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E04" w:rsidRPr="006529E5" w:rsidRDefault="00E03E04" w:rsidP="00E03E04">
      <w:pPr>
        <w:ind w:left="284" w:firstLine="786"/>
        <w:jc w:val="both"/>
        <w:rPr>
          <w:b/>
        </w:rPr>
      </w:pPr>
      <w:r w:rsidRPr="006529E5">
        <w:rPr>
          <w:b/>
        </w:rPr>
        <w:t>KOCAELİ BÜYÜKŞEHİR BELEDİYESİ BAŞKANLIĞINDAN</w:t>
      </w:r>
    </w:p>
    <w:p w:rsidR="00E03E04" w:rsidRPr="006529E5" w:rsidRDefault="00E03E04" w:rsidP="00E03E04">
      <w:pPr>
        <w:ind w:left="284" w:firstLine="786"/>
        <w:jc w:val="both"/>
        <w:rPr>
          <w:b/>
        </w:rPr>
      </w:pPr>
    </w:p>
    <w:p w:rsidR="00E03E04" w:rsidRPr="006529E5" w:rsidRDefault="00E03E04" w:rsidP="00E03E04">
      <w:pPr>
        <w:ind w:left="284" w:firstLine="426"/>
        <w:contextualSpacing/>
        <w:jc w:val="both"/>
      </w:pPr>
      <w:r w:rsidRPr="006529E5">
        <w:t>Kocaeli Büyükşehir Belediye Meclisi, 5216 sayılı Büyükşehir Belediyesi Kanu</w:t>
      </w:r>
      <w:r w:rsidR="00932DAF" w:rsidRPr="006529E5">
        <w:t>nu’</w:t>
      </w:r>
      <w:r w:rsidR="00656C52" w:rsidRPr="006529E5">
        <w:t>nun 13. maddesi gereğince; 14/03</w:t>
      </w:r>
      <w:r w:rsidRPr="006529E5">
        <w:t xml:space="preserve">/2019 Perşembe günü, saat: 15.00’ da Kocaeli-İzmit, Karabaş Mahallesi, Sanayi Fuarı 4. Caddesi, No: 39’daki (Fuariçi) Leyla Atakan Kültür Merkezi, Dr. Şefik Postalcıoğlu Konferans Salonu’nda </w:t>
      </w:r>
      <w:r w:rsidR="00656C52" w:rsidRPr="006529E5">
        <w:rPr>
          <w:b/>
          <w:u w:val="single"/>
        </w:rPr>
        <w:t xml:space="preserve">Mart </w:t>
      </w:r>
      <w:r w:rsidRPr="006529E5">
        <w:rPr>
          <w:b/>
          <w:u w:val="single"/>
        </w:rPr>
        <w:t xml:space="preserve">ayı olağan meclis toplantısı 1. Birleşimi </w:t>
      </w:r>
      <w:r w:rsidRPr="006529E5">
        <w:t>için toplanarak gündemindeki konuları görüşecektir.</w:t>
      </w:r>
    </w:p>
    <w:p w:rsidR="00E03E04" w:rsidRPr="006529E5" w:rsidRDefault="00E03E04" w:rsidP="00E03E04">
      <w:pPr>
        <w:ind w:left="284"/>
        <w:contextualSpacing/>
        <w:jc w:val="both"/>
      </w:pPr>
    </w:p>
    <w:p w:rsidR="00E03E04" w:rsidRPr="006529E5" w:rsidRDefault="00E03E04" w:rsidP="00E03E04">
      <w:pPr>
        <w:spacing w:line="240" w:lineRule="atLeast"/>
        <w:ind w:left="284"/>
        <w:jc w:val="both"/>
      </w:pPr>
      <w:r w:rsidRPr="006529E5">
        <w:t xml:space="preserve">            Kamuoyuna duyurulur.</w:t>
      </w:r>
    </w:p>
    <w:p w:rsidR="00932DAF" w:rsidRPr="006529E5" w:rsidRDefault="00932DAF" w:rsidP="004A57EB">
      <w:pPr>
        <w:ind w:left="284" w:hanging="426"/>
        <w:jc w:val="right"/>
        <w:rPr>
          <w:noProof/>
        </w:rPr>
      </w:pPr>
    </w:p>
    <w:p w:rsidR="00932DAF" w:rsidRPr="006529E5" w:rsidRDefault="00932DAF" w:rsidP="004A57EB">
      <w:pPr>
        <w:ind w:left="284" w:hanging="426"/>
        <w:jc w:val="right"/>
        <w:rPr>
          <w:noProof/>
        </w:rPr>
      </w:pPr>
      <w:r w:rsidRPr="006529E5">
        <w:rPr>
          <w:noProof/>
        </w:rPr>
        <w:t xml:space="preserve"> İbrahim KARAOSMANOĞLU</w:t>
      </w:r>
    </w:p>
    <w:p w:rsidR="00932DAF" w:rsidRPr="006529E5" w:rsidRDefault="00932DAF" w:rsidP="00932DAF">
      <w:pPr>
        <w:ind w:left="284" w:hanging="426"/>
        <w:jc w:val="center"/>
        <w:rPr>
          <w:noProof/>
        </w:rPr>
      </w:pPr>
      <w:r w:rsidRPr="006529E5">
        <w:rPr>
          <w:noProof/>
        </w:rPr>
        <w:t xml:space="preserve">                                                                                                       Büyükşehir Belediye Başkanı</w:t>
      </w:r>
    </w:p>
    <w:p w:rsidR="00534F56" w:rsidRPr="006529E5" w:rsidRDefault="00534F56" w:rsidP="004A57EB">
      <w:pPr>
        <w:ind w:left="284" w:hanging="426"/>
        <w:jc w:val="right"/>
        <w:rPr>
          <w:noProof/>
        </w:rPr>
      </w:pPr>
    </w:p>
    <w:p w:rsidR="00534F56" w:rsidRPr="006529E5" w:rsidRDefault="00534F56" w:rsidP="00343F81">
      <w:pPr>
        <w:pStyle w:val="ListeParagraf"/>
        <w:numPr>
          <w:ilvl w:val="0"/>
          <w:numId w:val="2"/>
        </w:numPr>
        <w:tabs>
          <w:tab w:val="left" w:pos="709"/>
        </w:tabs>
        <w:ind w:left="284" w:hanging="426"/>
        <w:jc w:val="both"/>
      </w:pPr>
      <w:r w:rsidRPr="006529E5">
        <w:rPr>
          <w:noProof/>
        </w:rPr>
        <w:t>Y</w:t>
      </w:r>
      <w:r w:rsidRPr="006529E5">
        <w:t>oklama ve açılış,</w:t>
      </w:r>
    </w:p>
    <w:p w:rsidR="00534F56" w:rsidRPr="006529E5" w:rsidRDefault="00534F56" w:rsidP="00343F81">
      <w:pPr>
        <w:pStyle w:val="ListeParagraf"/>
        <w:numPr>
          <w:ilvl w:val="0"/>
          <w:numId w:val="2"/>
        </w:numPr>
        <w:tabs>
          <w:tab w:val="num" w:pos="720"/>
        </w:tabs>
        <w:ind w:left="284" w:hanging="426"/>
        <w:jc w:val="both"/>
      </w:pPr>
      <w:r w:rsidRPr="006529E5">
        <w:t>1</w:t>
      </w:r>
      <w:r w:rsidR="00656C52" w:rsidRPr="006529E5">
        <w:t>4</w:t>
      </w:r>
      <w:r w:rsidRPr="006529E5">
        <w:t>/</w:t>
      </w:r>
      <w:r w:rsidR="00932DAF" w:rsidRPr="006529E5">
        <w:t>0</w:t>
      </w:r>
      <w:r w:rsidR="00656C52" w:rsidRPr="006529E5">
        <w:t>2</w:t>
      </w:r>
      <w:r w:rsidR="00932DAF" w:rsidRPr="006529E5">
        <w:t>/2019</w:t>
      </w:r>
      <w:r w:rsidRPr="006529E5">
        <w:t xml:space="preserve"> tarihli tutanak özetinin okunması ve oylanması,</w:t>
      </w:r>
    </w:p>
    <w:p w:rsidR="00B5418A" w:rsidRPr="006529E5" w:rsidRDefault="00B5418A" w:rsidP="00343F81">
      <w:pPr>
        <w:tabs>
          <w:tab w:val="num" w:pos="720"/>
        </w:tabs>
        <w:ind w:left="284"/>
        <w:jc w:val="both"/>
      </w:pPr>
    </w:p>
    <w:p w:rsidR="009078AE" w:rsidRPr="006529E5" w:rsidRDefault="00C25E29" w:rsidP="00343F81">
      <w:pPr>
        <w:pStyle w:val="ListeParagraf"/>
        <w:ind w:left="284" w:hanging="426"/>
        <w:jc w:val="both"/>
        <w:rPr>
          <w:b/>
          <w:u w:val="double"/>
        </w:rPr>
      </w:pPr>
      <w:r w:rsidRPr="006529E5">
        <w:rPr>
          <w:b/>
          <w:u w:val="double"/>
        </w:rPr>
        <w:t>GÜNDEM:</w:t>
      </w:r>
    </w:p>
    <w:p w:rsidR="00FA2E4C" w:rsidRPr="006529E5" w:rsidRDefault="00FA2E4C" w:rsidP="00343F81">
      <w:pPr>
        <w:pStyle w:val="ListeParagraf"/>
        <w:ind w:left="284" w:hanging="426"/>
        <w:jc w:val="both"/>
        <w:rPr>
          <w:b/>
        </w:rPr>
      </w:pPr>
    </w:p>
    <w:p w:rsidR="00534F56" w:rsidRPr="006529E5" w:rsidRDefault="002E0AAF" w:rsidP="00343F81">
      <w:pPr>
        <w:tabs>
          <w:tab w:val="left" w:pos="426"/>
        </w:tabs>
        <w:ind w:left="284" w:hanging="426"/>
        <w:jc w:val="both"/>
        <w:rPr>
          <w:b/>
        </w:rPr>
      </w:pPr>
      <w:r w:rsidRPr="006529E5">
        <w:rPr>
          <w:b/>
        </w:rPr>
        <w:t xml:space="preserve"> </w:t>
      </w:r>
      <w:r w:rsidR="00534F56" w:rsidRPr="006529E5">
        <w:rPr>
          <w:b/>
        </w:rPr>
        <w:t>RAPORLAR:</w:t>
      </w:r>
    </w:p>
    <w:p w:rsidR="00534F56" w:rsidRPr="006529E5" w:rsidRDefault="00534F56" w:rsidP="00343F81">
      <w:pPr>
        <w:ind w:left="284"/>
        <w:jc w:val="both"/>
      </w:pPr>
    </w:p>
    <w:p w:rsidR="006E361E" w:rsidRPr="006529E5" w:rsidRDefault="004D17B3" w:rsidP="006E361E">
      <w:pPr>
        <w:pStyle w:val="ListeParagraf"/>
        <w:numPr>
          <w:ilvl w:val="0"/>
          <w:numId w:val="23"/>
        </w:numPr>
        <w:jc w:val="both"/>
      </w:pPr>
      <w:r w:rsidRPr="006529E5">
        <w:t>Plan ve Bütçe Komisyonu’nun,</w:t>
      </w:r>
      <w:r w:rsidR="00EC3727" w:rsidRPr="006529E5">
        <w:t xml:space="preserve"> </w:t>
      </w:r>
      <w:r w:rsidR="00656C52" w:rsidRPr="006529E5">
        <w:t xml:space="preserve">Mülkiyeti Belediyemize ait olan İlimiz, Derince İlçesi, Sırrıpaşa Mahallesi 964 ada 19 parsel üzerinde yer alan ve Derince 1 Nolu Acil Sağlık Hizmetleri İstasyonu olarak kullanılan yapının Kocaeli Valiliği-İl Sağlık Müdürlüğüne tahsis edilmesi </w:t>
      </w:r>
      <w:r w:rsidRPr="006529E5">
        <w:rPr>
          <w:bCs/>
        </w:rPr>
        <w:t xml:space="preserve">ile ilgili </w:t>
      </w:r>
      <w:r w:rsidRPr="006529E5">
        <w:t>raporu,</w:t>
      </w:r>
    </w:p>
    <w:p w:rsidR="004D17B3" w:rsidRPr="006529E5" w:rsidRDefault="004D17B3" w:rsidP="006E361E">
      <w:pPr>
        <w:pStyle w:val="ListeParagraf"/>
        <w:ind w:left="218"/>
        <w:jc w:val="both"/>
      </w:pPr>
      <w:r w:rsidRPr="006529E5">
        <w:t xml:space="preserve">  </w:t>
      </w:r>
    </w:p>
    <w:p w:rsidR="006E361E" w:rsidRPr="006529E5" w:rsidRDefault="00656C52" w:rsidP="006E361E">
      <w:pPr>
        <w:pStyle w:val="ListeParagraf"/>
        <w:numPr>
          <w:ilvl w:val="0"/>
          <w:numId w:val="23"/>
        </w:numPr>
        <w:jc w:val="both"/>
      </w:pPr>
      <w:r w:rsidRPr="006529E5">
        <w:t>Plan ve Bütçe</w:t>
      </w:r>
      <w:r w:rsidR="00BB048D" w:rsidRPr="006529E5">
        <w:t xml:space="preserve"> Komisyonu’nun,</w:t>
      </w:r>
      <w:r w:rsidRPr="006529E5">
        <w:t xml:space="preserve"> Mülkiyeti Belediyemize ait olan İlimiz, Gebze İlçesi, Sultanorhan Mahallesi, 82 ada 266 parsel sayılı taşınmazın Belediyemizin vergi borçlarından mahsup edilmek üzere Maliye Hazinesi adına devir edilmesi</w:t>
      </w:r>
      <w:r w:rsidRPr="006529E5">
        <w:rPr>
          <w:bCs/>
        </w:rPr>
        <w:t xml:space="preserve"> </w:t>
      </w:r>
      <w:r w:rsidR="006E361E" w:rsidRPr="006529E5">
        <w:rPr>
          <w:bCs/>
        </w:rPr>
        <w:t xml:space="preserve">ile ilgili </w:t>
      </w:r>
      <w:r w:rsidR="006E361E" w:rsidRPr="006529E5">
        <w:t xml:space="preserve">raporu,  </w:t>
      </w:r>
    </w:p>
    <w:p w:rsidR="00656C52" w:rsidRPr="006529E5" w:rsidRDefault="00656C52" w:rsidP="00656C52">
      <w:pPr>
        <w:pStyle w:val="ListeParagraf"/>
      </w:pPr>
    </w:p>
    <w:p w:rsidR="00656C52" w:rsidRPr="006529E5" w:rsidRDefault="00656C52" w:rsidP="00656C52">
      <w:pPr>
        <w:pStyle w:val="ListeParagraf"/>
        <w:numPr>
          <w:ilvl w:val="0"/>
          <w:numId w:val="23"/>
        </w:numPr>
        <w:jc w:val="both"/>
      </w:pPr>
      <w:r w:rsidRPr="006529E5">
        <w:t>Plan ve Bütçe Komisyonu’nun, Gebze İlçesi, Osmanyılmaz Mahallesi, 348 ada 234 nolu parsel ile üzerindeki binanın maliki ile uzlaşma sağlanmış olup, kamulaştırma bedeline karşılık, mülkiyeti Belediyemize ait olan Gebze İlçesi, Hacıhalil Mahallesi 189 ada 41 nolu parselin ifrazen oluşacak krokide A ile gösterilen kısmına karşılık Trampa edilmesi</w:t>
      </w:r>
      <w:r w:rsidRPr="006529E5">
        <w:rPr>
          <w:bCs/>
        </w:rPr>
        <w:t xml:space="preserve"> ile ilgili </w:t>
      </w:r>
      <w:r w:rsidRPr="006529E5">
        <w:t xml:space="preserve">raporu,  </w:t>
      </w:r>
    </w:p>
    <w:p w:rsidR="00656C52" w:rsidRPr="006529E5" w:rsidRDefault="00656C52" w:rsidP="00656C52">
      <w:pPr>
        <w:jc w:val="both"/>
      </w:pPr>
    </w:p>
    <w:p w:rsidR="00656C52" w:rsidRPr="006529E5" w:rsidRDefault="00656C52" w:rsidP="00656C52">
      <w:pPr>
        <w:pStyle w:val="ListeParagraf"/>
        <w:numPr>
          <w:ilvl w:val="0"/>
          <w:numId w:val="23"/>
        </w:numPr>
        <w:jc w:val="both"/>
      </w:pPr>
      <w:r w:rsidRPr="006529E5">
        <w:t>Plan ve Bütçe Komisyonu’nun,</w:t>
      </w:r>
      <w:r w:rsidR="006776BE" w:rsidRPr="006529E5">
        <w:t xml:space="preserve"> </w:t>
      </w:r>
      <w:r w:rsidRPr="006529E5">
        <w:t>Mülkiyeti Belediyemize ait İzmit İlçesi, Yenişehir Mahallesi, Turan Güneş Caddesi, Şehit Zeki Aktan Parkı içi, No:256 adresindeki Kafeterya-Çay Bahçesi'nin işletilmesinin Belde A.Ş.'ye devir edilmesi</w:t>
      </w:r>
      <w:r w:rsidRPr="006529E5">
        <w:rPr>
          <w:bCs/>
        </w:rPr>
        <w:t xml:space="preserve"> ile ilgili </w:t>
      </w:r>
      <w:r w:rsidRPr="006529E5">
        <w:t xml:space="preserve">raporu,  </w:t>
      </w:r>
    </w:p>
    <w:p w:rsidR="00656C52" w:rsidRPr="006529E5" w:rsidRDefault="00656C52" w:rsidP="00656C52">
      <w:pPr>
        <w:jc w:val="both"/>
      </w:pPr>
    </w:p>
    <w:p w:rsidR="00656C52" w:rsidRPr="006529E5" w:rsidRDefault="00656C52" w:rsidP="00656C52">
      <w:pPr>
        <w:pStyle w:val="ListeParagraf"/>
        <w:numPr>
          <w:ilvl w:val="0"/>
          <w:numId w:val="23"/>
        </w:numPr>
        <w:jc w:val="both"/>
      </w:pPr>
      <w:r w:rsidRPr="006529E5">
        <w:t>Plan ve Bütçe Komisyonu’nun,</w:t>
      </w:r>
      <w:r w:rsidR="006776BE" w:rsidRPr="006529E5">
        <w:t xml:space="preserve"> “Darıca–Gebze Hafif Raylı Sistem (HRS) Hattı Projesi kapsamında istasyon alanı olarak kullanılmak üzere </w:t>
      </w:r>
      <w:r w:rsidR="006776BE" w:rsidRPr="006529E5">
        <w:rPr>
          <w:rFonts w:eastAsiaTheme="minorHAnsi"/>
          <w:lang w:eastAsia="en-US"/>
        </w:rPr>
        <w:t xml:space="preserve">Gebze Belediyesi adına tescilli İlimiz, Gebze İlçesi, Güzeller Mahallesi, </w:t>
      </w:r>
      <w:r w:rsidR="006776BE" w:rsidRPr="006529E5">
        <w:t>437 ada 51 nolu parselin 6201/3940841 hissesine denk gelen 124,02 m² kısmı ile Mustafapaşa Mahallesi 277 m² yüzölçümlü 3005 ada 8 nolu, 116 m² yüzölçümlü 3005 ada 12 nolu parseller ve 133 m² yüzölçümlü 3005 ada 5 nolu parselin 3/133 hissesine denk gelen 3 m² kısmının Belediyemiz adına bedelsiz devri</w:t>
      </w:r>
      <w:r w:rsidRPr="006529E5">
        <w:rPr>
          <w:bCs/>
        </w:rPr>
        <w:t xml:space="preserve"> ile ilgili </w:t>
      </w:r>
      <w:r w:rsidRPr="006529E5">
        <w:t xml:space="preserve">raporu,  </w:t>
      </w:r>
    </w:p>
    <w:p w:rsidR="006776BE" w:rsidRPr="006529E5" w:rsidRDefault="006776BE" w:rsidP="006776BE">
      <w:pPr>
        <w:jc w:val="both"/>
      </w:pPr>
    </w:p>
    <w:p w:rsidR="00656C52" w:rsidRPr="006529E5" w:rsidRDefault="00656C52" w:rsidP="00656C52">
      <w:pPr>
        <w:pStyle w:val="ListeParagraf"/>
        <w:numPr>
          <w:ilvl w:val="0"/>
          <w:numId w:val="23"/>
        </w:numPr>
        <w:jc w:val="both"/>
      </w:pPr>
      <w:r w:rsidRPr="006529E5">
        <w:t>Plan ve Bütçe Komisyonu’nun,</w:t>
      </w:r>
      <w:r w:rsidR="006776BE" w:rsidRPr="006529E5">
        <w:rPr>
          <w:bCs/>
        </w:rPr>
        <w:t xml:space="preserve"> </w:t>
      </w:r>
      <w:r w:rsidR="006776BE" w:rsidRPr="006529E5">
        <w:t>Türk Dünyası Belediyeler Birliği'nin, Bosna Hersek Srebrenista Soykırım Anıt Mezarlığı Başkanlığı bünyesinde bulunan bir binanın onarım işi için Belediyemizden destek talebi</w:t>
      </w:r>
      <w:r w:rsidR="006776BE" w:rsidRPr="006529E5">
        <w:rPr>
          <w:bCs/>
        </w:rPr>
        <w:t xml:space="preserve"> </w:t>
      </w:r>
      <w:r w:rsidRPr="006529E5">
        <w:rPr>
          <w:bCs/>
        </w:rPr>
        <w:t xml:space="preserve">ile ilgili </w:t>
      </w:r>
      <w:r w:rsidRPr="006529E5">
        <w:t xml:space="preserve">raporu,  </w:t>
      </w:r>
    </w:p>
    <w:p w:rsidR="006776BE" w:rsidRPr="006529E5" w:rsidRDefault="006776BE" w:rsidP="006776BE">
      <w:pPr>
        <w:jc w:val="both"/>
      </w:pPr>
    </w:p>
    <w:p w:rsidR="00656C52" w:rsidRPr="006529E5" w:rsidRDefault="00656C52" w:rsidP="00656C52">
      <w:pPr>
        <w:pStyle w:val="ListeParagraf"/>
        <w:numPr>
          <w:ilvl w:val="0"/>
          <w:numId w:val="23"/>
        </w:numPr>
        <w:jc w:val="both"/>
      </w:pPr>
      <w:r w:rsidRPr="006529E5">
        <w:lastRenderedPageBreak/>
        <w:t>Plan ve Bütçe Komisyonu’nun,</w:t>
      </w:r>
      <w:r w:rsidRPr="006529E5">
        <w:rPr>
          <w:bCs/>
        </w:rPr>
        <w:t xml:space="preserve"> </w:t>
      </w:r>
      <w:r w:rsidR="006776BE" w:rsidRPr="006529E5">
        <w:t xml:space="preserve">Destek Hizmetleri Dairesi Başkanlığı'nın, 2019 yılına ait gelir tarifesi </w:t>
      </w:r>
      <w:r w:rsidRPr="006529E5">
        <w:rPr>
          <w:bCs/>
        </w:rPr>
        <w:t xml:space="preserve">ile ilgili </w:t>
      </w:r>
      <w:r w:rsidRPr="006529E5">
        <w:t xml:space="preserve">raporu,  </w:t>
      </w:r>
    </w:p>
    <w:p w:rsidR="006776BE" w:rsidRPr="006529E5" w:rsidRDefault="006776BE" w:rsidP="006776BE">
      <w:pPr>
        <w:jc w:val="both"/>
      </w:pPr>
    </w:p>
    <w:p w:rsidR="00656C52" w:rsidRPr="006529E5" w:rsidRDefault="00656C52" w:rsidP="00656C52">
      <w:pPr>
        <w:pStyle w:val="ListeParagraf"/>
        <w:numPr>
          <w:ilvl w:val="0"/>
          <w:numId w:val="23"/>
        </w:numPr>
        <w:jc w:val="both"/>
      </w:pPr>
      <w:r w:rsidRPr="006529E5">
        <w:t>Plan ve Bütçe Komisyonu’nun,</w:t>
      </w:r>
      <w:r w:rsidRPr="006529E5">
        <w:rPr>
          <w:bCs/>
        </w:rPr>
        <w:t xml:space="preserve"> </w:t>
      </w:r>
      <w:r w:rsidR="006776BE" w:rsidRPr="006529E5">
        <w:t>Sağlık ve Sosyal Hizmetler Dairesi Başkanlığı'nın, tıbbi malzeme ihalesi neticesinde değişen maliyetler çerçevesinde 2019 yılı gelir tarifesinde değişiklik talebi</w:t>
      </w:r>
      <w:r w:rsidR="006776BE" w:rsidRPr="006529E5">
        <w:rPr>
          <w:bCs/>
        </w:rPr>
        <w:t xml:space="preserve"> </w:t>
      </w:r>
      <w:r w:rsidRPr="006529E5">
        <w:rPr>
          <w:bCs/>
        </w:rPr>
        <w:t xml:space="preserve">ile ilgili </w:t>
      </w:r>
      <w:r w:rsidRPr="006529E5">
        <w:t xml:space="preserve">raporu,  </w:t>
      </w:r>
    </w:p>
    <w:p w:rsidR="006776BE" w:rsidRPr="006529E5" w:rsidRDefault="006776BE" w:rsidP="006776BE">
      <w:pPr>
        <w:jc w:val="both"/>
      </w:pPr>
    </w:p>
    <w:p w:rsidR="00656C52" w:rsidRPr="006529E5" w:rsidRDefault="00656C52" w:rsidP="00656C52">
      <w:pPr>
        <w:pStyle w:val="ListeParagraf"/>
        <w:numPr>
          <w:ilvl w:val="0"/>
          <w:numId w:val="23"/>
        </w:numPr>
        <w:jc w:val="both"/>
      </w:pPr>
      <w:r w:rsidRPr="006529E5">
        <w:t>Plan ve Bütçe Komisyonu’nun,</w:t>
      </w:r>
      <w:r w:rsidRPr="006529E5">
        <w:rPr>
          <w:bCs/>
        </w:rPr>
        <w:t xml:space="preserve"> </w:t>
      </w:r>
      <w:r w:rsidR="006776BE" w:rsidRPr="006529E5">
        <w:t xml:space="preserve">Bilgi İşlem Dairesi Başkanlığına ait gelirlere yeni bir gelir kalemi eklenmesi nedeniyle 2019 yılı gelir tarifesine bu gelir kaleminin eklenmesi </w:t>
      </w:r>
      <w:r w:rsidRPr="006529E5">
        <w:rPr>
          <w:bCs/>
        </w:rPr>
        <w:t xml:space="preserve">ile ilgili </w:t>
      </w:r>
      <w:r w:rsidRPr="006529E5">
        <w:t xml:space="preserve">raporu,  </w:t>
      </w:r>
    </w:p>
    <w:p w:rsidR="006776BE" w:rsidRPr="006529E5" w:rsidRDefault="006776BE" w:rsidP="006776BE">
      <w:pPr>
        <w:jc w:val="both"/>
      </w:pPr>
    </w:p>
    <w:p w:rsidR="00656C52" w:rsidRPr="006529E5" w:rsidRDefault="006776BE" w:rsidP="00656C52">
      <w:pPr>
        <w:pStyle w:val="ListeParagraf"/>
        <w:numPr>
          <w:ilvl w:val="0"/>
          <w:numId w:val="23"/>
        </w:numPr>
        <w:jc w:val="both"/>
      </w:pPr>
      <w:r w:rsidRPr="006529E5">
        <w:t>Hukuk Komisyonu’nun,</w:t>
      </w:r>
      <w:r w:rsidRPr="006529E5">
        <w:rPr>
          <w:bCs/>
        </w:rPr>
        <w:t xml:space="preserve"> </w:t>
      </w:r>
      <w:r w:rsidRPr="006529E5">
        <w:t xml:space="preserve">Muhtarlık İşleri  Dairesi Başkanlığı’na ait Görev ve Çalışma Yönetmeliği </w:t>
      </w:r>
      <w:r w:rsidR="00656C52" w:rsidRPr="006529E5">
        <w:rPr>
          <w:bCs/>
        </w:rPr>
        <w:t xml:space="preserve">ile ilgili </w:t>
      </w:r>
      <w:r w:rsidR="00656C52" w:rsidRPr="006529E5">
        <w:t xml:space="preserve">raporu,  </w:t>
      </w:r>
    </w:p>
    <w:p w:rsidR="00BB048D" w:rsidRPr="006529E5" w:rsidRDefault="00BB048D" w:rsidP="00BB048D">
      <w:pPr>
        <w:pStyle w:val="ListeParagraf"/>
      </w:pPr>
    </w:p>
    <w:p w:rsidR="00340DF5" w:rsidRPr="006529E5" w:rsidRDefault="00340DF5" w:rsidP="00340DF5">
      <w:pPr>
        <w:pStyle w:val="ListeParagraf"/>
      </w:pPr>
    </w:p>
    <w:p w:rsidR="005757DB" w:rsidRPr="006529E5" w:rsidRDefault="005757DB" w:rsidP="005757DB">
      <w:pPr>
        <w:pStyle w:val="ListeParagraf"/>
        <w:numPr>
          <w:ilvl w:val="0"/>
          <w:numId w:val="23"/>
        </w:numPr>
        <w:jc w:val="both"/>
      </w:pPr>
      <w:r w:rsidRPr="006529E5">
        <w:t>İsimlendirme Komisyonu’nun,</w:t>
      </w:r>
      <w:r w:rsidR="00CF705E" w:rsidRPr="006529E5">
        <w:t xml:space="preserve"> İzmit İlçesi Alikahya Fatih Mahallesinde 471 ada ile 472 ada arasında bulunan isimsiz sokağa isim verilmesi</w:t>
      </w:r>
      <w:r w:rsidR="007C010D" w:rsidRPr="006529E5">
        <w:t xml:space="preserve"> </w:t>
      </w:r>
      <w:r w:rsidRPr="006529E5">
        <w:t>i</w:t>
      </w:r>
      <w:r w:rsidRPr="006529E5">
        <w:rPr>
          <w:bCs/>
        </w:rPr>
        <w:t xml:space="preserve">le ilgili </w:t>
      </w:r>
      <w:r w:rsidRPr="006529E5">
        <w:t xml:space="preserve">raporu,  </w:t>
      </w:r>
    </w:p>
    <w:p w:rsidR="006776BE" w:rsidRPr="006529E5" w:rsidRDefault="006776BE" w:rsidP="006776BE">
      <w:pPr>
        <w:pStyle w:val="ListeParagraf"/>
      </w:pPr>
    </w:p>
    <w:p w:rsidR="006776BE" w:rsidRPr="006529E5" w:rsidRDefault="006776BE" w:rsidP="006776BE">
      <w:pPr>
        <w:pStyle w:val="ListeParagraf"/>
        <w:numPr>
          <w:ilvl w:val="0"/>
          <w:numId w:val="23"/>
        </w:numPr>
        <w:jc w:val="both"/>
      </w:pPr>
      <w:r w:rsidRPr="006529E5">
        <w:t>İsimlendirme Komisyonu’nun,</w:t>
      </w:r>
      <w:r w:rsidR="00CF705E" w:rsidRPr="006529E5">
        <w:t xml:space="preserve"> Başiskele İlçesi, Mehmetağa Mahallesinde 901 ada ile 906 ada arasında bulunan isimsiz yola isim verilmesi</w:t>
      </w:r>
      <w:r w:rsidRPr="006529E5">
        <w:t xml:space="preserve"> i</w:t>
      </w:r>
      <w:r w:rsidRPr="006529E5">
        <w:rPr>
          <w:bCs/>
        </w:rPr>
        <w:t xml:space="preserve">le ilgili </w:t>
      </w:r>
      <w:r w:rsidRPr="006529E5">
        <w:t xml:space="preserve">raporu,  </w:t>
      </w:r>
    </w:p>
    <w:p w:rsidR="00CF705E" w:rsidRPr="006529E5" w:rsidRDefault="00CF705E" w:rsidP="00CF705E">
      <w:pPr>
        <w:jc w:val="both"/>
      </w:pPr>
    </w:p>
    <w:p w:rsidR="006776BE" w:rsidRPr="006529E5" w:rsidRDefault="006776BE" w:rsidP="006776BE">
      <w:pPr>
        <w:pStyle w:val="ListeParagraf"/>
        <w:numPr>
          <w:ilvl w:val="0"/>
          <w:numId w:val="23"/>
        </w:numPr>
        <w:jc w:val="both"/>
      </w:pPr>
      <w:r w:rsidRPr="006529E5">
        <w:t>İsimlendirme Komisyonu’nun,</w:t>
      </w:r>
      <w:r w:rsidR="00CF705E" w:rsidRPr="006529E5">
        <w:t xml:space="preserve"> Başiskele İlçesi, Yaylacık Mahallesinde bulunan Belediye Sokağına "Şehit Ali Alemdar Sokak" isminin verilmesi</w:t>
      </w:r>
      <w:r w:rsidRPr="006529E5">
        <w:t xml:space="preserve"> i</w:t>
      </w:r>
      <w:r w:rsidRPr="006529E5">
        <w:rPr>
          <w:bCs/>
        </w:rPr>
        <w:t xml:space="preserve">le ilgili </w:t>
      </w:r>
      <w:r w:rsidRPr="006529E5">
        <w:t xml:space="preserve">raporu,  </w:t>
      </w:r>
    </w:p>
    <w:p w:rsidR="00CF705E" w:rsidRPr="006529E5" w:rsidRDefault="00CF705E" w:rsidP="00CF705E">
      <w:pPr>
        <w:jc w:val="both"/>
      </w:pPr>
    </w:p>
    <w:p w:rsidR="006776BE" w:rsidRPr="006529E5" w:rsidRDefault="006776BE" w:rsidP="006776BE">
      <w:pPr>
        <w:pStyle w:val="ListeParagraf"/>
        <w:numPr>
          <w:ilvl w:val="0"/>
          <w:numId w:val="23"/>
        </w:numPr>
        <w:jc w:val="both"/>
      </w:pPr>
      <w:r w:rsidRPr="006529E5">
        <w:t xml:space="preserve">İsimlendirme Komisyonu’nun, </w:t>
      </w:r>
      <w:r w:rsidR="00903004" w:rsidRPr="006529E5">
        <w:t xml:space="preserve">Dilovası İlçesi, Orhangazi Mahallesinde 550 ada ile 551 ada arasında bulunan isimsiz yola 233/2.Sokak ismi verilmesi </w:t>
      </w:r>
      <w:r w:rsidRPr="006529E5">
        <w:t>i</w:t>
      </w:r>
      <w:r w:rsidRPr="006529E5">
        <w:rPr>
          <w:bCs/>
        </w:rPr>
        <w:t xml:space="preserve">le ilgili </w:t>
      </w:r>
      <w:r w:rsidRPr="006529E5">
        <w:t xml:space="preserve">raporu,  </w:t>
      </w:r>
    </w:p>
    <w:p w:rsidR="00903004" w:rsidRPr="006529E5" w:rsidRDefault="00903004" w:rsidP="00903004">
      <w:pPr>
        <w:jc w:val="both"/>
      </w:pPr>
    </w:p>
    <w:p w:rsidR="006776BE" w:rsidRPr="006529E5" w:rsidRDefault="006776BE" w:rsidP="006776BE">
      <w:pPr>
        <w:pStyle w:val="ListeParagraf"/>
        <w:numPr>
          <w:ilvl w:val="0"/>
          <w:numId w:val="23"/>
        </w:numPr>
        <w:jc w:val="both"/>
      </w:pPr>
      <w:r w:rsidRPr="006529E5">
        <w:t>İsimlendirme Komisyonu’nun,</w:t>
      </w:r>
      <w:r w:rsidR="00903004" w:rsidRPr="006529E5">
        <w:t xml:space="preserve"> İzmit İlçesi, Alikahya Atatürk Mahallesinde bulunan Seçkinler Sokağına "Şehit Yüksel Dinç Sokak" isminin verilmesi </w:t>
      </w:r>
      <w:r w:rsidRPr="006529E5">
        <w:t>i</w:t>
      </w:r>
      <w:r w:rsidRPr="006529E5">
        <w:rPr>
          <w:bCs/>
        </w:rPr>
        <w:t xml:space="preserve">le ilgili </w:t>
      </w:r>
      <w:r w:rsidRPr="006529E5">
        <w:t xml:space="preserve">raporu,  </w:t>
      </w:r>
    </w:p>
    <w:p w:rsidR="00903004" w:rsidRPr="006529E5" w:rsidRDefault="00903004" w:rsidP="00903004">
      <w:pPr>
        <w:jc w:val="both"/>
      </w:pPr>
    </w:p>
    <w:p w:rsidR="006776BE" w:rsidRPr="006529E5" w:rsidRDefault="006776BE" w:rsidP="006776BE">
      <w:pPr>
        <w:pStyle w:val="ListeParagraf"/>
        <w:numPr>
          <w:ilvl w:val="0"/>
          <w:numId w:val="23"/>
        </w:numPr>
        <w:jc w:val="both"/>
      </w:pPr>
      <w:r w:rsidRPr="006529E5">
        <w:t xml:space="preserve">İsimlendirme Komisyonu’nun, </w:t>
      </w:r>
      <w:r w:rsidR="00903004" w:rsidRPr="006529E5">
        <w:rPr>
          <w:rFonts w:eastAsiaTheme="minorHAnsi"/>
          <w:lang w:eastAsia="en-US"/>
        </w:rPr>
        <w:t xml:space="preserve">Derince İlçesi, Fatih Sultan Mahallesi, Özlem Sokak No:6 adresindeki Şehit Osman Gazi Çetingöz Anadolu İmam Hatip Lisesi bahçesinde yer alan Spor Salonunun, Şehit Osman Gazi Çetingöz Anadolu İmam Hatip Lisesi Çok Amaçlı Spor Salonu olarak isimlendirilmesi </w:t>
      </w:r>
      <w:r w:rsidRPr="006529E5">
        <w:t>i</w:t>
      </w:r>
      <w:r w:rsidRPr="006529E5">
        <w:rPr>
          <w:bCs/>
        </w:rPr>
        <w:t xml:space="preserve">le ilgili </w:t>
      </w:r>
      <w:r w:rsidRPr="006529E5">
        <w:t xml:space="preserve">raporu,  </w:t>
      </w:r>
    </w:p>
    <w:p w:rsidR="006529E5" w:rsidRPr="006529E5" w:rsidRDefault="006529E5" w:rsidP="006529E5">
      <w:pPr>
        <w:pStyle w:val="ListeParagraf"/>
      </w:pPr>
    </w:p>
    <w:p w:rsidR="00205BA1" w:rsidRPr="006529E5" w:rsidRDefault="00205BA1" w:rsidP="00343F81">
      <w:pPr>
        <w:pStyle w:val="ListeParagraf"/>
        <w:ind w:left="284"/>
        <w:jc w:val="both"/>
      </w:pPr>
    </w:p>
    <w:p w:rsidR="00534F56" w:rsidRPr="006529E5" w:rsidRDefault="002E0AAF" w:rsidP="00343F81">
      <w:pPr>
        <w:pStyle w:val="ListeParagraf"/>
        <w:ind w:left="284" w:hanging="426"/>
        <w:jc w:val="both"/>
        <w:rPr>
          <w:b/>
        </w:rPr>
      </w:pPr>
      <w:r w:rsidRPr="006529E5">
        <w:rPr>
          <w:b/>
        </w:rPr>
        <w:t xml:space="preserve"> </w:t>
      </w:r>
      <w:r w:rsidR="00534F56" w:rsidRPr="006529E5">
        <w:rPr>
          <w:b/>
        </w:rPr>
        <w:t>İMAR VE BAYINDIRLIK KOMİSYONU RAPORLARI:</w:t>
      </w:r>
    </w:p>
    <w:p w:rsidR="00205BA1" w:rsidRDefault="00205BA1" w:rsidP="00343F81">
      <w:pPr>
        <w:pStyle w:val="ListeParagraf"/>
        <w:ind w:left="284" w:hanging="426"/>
        <w:jc w:val="both"/>
        <w:rPr>
          <w:b/>
        </w:rPr>
      </w:pPr>
    </w:p>
    <w:p w:rsidR="00990245" w:rsidRPr="006529E5" w:rsidRDefault="00990245" w:rsidP="00343F81">
      <w:pPr>
        <w:pStyle w:val="ListeParagraf"/>
        <w:ind w:left="284" w:hanging="426"/>
        <w:jc w:val="both"/>
        <w:rPr>
          <w:b/>
        </w:rPr>
      </w:pPr>
    </w:p>
    <w:p w:rsidR="006529E5" w:rsidRDefault="006529E5" w:rsidP="006529E5">
      <w:pPr>
        <w:pStyle w:val="ListeParagraf"/>
        <w:numPr>
          <w:ilvl w:val="0"/>
          <w:numId w:val="23"/>
        </w:numPr>
        <w:spacing w:before="120"/>
        <w:jc w:val="both"/>
      </w:pPr>
      <w:r w:rsidRPr="006529E5">
        <w:t>İmar ve Bayındırlık Komisyonunun, Başiskele Belediyesi, Mehmetağa, Kullar Tepecik, Kullar Yakacık Mahalleleri ile çevresindeki alana ilişkin yoğunluk değerlerinin düzenlenmesine yönelik nazım imar planı değişikliği ile ilgili raporu,</w:t>
      </w:r>
    </w:p>
    <w:p w:rsidR="00990245" w:rsidRPr="006529E5" w:rsidRDefault="00990245" w:rsidP="00990245">
      <w:pPr>
        <w:pStyle w:val="ListeParagraf"/>
        <w:spacing w:before="120"/>
        <w:ind w:left="218"/>
        <w:jc w:val="both"/>
      </w:pPr>
    </w:p>
    <w:p w:rsidR="006529E5" w:rsidRPr="006529E5" w:rsidRDefault="006529E5" w:rsidP="006529E5">
      <w:pPr>
        <w:pStyle w:val="ListeParagraf"/>
        <w:numPr>
          <w:ilvl w:val="0"/>
          <w:numId w:val="23"/>
        </w:numPr>
        <w:spacing w:before="120"/>
        <w:jc w:val="both"/>
      </w:pPr>
      <w:r w:rsidRPr="006529E5">
        <w:t>İmar ve Bayındırlık Komisyonunun, Başiskele Belediyesi sınırları dahilinde Belediyemiz Meclisi'nin 14.01.2016 tarih ve 65 sayılı kararı ile 1/5000 ölçekli nazım imar planında plan onama sınırı dışına çıkarılan, 1/50000 ölçekli çevre düzeni ve 1/25000 ölçekli nazım imar planında Diğer Tarım Alanı olarak düzenlenen alanlarda hazırlanan 1/50000 ölçekli çevre düzeni, 1/25000 ve 1/5000 ölçekli nazım imar planı değişikliği ile ilgili raporu,</w:t>
      </w:r>
    </w:p>
    <w:p w:rsidR="006529E5" w:rsidRPr="006529E5" w:rsidRDefault="006529E5" w:rsidP="006529E5">
      <w:pPr>
        <w:pStyle w:val="ListeParagraf"/>
        <w:spacing w:before="120"/>
        <w:ind w:left="218"/>
        <w:jc w:val="both"/>
      </w:pPr>
    </w:p>
    <w:p w:rsidR="006529E5" w:rsidRPr="006529E5" w:rsidRDefault="006529E5" w:rsidP="006529E5">
      <w:pPr>
        <w:pStyle w:val="ListeParagraf"/>
        <w:numPr>
          <w:ilvl w:val="0"/>
          <w:numId w:val="23"/>
        </w:numPr>
        <w:spacing w:before="120"/>
        <w:jc w:val="both"/>
      </w:pPr>
      <w:r w:rsidRPr="006529E5">
        <w:lastRenderedPageBreak/>
        <w:t>İmar ve Bayındırlık Komisyonunun, Başiskele Belediyesi, Damlar ve Şehit Ekrem Mahalleleri, G.23.c.09.a nazım, G.23.c.09.a.2.d - 3.a uygulama imar planı paftaları, 300 ada 1 nolu parsel, 598 ve 599 parsellerde hazırlanan uygulama imar planı değişikliği ile ilgili raporu,</w:t>
      </w:r>
    </w:p>
    <w:p w:rsidR="006529E5" w:rsidRPr="006529E5" w:rsidRDefault="006529E5" w:rsidP="006529E5">
      <w:pPr>
        <w:spacing w:before="120"/>
        <w:jc w:val="both"/>
      </w:pPr>
    </w:p>
    <w:p w:rsidR="006529E5" w:rsidRPr="006529E5" w:rsidRDefault="006529E5" w:rsidP="006529E5">
      <w:pPr>
        <w:pStyle w:val="ListeParagraf"/>
        <w:numPr>
          <w:ilvl w:val="0"/>
          <w:numId w:val="23"/>
        </w:numPr>
        <w:spacing w:before="120"/>
        <w:jc w:val="both"/>
      </w:pPr>
      <w:r w:rsidRPr="006529E5">
        <w:t>İmar ve Bayındırlık Komisyonunun, Başiskele Belediyesi, Ovacık Mahallesi, G23.b.25.c.3.d-4.d, G23.b.25.d.3.c, G23.c.05.a.2.b, G23.c.05.b.2.a uygulama imar planı paftaları, Belediyemiz Meclisinin 14.4.2016 tarih ve 239 sayılı kararıyla onaylanan 1/1000 ölçekli uygulama imar planının Kocaeli 2. İdare Mahkemesi’nin 31.05.2018 tarih ve 2018/814 sayılı kararı ile iptal edilmesi sebebiyle hazırlanan uygulama imar planı değişikliği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 xml:space="preserve">İmar ve Bayındırlık Komisyonunun, Başiskele Belediyesi, Damlar Mahallesi, G23.c.09.a nazım imar planı paftası,  4584 ve 4585 nolu parsellerden geçen 20.00m.'lik imar yoluna ilişkin hazırlanan 1/5000 ölçekli nazım ve 1/1000 ölçekli uygulama imar planı değişikliği ile ilgili raporu, </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Başiskele ve Kartepe Belediye sınırlarında yer alan Servetiye Karşı, Servetiye Cami, Camidüzü, Kazandere, Aksığın, Tepecik, Serindere, Serinlik, Sultaniye ve Pazarçayırı Mahallelerinde halihazır haritalar üzerinde belirlenen Meskun Konut Alanı (Kırsal Nitelikli) sınırlarının revize edilmesi ve yapılan düzenlemenin 1/25000 ölçekli nazım imar planına işlenmesine yönelik hazırlanan ve Belediyemiz Meclisinin 11.10.2018 tarih ve 528 sayılı kararı ile onaylanan Nazım İmar Planı değişikliğine yasal askı süresi içerisinde yapılan itirazların değerlendirilmesi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Başiskele Belediyesi, Fatih Mahallesi, G23c.05d nazım imar planı paftasında kalan 529, 530, 536 ve 5788 nolu parsellere ilişkin hazırlanan nazım imar planı değişikliği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Çayırova Belediyesi, Yeni, Akse, Özgürlük Mahalleleri, G.22.b.18.a- 18b-18d nazım, G.22.b.18.a.3.d, G.22.b.18.b.3b-4d, G.22.b.18.d.2.b uygulama imar planı paftaları 1424 ada 35 nolu parsel, 5395 ada 1, 2, 3, 4 ve 5 nolu parseller, 5391 ada 8, 9 nolu parseller, 5391 ada 8, 9 nolu parseller ve 501 nolu ada da yer alan tescil harici alanda hazırlanan uygulama imar planı değişikliği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Dilovası Belediyesi, Köseler Mahallesi, G23.a.12.a nazım, G23.a.12.a.3.d - 4.c uygulama imar planı paftaları, 224 ada 116 nolu parselde hazırlanan nazım imar planı değişikliği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Dilovası Belediyesi, Muallimköy Mevkii, 845 nolu parsel ve çevresinde hazırlanan 1/50000 ölçekli Çevre Düzeni planı, 1/25000 ve 1/5000 ölçekli nazım imar planı ve 1/1000 ölçekli uygulama imar planı değişikliği ile ilgili raporu,</w:t>
      </w:r>
    </w:p>
    <w:p w:rsidR="006529E5" w:rsidRDefault="006529E5" w:rsidP="006529E5">
      <w:pPr>
        <w:pStyle w:val="ListeParagraf"/>
      </w:pPr>
    </w:p>
    <w:p w:rsidR="00990245" w:rsidRDefault="00990245" w:rsidP="006529E5">
      <w:pPr>
        <w:pStyle w:val="ListeParagraf"/>
      </w:pPr>
    </w:p>
    <w:p w:rsidR="00990245" w:rsidRPr="006529E5" w:rsidRDefault="00990245" w:rsidP="006529E5">
      <w:pPr>
        <w:pStyle w:val="ListeParagraf"/>
      </w:pP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 xml:space="preserve">İmar ve Bayındırlık Komisyonunun, Dilovası Belediyesi, Tavşancıl Mahallesi,1/50000 ölçekli G23a Çevre Düzeni, 1/25000 ölçekli G23a4,  G23.a.22.a ve G23.a.22.b nazım, imar planı paftaları dahilinde, Dİ-11, Dİ-12 bölgesi ile bu bölgenin doğusundaki Sanayi Alanında </w:t>
      </w:r>
      <w:r w:rsidRPr="006529E5">
        <w:lastRenderedPageBreak/>
        <w:t xml:space="preserve">yapılması planlanan kadastro sınırlarına göre revize edilmesi kapsamında hazırlanarak Belediyemiz Meclisinin 15.11.2018 tarih ve 582 sayılı kararı ile kabul edilen 1/50000 ölçekli Çevre Düzeni Planı, 1/25000 ve 1/5000 ölçekli Nazım İmar Planı Değişikliklerine yasal askı süresinde (20.12.2018-20.01.2019) yapılan itirazların değerlendirilmesine ilişkin raporu, </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Gebze Belediyesi, Ulus Mahallesi, G.22.b.18.c nazım, G.22.b.18.c.3.a uygulama imar planı paftası 4756 ada 4 nolu parselde hazırlanan uygulama imar planı değişikliği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Gebze Belediyesi, Hatipler Mahallesi, G23.a.5.a nazım, G23.a.5.a.3.a- 4.b uygulama imar planı paftası, 171 ada 49 nolu parselden geçen imar yoluna ilişkin hazırlanan uygulama imar planı değişikliği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Gebze Belediyesi, Duraklı Mahallesi, G23.a.05.d nazım, G23.a.05.d.3.d uygulama imar planı paftası, 183 ada 58, 59, 60, 62, 64, 65 nolu parsellere ilişkin hazırlanan uygulama imar planı değişikliği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Gebze Belediyesi, Çayırova Mahallesi, Darıca Belediyesi, Darıca Mahallesi 1/25000 ölçekli G22.b4, 1/5000 ölçekli G22.b.17.c-22.b nazım imar planı paftaları, 2 ada 19 parsel çevresinde hazırlanan 1/25000 ve 1/5000 ölçekli nazım imar planı değişikliği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Gölcük Belediyesi, Yazlık Yeni Mahallesi, G.23.c.03.d nazım, G.23.c.03.d.3.d uygulama imar planı paftası 216 ada 10 nolu parselde hazırlanan uygulama imar planı değişikliği ile ilgili raporu,</w:t>
      </w:r>
    </w:p>
    <w:p w:rsidR="006529E5" w:rsidRPr="006529E5" w:rsidRDefault="006529E5" w:rsidP="006529E5">
      <w:pPr>
        <w:pStyle w:val="ListeParagraf"/>
      </w:pPr>
    </w:p>
    <w:p w:rsidR="006529E5" w:rsidRDefault="006529E5" w:rsidP="0048716D">
      <w:pPr>
        <w:pStyle w:val="ListeParagraf"/>
        <w:numPr>
          <w:ilvl w:val="0"/>
          <w:numId w:val="23"/>
        </w:numPr>
        <w:spacing w:before="120"/>
        <w:jc w:val="both"/>
      </w:pPr>
      <w:r w:rsidRPr="006529E5">
        <w:t xml:space="preserve">İmar ve Bayındırlık Komisyonunun, İzmit Belediyesi, İzmit Belediyesi sınırlarında Belediyemiz Meclisi'nin 14.01.2016 tarih ve 65 sayılı kararı ile 1/5000 ölçekli nazım imar planında plan onama sınırı dışına çıkarılan, 1/50000 ölçekli çevre düzeni ve 1/25000 ölçekli nazım imar planında Diğer Tarım Alanı olarak düzenlenen alanlarda hazırlanan 1/50000 ölçekli çevre düzeni, 1/25000 ve 1/5000 ölçekli nazım imar planı ile ilgili </w:t>
      </w:r>
      <w:r w:rsidR="00911DBD" w:rsidRPr="006529E5">
        <w:t>raporu,</w:t>
      </w:r>
    </w:p>
    <w:p w:rsidR="00911DBD" w:rsidRDefault="00911DBD" w:rsidP="00911DBD">
      <w:pPr>
        <w:pStyle w:val="ListeParagraf"/>
      </w:pPr>
    </w:p>
    <w:p w:rsidR="006529E5" w:rsidRPr="006529E5" w:rsidRDefault="006529E5" w:rsidP="006529E5">
      <w:pPr>
        <w:pStyle w:val="ListeParagraf"/>
        <w:numPr>
          <w:ilvl w:val="0"/>
          <w:numId w:val="23"/>
        </w:numPr>
        <w:spacing w:before="120"/>
        <w:jc w:val="both"/>
      </w:pPr>
      <w:r w:rsidRPr="006529E5">
        <w:t>İmar ve Bayındırlık Komisyonunun, İzmit Belediyesi, Körfez Mahallesi, G.23.b.24.c nazım, G.23.b.24.c.2.d uygulama imar planı paftası 2547 ada 4 nolu parselde hazırlanan uygulama imar planı değişikliği ile ilgili raporu,</w:t>
      </w:r>
    </w:p>
    <w:p w:rsidR="006529E5" w:rsidRPr="006529E5" w:rsidRDefault="006529E5" w:rsidP="006529E5">
      <w:pPr>
        <w:pStyle w:val="ListeParagraf"/>
      </w:pPr>
    </w:p>
    <w:p w:rsidR="006529E5" w:rsidRDefault="006529E5" w:rsidP="006529E5">
      <w:pPr>
        <w:pStyle w:val="ListeParagraf"/>
        <w:numPr>
          <w:ilvl w:val="0"/>
          <w:numId w:val="23"/>
        </w:numPr>
        <w:spacing w:before="120"/>
        <w:jc w:val="both"/>
      </w:pPr>
      <w:r w:rsidRPr="006529E5">
        <w:t>İmar ve Bayındırlık Komisyonunun, İzmit Belediyesi, Hatipköy ve Çınarlıköyü Mahalleleri, G23.b.23.b nazım, G23.b.23.b.4.d uygulama imar planı paftası, 10, 11, 12, 14, 15, 16, 17, 29, 31, 893, 923 ve 974 nolu parsellere ilişkin hazırlanan uygulama imar planı değişikliği ile ilgili raporu,</w:t>
      </w:r>
    </w:p>
    <w:p w:rsidR="00990245" w:rsidRDefault="00990245" w:rsidP="00990245">
      <w:pPr>
        <w:pStyle w:val="ListeParagraf"/>
      </w:pPr>
    </w:p>
    <w:p w:rsidR="00990245" w:rsidRPr="006529E5" w:rsidRDefault="00990245" w:rsidP="00990245">
      <w:pPr>
        <w:pStyle w:val="ListeParagraf"/>
        <w:spacing w:before="120"/>
        <w:ind w:left="218"/>
        <w:jc w:val="both"/>
      </w:pPr>
    </w:p>
    <w:p w:rsidR="006529E5" w:rsidRPr="006529E5" w:rsidRDefault="006529E5" w:rsidP="006529E5">
      <w:pPr>
        <w:pStyle w:val="ListeParagraf"/>
        <w:numPr>
          <w:ilvl w:val="0"/>
          <w:numId w:val="23"/>
        </w:numPr>
        <w:spacing w:before="120"/>
        <w:jc w:val="both"/>
      </w:pPr>
      <w:r w:rsidRPr="006529E5">
        <w:t xml:space="preserve">İmar ve Bayındırlık Komisyonunun, İzmit Belediyesi, </w:t>
      </w:r>
      <w:r w:rsidRPr="006529E5">
        <w:rPr>
          <w:bCs/>
          <w:iCs/>
        </w:rPr>
        <w:t xml:space="preserve">Cedit Mahallesi, G23.b.24.c nazım, G23.b.24.c.2.d-1.c uygulama imar planı paftaları, 4591 ada 8 nolu parsele ilişkin hazırlanan </w:t>
      </w:r>
      <w:r w:rsidRPr="006529E5">
        <w:t>1/5000 ölçekli nazım ve 1/1000 ölçekli uygulama imar planı değişikliği ile ilgili raporu,</w:t>
      </w:r>
    </w:p>
    <w:p w:rsidR="006529E5" w:rsidRPr="006529E5" w:rsidRDefault="006529E5" w:rsidP="006529E5">
      <w:pPr>
        <w:pStyle w:val="ListeParagraf"/>
        <w:spacing w:before="120"/>
        <w:ind w:left="218"/>
        <w:jc w:val="both"/>
      </w:pPr>
    </w:p>
    <w:p w:rsidR="006529E5" w:rsidRPr="006529E5" w:rsidRDefault="006529E5" w:rsidP="006529E5">
      <w:pPr>
        <w:pStyle w:val="ListeParagraf"/>
        <w:numPr>
          <w:ilvl w:val="0"/>
          <w:numId w:val="23"/>
        </w:numPr>
        <w:spacing w:before="120"/>
        <w:jc w:val="both"/>
      </w:pPr>
      <w:r w:rsidRPr="006529E5">
        <w:t>İmar ve Bayındırlık Komisyonunun, Kartepe Belediyesi, Köseköy Mahallesi, G23c.05.b-G24d.01.a nazım imar planı paftalarında, 480 ada 1 nolu ve 481 ada 1 nolu parsellerde hazırlanan nazım imar planı değişikliği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lastRenderedPageBreak/>
        <w:t>İmar ve Bayındırlık Komisyonunun, Kartepe Belediyesi, Dumlupınar Mahallesi, G24.a.21.d nazım, G24.a.21.d.3d uygulama imar planı paftası, 372 ada ile 373 ada 5 ve 7 nolu parsellerde hazırlanan uygulama imar planı değişikliği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Körfez Belediyesi, Hacıosman Mahallesi, G23b.21.d nazım, G23b.21.d.1.b uygulama imar planı paftası, 309 ada 3 ve 4 nolu parsellerde hazırlanan uygulama imar planı değişikliği ile ilgili raporu,</w:t>
      </w:r>
    </w:p>
    <w:p w:rsidR="006529E5" w:rsidRPr="006529E5" w:rsidRDefault="006529E5" w:rsidP="006529E5">
      <w:pPr>
        <w:pStyle w:val="ListeParagraf"/>
      </w:pPr>
    </w:p>
    <w:p w:rsidR="006529E5" w:rsidRPr="006529E5" w:rsidRDefault="006529E5" w:rsidP="006529E5">
      <w:pPr>
        <w:pStyle w:val="ListeParagraf"/>
        <w:numPr>
          <w:ilvl w:val="0"/>
          <w:numId w:val="23"/>
        </w:numPr>
        <w:spacing w:before="120"/>
        <w:jc w:val="both"/>
      </w:pPr>
      <w:r w:rsidRPr="006529E5">
        <w:t>İmar ve Bayındırlık Komisyonunun, Kocaeli ili sınırları içerisinde yer alan muhtelif köylerin Meskun Konut Alan (Kırsal Nitelikli) Sınırlarının revize edilmesi ile ilgili hazırlanan 1/25000 ölçekli nazım imar planı değişikliği ile ilgili raporu,</w:t>
      </w:r>
    </w:p>
    <w:p w:rsidR="00205BA1" w:rsidRPr="006529E5" w:rsidRDefault="00205BA1" w:rsidP="006529E5">
      <w:pPr>
        <w:pStyle w:val="ListeParagraf"/>
        <w:spacing w:before="120"/>
        <w:ind w:left="218"/>
        <w:jc w:val="both"/>
      </w:pPr>
    </w:p>
    <w:p w:rsidR="00534F56" w:rsidRPr="006529E5" w:rsidRDefault="00534F56" w:rsidP="002E0AAF">
      <w:pPr>
        <w:ind w:left="284" w:hanging="426"/>
        <w:jc w:val="both"/>
        <w:rPr>
          <w:b/>
        </w:rPr>
      </w:pPr>
      <w:r w:rsidRPr="006529E5">
        <w:rPr>
          <w:b/>
        </w:rPr>
        <w:t>SÜRE UZATIMI:</w:t>
      </w:r>
    </w:p>
    <w:p w:rsidR="00874A70" w:rsidRPr="006529E5" w:rsidRDefault="00874A70" w:rsidP="002E0AAF">
      <w:pPr>
        <w:ind w:left="284" w:hanging="426"/>
        <w:jc w:val="both"/>
        <w:rPr>
          <w:b/>
        </w:rPr>
      </w:pPr>
    </w:p>
    <w:p w:rsidR="00CF705E" w:rsidRPr="006529E5" w:rsidRDefault="00CF705E" w:rsidP="00CF705E">
      <w:pPr>
        <w:pStyle w:val="ListeParagraf"/>
        <w:numPr>
          <w:ilvl w:val="0"/>
          <w:numId w:val="23"/>
        </w:numPr>
        <w:jc w:val="both"/>
      </w:pPr>
      <w:r w:rsidRPr="006529E5">
        <w:t>Plan ve Bütçe – Ulaşım Komisyonu’nun,</w:t>
      </w:r>
      <w:r w:rsidRPr="006529E5">
        <w:rPr>
          <w:bCs/>
        </w:rPr>
        <w:t xml:space="preserve"> Öğrencilerin ücretsiz olarak toplu taşıma faaliyetlerinden faydalanması</w:t>
      </w:r>
      <w:r w:rsidRPr="006529E5">
        <w:t xml:space="preserve"> </w:t>
      </w:r>
      <w:r w:rsidRPr="006529E5">
        <w:rPr>
          <w:bCs/>
        </w:rPr>
        <w:t xml:space="preserve">ile ilgili </w:t>
      </w:r>
      <w:r w:rsidRPr="006529E5">
        <w:t>yazısı,</w:t>
      </w:r>
    </w:p>
    <w:p w:rsidR="006529E5" w:rsidRPr="006529E5" w:rsidRDefault="006529E5" w:rsidP="006529E5">
      <w:pPr>
        <w:pStyle w:val="AralkYok"/>
        <w:widowControl w:val="0"/>
        <w:numPr>
          <w:ilvl w:val="0"/>
          <w:numId w:val="23"/>
        </w:numPr>
        <w:tabs>
          <w:tab w:val="left" w:pos="180"/>
          <w:tab w:val="left" w:pos="567"/>
          <w:tab w:val="left" w:pos="709"/>
        </w:tabs>
        <w:autoSpaceDE w:val="0"/>
        <w:autoSpaceDN w:val="0"/>
        <w:adjustRightInd w:val="0"/>
        <w:spacing w:before="120"/>
        <w:jc w:val="both"/>
        <w:rPr>
          <w:szCs w:val="24"/>
        </w:rPr>
      </w:pPr>
      <w:r w:rsidRPr="006529E5">
        <w:rPr>
          <w:szCs w:val="24"/>
        </w:rPr>
        <w:t>İmar ve Bayındırlık Komisyonu’nun, Derince ve İzmit Belediyesi, Kabaoğlu ve Kaşıkçı Mahalleri, G23.b Çevre Düzeni, G23.b.3, G23.b.14.c, G23.b.19.b nazım, G23.b.14.c.4.c, 4.d ve G23.b.19.b.1.a, 1.b uygulama imar planı paftaları, 494167-494671 yatay, 4524349-4523702 dikey koordinatları arasında kalan alanda hazırlanan ve Belediyemiz Meclisi'nin 16.08.2018 tarih ve 437 sayılı kararı ile onaylanan 1/50000 ölçekli Çevre Düzeni, 1/25000 ve 1/5000 ölçekli nazım ve 1/1000 ölçekli uygulama imar planı değişikliğine yasal askı süresi içerisinde yapılan itirazların değerlendirilmesi ile ilgili yazısı,</w:t>
      </w:r>
    </w:p>
    <w:p w:rsidR="006529E5" w:rsidRPr="006529E5" w:rsidRDefault="006529E5" w:rsidP="006529E5">
      <w:pPr>
        <w:pStyle w:val="AralkYok"/>
        <w:widowControl w:val="0"/>
        <w:tabs>
          <w:tab w:val="left" w:pos="180"/>
          <w:tab w:val="left" w:pos="567"/>
          <w:tab w:val="left" w:pos="709"/>
        </w:tabs>
        <w:autoSpaceDE w:val="0"/>
        <w:autoSpaceDN w:val="0"/>
        <w:adjustRightInd w:val="0"/>
        <w:spacing w:before="120"/>
        <w:ind w:left="218"/>
        <w:jc w:val="both"/>
        <w:rPr>
          <w:szCs w:val="24"/>
        </w:rPr>
      </w:pPr>
    </w:p>
    <w:p w:rsidR="006529E5" w:rsidRPr="006529E5" w:rsidRDefault="006529E5" w:rsidP="006529E5">
      <w:pPr>
        <w:pStyle w:val="AralkYok"/>
        <w:widowControl w:val="0"/>
        <w:numPr>
          <w:ilvl w:val="0"/>
          <w:numId w:val="23"/>
        </w:numPr>
        <w:tabs>
          <w:tab w:val="left" w:pos="180"/>
          <w:tab w:val="left" w:pos="567"/>
          <w:tab w:val="left" w:pos="709"/>
        </w:tabs>
        <w:autoSpaceDE w:val="0"/>
        <w:autoSpaceDN w:val="0"/>
        <w:adjustRightInd w:val="0"/>
        <w:spacing w:before="120"/>
        <w:jc w:val="both"/>
        <w:rPr>
          <w:szCs w:val="24"/>
        </w:rPr>
      </w:pPr>
      <w:r w:rsidRPr="006529E5">
        <w:rPr>
          <w:szCs w:val="24"/>
        </w:rPr>
        <w:t>İmar ve Bayındırlık Komisyonu’nun, İzmit Belediyesi, Durhasan Mahallesi, Belediyemiz Meclisi'nin 14.09.2017 tarih ve 526 sayılı kararı ile onaylanan G24A4 ile G24A16D, G24A16C, G24A21A ve G24A21B nazım imar planı paftası sınırları içerisinde kalan depolama ve küçük sanayi alanlarında yer alacak donatı alanlarının planlara işlenmesi ve donatı tablosunun kaldırılmasını içeren nazım imar planı değişikliği ile ilgili yazısı,</w:t>
      </w:r>
    </w:p>
    <w:p w:rsidR="00205BA1" w:rsidRPr="006529E5" w:rsidRDefault="00205BA1" w:rsidP="00CF705E">
      <w:pPr>
        <w:pStyle w:val="ListeParagraf"/>
        <w:ind w:left="218"/>
        <w:jc w:val="both"/>
      </w:pPr>
    </w:p>
    <w:p w:rsidR="00335342" w:rsidRPr="006529E5" w:rsidRDefault="00335342" w:rsidP="00335342">
      <w:pPr>
        <w:pStyle w:val="ListeParagraf"/>
      </w:pPr>
    </w:p>
    <w:p w:rsidR="00205BA1" w:rsidRPr="006529E5" w:rsidRDefault="00205BA1" w:rsidP="00205BA1">
      <w:pPr>
        <w:pStyle w:val="ListeParagraf"/>
        <w:spacing w:before="120"/>
        <w:ind w:left="218"/>
        <w:jc w:val="both"/>
      </w:pPr>
      <w:bookmarkStart w:id="0" w:name="_GoBack"/>
      <w:bookmarkEnd w:id="0"/>
    </w:p>
    <w:p w:rsidR="00674363" w:rsidRPr="006529E5" w:rsidRDefault="00674363" w:rsidP="00674363">
      <w:pPr>
        <w:pStyle w:val="ListeParagraf"/>
        <w:spacing w:before="120"/>
        <w:ind w:left="644"/>
        <w:jc w:val="both"/>
      </w:pPr>
    </w:p>
    <w:sectPr w:rsidR="00674363" w:rsidRPr="006529E5" w:rsidSect="00462D4C">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C3E" w:rsidRDefault="00127C3E" w:rsidP="00534F56">
      <w:r>
        <w:separator/>
      </w:r>
    </w:p>
  </w:endnote>
  <w:endnote w:type="continuationSeparator" w:id="0">
    <w:p w:rsidR="00127C3E" w:rsidRDefault="00127C3E" w:rsidP="005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0914504"/>
      <w:docPartObj>
        <w:docPartGallery w:val="Page Numbers (Bottom of Page)"/>
        <w:docPartUnique/>
      </w:docPartObj>
    </w:sdtPr>
    <w:sdtEndPr/>
    <w:sdtContent>
      <w:sdt>
        <w:sdtPr>
          <w:rPr>
            <w:sz w:val="20"/>
            <w:szCs w:val="20"/>
          </w:rPr>
          <w:id w:val="1831323927"/>
          <w:docPartObj>
            <w:docPartGallery w:val="Page Numbers (Top of Page)"/>
            <w:docPartUnique/>
          </w:docPartObj>
        </w:sdtPr>
        <w:sdtEndPr/>
        <w:sdtContent>
          <w:p w:rsidR="00534F56" w:rsidRPr="00FF156C" w:rsidRDefault="00534F56">
            <w:pPr>
              <w:pStyle w:val="AltBilgi"/>
              <w:jc w:val="center"/>
              <w:rPr>
                <w:sz w:val="20"/>
                <w:szCs w:val="20"/>
              </w:rPr>
            </w:pPr>
            <w:r w:rsidRPr="00FF156C">
              <w:rPr>
                <w:sz w:val="20"/>
                <w:szCs w:val="20"/>
              </w:rPr>
              <w:t xml:space="preserve">Sayfa </w:t>
            </w:r>
            <w:r w:rsidRPr="00FF156C">
              <w:rPr>
                <w:b/>
                <w:bCs/>
                <w:sz w:val="20"/>
                <w:szCs w:val="20"/>
              </w:rPr>
              <w:fldChar w:fldCharType="begin"/>
            </w:r>
            <w:r w:rsidRPr="00FF156C">
              <w:rPr>
                <w:b/>
                <w:bCs/>
                <w:sz w:val="20"/>
                <w:szCs w:val="20"/>
              </w:rPr>
              <w:instrText>PAGE</w:instrText>
            </w:r>
            <w:r w:rsidRPr="00FF156C">
              <w:rPr>
                <w:b/>
                <w:bCs/>
                <w:sz w:val="20"/>
                <w:szCs w:val="20"/>
              </w:rPr>
              <w:fldChar w:fldCharType="separate"/>
            </w:r>
            <w:r w:rsidR="0040043B">
              <w:rPr>
                <w:b/>
                <w:bCs/>
                <w:noProof/>
                <w:sz w:val="20"/>
                <w:szCs w:val="20"/>
              </w:rPr>
              <w:t>5</w:t>
            </w:r>
            <w:r w:rsidRPr="00FF156C">
              <w:rPr>
                <w:b/>
                <w:bCs/>
                <w:sz w:val="20"/>
                <w:szCs w:val="20"/>
              </w:rPr>
              <w:fldChar w:fldCharType="end"/>
            </w:r>
            <w:r w:rsidRPr="00FF156C">
              <w:rPr>
                <w:sz w:val="20"/>
                <w:szCs w:val="20"/>
              </w:rPr>
              <w:t xml:space="preserve"> / </w:t>
            </w:r>
            <w:r w:rsidRPr="00FF156C">
              <w:rPr>
                <w:b/>
                <w:bCs/>
                <w:sz w:val="20"/>
                <w:szCs w:val="20"/>
              </w:rPr>
              <w:fldChar w:fldCharType="begin"/>
            </w:r>
            <w:r w:rsidRPr="00FF156C">
              <w:rPr>
                <w:b/>
                <w:bCs/>
                <w:sz w:val="20"/>
                <w:szCs w:val="20"/>
              </w:rPr>
              <w:instrText>NUMPAGES</w:instrText>
            </w:r>
            <w:r w:rsidRPr="00FF156C">
              <w:rPr>
                <w:b/>
                <w:bCs/>
                <w:sz w:val="20"/>
                <w:szCs w:val="20"/>
              </w:rPr>
              <w:fldChar w:fldCharType="separate"/>
            </w:r>
            <w:r w:rsidR="0040043B">
              <w:rPr>
                <w:b/>
                <w:bCs/>
                <w:noProof/>
                <w:sz w:val="20"/>
                <w:szCs w:val="20"/>
              </w:rPr>
              <w:t>5</w:t>
            </w:r>
            <w:r w:rsidRPr="00FF156C">
              <w:rPr>
                <w:b/>
                <w:bCs/>
                <w:sz w:val="20"/>
                <w:szCs w:val="20"/>
              </w:rPr>
              <w:fldChar w:fldCharType="end"/>
            </w:r>
          </w:p>
        </w:sdtContent>
      </w:sdt>
    </w:sdtContent>
  </w:sdt>
  <w:p w:rsidR="00534F56" w:rsidRPr="00FF156C" w:rsidRDefault="00534F56">
    <w:pPr>
      <w:pStyle w:val="AltBilgi"/>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C3E" w:rsidRDefault="00127C3E" w:rsidP="00534F56">
      <w:r>
        <w:separator/>
      </w:r>
    </w:p>
  </w:footnote>
  <w:footnote w:type="continuationSeparator" w:id="0">
    <w:p w:rsidR="00127C3E" w:rsidRDefault="00127C3E" w:rsidP="00534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D7B"/>
    <w:multiLevelType w:val="hybridMultilevel"/>
    <w:tmpl w:val="7178A21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92DAB"/>
    <w:multiLevelType w:val="hybridMultilevel"/>
    <w:tmpl w:val="14A45D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FE04A0"/>
    <w:multiLevelType w:val="hybridMultilevel"/>
    <w:tmpl w:val="3C2A966A"/>
    <w:lvl w:ilvl="0" w:tplc="1FDA79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FC2C15"/>
    <w:multiLevelType w:val="hybridMultilevel"/>
    <w:tmpl w:val="1598A8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8FE7D7D"/>
    <w:multiLevelType w:val="hybridMultilevel"/>
    <w:tmpl w:val="AA4836DC"/>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5803A1"/>
    <w:multiLevelType w:val="hybridMultilevel"/>
    <w:tmpl w:val="BDBEBB7A"/>
    <w:lvl w:ilvl="0" w:tplc="0AF475D6">
      <w:start w:val="52"/>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BA0D1B"/>
    <w:multiLevelType w:val="hybridMultilevel"/>
    <w:tmpl w:val="1110066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8" w15:restartNumberingAfterBreak="0">
    <w:nsid w:val="27F52E31"/>
    <w:multiLevelType w:val="hybridMultilevel"/>
    <w:tmpl w:val="1598A8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A187084"/>
    <w:multiLevelType w:val="hybridMultilevel"/>
    <w:tmpl w:val="C19E6CF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C930589"/>
    <w:multiLevelType w:val="hybridMultilevel"/>
    <w:tmpl w:val="EF9CB8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E56816"/>
    <w:multiLevelType w:val="hybridMultilevel"/>
    <w:tmpl w:val="F78C61C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3DB21838"/>
    <w:multiLevelType w:val="hybridMultilevel"/>
    <w:tmpl w:val="9D5E8AE6"/>
    <w:lvl w:ilvl="0" w:tplc="313AF7EA">
      <w:start w:val="4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0EFE7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94C3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22B6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AC33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D091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8C020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5249D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0A86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B70B5B"/>
    <w:multiLevelType w:val="hybridMultilevel"/>
    <w:tmpl w:val="C536407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FB962D2"/>
    <w:multiLevelType w:val="hybridMultilevel"/>
    <w:tmpl w:val="B3705CA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864544"/>
    <w:multiLevelType w:val="hybridMultilevel"/>
    <w:tmpl w:val="C536407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7072815"/>
    <w:multiLevelType w:val="hybridMultilevel"/>
    <w:tmpl w:val="79845E8C"/>
    <w:lvl w:ilvl="0" w:tplc="C58C020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F981B8A"/>
    <w:multiLevelType w:val="hybridMultilevel"/>
    <w:tmpl w:val="70C49E62"/>
    <w:lvl w:ilvl="0" w:tplc="A070647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8EFB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E226E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50D2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48EA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26ED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26123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6C80D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D4B2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1936AD"/>
    <w:multiLevelType w:val="hybridMultilevel"/>
    <w:tmpl w:val="64824050"/>
    <w:lvl w:ilvl="0" w:tplc="7CCAD7FA">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9" w15:restartNumberingAfterBreak="0">
    <w:nsid w:val="65BC3857"/>
    <w:multiLevelType w:val="hybridMultilevel"/>
    <w:tmpl w:val="E12E661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B1B2D05"/>
    <w:multiLevelType w:val="hybridMultilevel"/>
    <w:tmpl w:val="73C845D0"/>
    <w:lvl w:ilvl="0" w:tplc="1FDA7956">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21"/>
  </w:num>
  <w:num w:numId="5">
    <w:abstractNumId w:val="20"/>
  </w:num>
  <w:num w:numId="6">
    <w:abstractNumId w:val="5"/>
  </w:num>
  <w:num w:numId="7">
    <w:abstractNumId w:val="10"/>
  </w:num>
  <w:num w:numId="8">
    <w:abstractNumId w:val="3"/>
  </w:num>
  <w:num w:numId="9">
    <w:abstractNumId w:val="15"/>
  </w:num>
  <w:num w:numId="10">
    <w:abstractNumId w:val="8"/>
  </w:num>
  <w:num w:numId="11">
    <w:abstractNumId w:val="16"/>
  </w:num>
  <w:num w:numId="12">
    <w:abstractNumId w:val="1"/>
  </w:num>
  <w:num w:numId="13">
    <w:abstractNumId w:val="5"/>
  </w:num>
  <w:num w:numId="14">
    <w:abstractNumId w:val="0"/>
  </w:num>
  <w:num w:numId="15">
    <w:abstractNumId w:val="6"/>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13"/>
  </w:num>
  <w:num w:numId="19">
    <w:abstractNumId w:val="4"/>
  </w:num>
  <w:num w:numId="20">
    <w:abstractNumId w:val="19"/>
  </w:num>
  <w:num w:numId="21">
    <w:abstractNumId w:val="14"/>
  </w:num>
  <w:num w:numId="22">
    <w:abstractNumId w:val="7"/>
  </w:num>
  <w:num w:numId="23">
    <w:abstractNumId w:val="18"/>
  </w:num>
  <w:num w:numId="24">
    <w:abstractNumId w:val="9"/>
  </w:num>
  <w:num w:numId="25">
    <w:abstractNumId w:val="12"/>
  </w:num>
  <w:num w:numId="26">
    <w:abstractNumId w:val="17"/>
  </w:num>
  <w:num w:numId="27">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DF"/>
    <w:rsid w:val="000123A1"/>
    <w:rsid w:val="000642AA"/>
    <w:rsid w:val="00067397"/>
    <w:rsid w:val="00073B3C"/>
    <w:rsid w:val="00073BE5"/>
    <w:rsid w:val="000A1D3A"/>
    <w:rsid w:val="000A5D8B"/>
    <w:rsid w:val="000B1659"/>
    <w:rsid w:val="001013AE"/>
    <w:rsid w:val="001201A8"/>
    <w:rsid w:val="00127C3E"/>
    <w:rsid w:val="00165474"/>
    <w:rsid w:val="001774C6"/>
    <w:rsid w:val="00180349"/>
    <w:rsid w:val="001840A2"/>
    <w:rsid w:val="0018532A"/>
    <w:rsid w:val="00190DD1"/>
    <w:rsid w:val="001B1102"/>
    <w:rsid w:val="001B1304"/>
    <w:rsid w:val="001C3CC4"/>
    <w:rsid w:val="001D267F"/>
    <w:rsid w:val="001E32CC"/>
    <w:rsid w:val="001F57F0"/>
    <w:rsid w:val="00205BA1"/>
    <w:rsid w:val="00253B93"/>
    <w:rsid w:val="00284975"/>
    <w:rsid w:val="00287485"/>
    <w:rsid w:val="00293470"/>
    <w:rsid w:val="002B392D"/>
    <w:rsid w:val="002C5B55"/>
    <w:rsid w:val="002E0AAF"/>
    <w:rsid w:val="002E33D9"/>
    <w:rsid w:val="002F2BDF"/>
    <w:rsid w:val="00300520"/>
    <w:rsid w:val="00301440"/>
    <w:rsid w:val="00327AB4"/>
    <w:rsid w:val="00335342"/>
    <w:rsid w:val="00340DF5"/>
    <w:rsid w:val="00343F81"/>
    <w:rsid w:val="0035501F"/>
    <w:rsid w:val="00357344"/>
    <w:rsid w:val="00391D6C"/>
    <w:rsid w:val="003A5FA4"/>
    <w:rsid w:val="003B0947"/>
    <w:rsid w:val="003D2A29"/>
    <w:rsid w:val="003E2254"/>
    <w:rsid w:val="003E331E"/>
    <w:rsid w:val="0040043B"/>
    <w:rsid w:val="00410B80"/>
    <w:rsid w:val="00430D0E"/>
    <w:rsid w:val="00431091"/>
    <w:rsid w:val="00434C42"/>
    <w:rsid w:val="004422EF"/>
    <w:rsid w:val="004442B3"/>
    <w:rsid w:val="00452DED"/>
    <w:rsid w:val="00462D4C"/>
    <w:rsid w:val="0047513A"/>
    <w:rsid w:val="004851DF"/>
    <w:rsid w:val="004A57EB"/>
    <w:rsid w:val="004A6C68"/>
    <w:rsid w:val="004A7ED3"/>
    <w:rsid w:val="004B0DF1"/>
    <w:rsid w:val="004D17B3"/>
    <w:rsid w:val="00506C2A"/>
    <w:rsid w:val="00510984"/>
    <w:rsid w:val="00520AE4"/>
    <w:rsid w:val="00534457"/>
    <w:rsid w:val="00534F56"/>
    <w:rsid w:val="005530A1"/>
    <w:rsid w:val="005546C5"/>
    <w:rsid w:val="00566CA1"/>
    <w:rsid w:val="005757DB"/>
    <w:rsid w:val="00581885"/>
    <w:rsid w:val="00583A97"/>
    <w:rsid w:val="00585F43"/>
    <w:rsid w:val="00586D8A"/>
    <w:rsid w:val="005958B1"/>
    <w:rsid w:val="005A4F1A"/>
    <w:rsid w:val="005B76A7"/>
    <w:rsid w:val="005C4671"/>
    <w:rsid w:val="005D166F"/>
    <w:rsid w:val="005D59C7"/>
    <w:rsid w:val="005D6F0C"/>
    <w:rsid w:val="005E6606"/>
    <w:rsid w:val="005F5E41"/>
    <w:rsid w:val="00601749"/>
    <w:rsid w:val="00612DB6"/>
    <w:rsid w:val="0061336E"/>
    <w:rsid w:val="006272C9"/>
    <w:rsid w:val="006515F2"/>
    <w:rsid w:val="00652038"/>
    <w:rsid w:val="006521AE"/>
    <w:rsid w:val="006522AB"/>
    <w:rsid w:val="006529E5"/>
    <w:rsid w:val="00656C52"/>
    <w:rsid w:val="00666935"/>
    <w:rsid w:val="00672AC1"/>
    <w:rsid w:val="00674363"/>
    <w:rsid w:val="006776BE"/>
    <w:rsid w:val="00681002"/>
    <w:rsid w:val="00683F8E"/>
    <w:rsid w:val="006A1831"/>
    <w:rsid w:val="006A75B6"/>
    <w:rsid w:val="006C63D7"/>
    <w:rsid w:val="006C733E"/>
    <w:rsid w:val="006D7F90"/>
    <w:rsid w:val="006E361E"/>
    <w:rsid w:val="006E7B8B"/>
    <w:rsid w:val="006F07CA"/>
    <w:rsid w:val="006F6A22"/>
    <w:rsid w:val="00713DCB"/>
    <w:rsid w:val="00726860"/>
    <w:rsid w:val="007356D9"/>
    <w:rsid w:val="00740892"/>
    <w:rsid w:val="0074494F"/>
    <w:rsid w:val="00755A1D"/>
    <w:rsid w:val="007A061B"/>
    <w:rsid w:val="007A63E5"/>
    <w:rsid w:val="007C010D"/>
    <w:rsid w:val="007D5000"/>
    <w:rsid w:val="007D78DB"/>
    <w:rsid w:val="0080076F"/>
    <w:rsid w:val="00820E9D"/>
    <w:rsid w:val="00854108"/>
    <w:rsid w:val="008666F5"/>
    <w:rsid w:val="00873092"/>
    <w:rsid w:val="00874A70"/>
    <w:rsid w:val="00876D79"/>
    <w:rsid w:val="008B4FC2"/>
    <w:rsid w:val="008C78B3"/>
    <w:rsid w:val="00903004"/>
    <w:rsid w:val="009078AE"/>
    <w:rsid w:val="00911DBD"/>
    <w:rsid w:val="00932DAF"/>
    <w:rsid w:val="00936EE7"/>
    <w:rsid w:val="009632A4"/>
    <w:rsid w:val="0096452F"/>
    <w:rsid w:val="00990245"/>
    <w:rsid w:val="009B5027"/>
    <w:rsid w:val="009D0777"/>
    <w:rsid w:val="009D10CB"/>
    <w:rsid w:val="009F16CA"/>
    <w:rsid w:val="00A00AAD"/>
    <w:rsid w:val="00A109F1"/>
    <w:rsid w:val="00A37F18"/>
    <w:rsid w:val="00A54B6B"/>
    <w:rsid w:val="00A559FF"/>
    <w:rsid w:val="00A660AE"/>
    <w:rsid w:val="00A7217E"/>
    <w:rsid w:val="00A763A1"/>
    <w:rsid w:val="00A91792"/>
    <w:rsid w:val="00AA77D3"/>
    <w:rsid w:val="00AB435F"/>
    <w:rsid w:val="00AB456D"/>
    <w:rsid w:val="00AC0BF9"/>
    <w:rsid w:val="00AE58DA"/>
    <w:rsid w:val="00B0751C"/>
    <w:rsid w:val="00B10CAD"/>
    <w:rsid w:val="00B41012"/>
    <w:rsid w:val="00B5418A"/>
    <w:rsid w:val="00B61BEF"/>
    <w:rsid w:val="00B72740"/>
    <w:rsid w:val="00B7572A"/>
    <w:rsid w:val="00B7633F"/>
    <w:rsid w:val="00B82F29"/>
    <w:rsid w:val="00B87217"/>
    <w:rsid w:val="00B96437"/>
    <w:rsid w:val="00BB048D"/>
    <w:rsid w:val="00BC42C8"/>
    <w:rsid w:val="00BD0E6B"/>
    <w:rsid w:val="00BF7507"/>
    <w:rsid w:val="00C105D7"/>
    <w:rsid w:val="00C25E29"/>
    <w:rsid w:val="00C35032"/>
    <w:rsid w:val="00C35D93"/>
    <w:rsid w:val="00C42D5F"/>
    <w:rsid w:val="00C665E8"/>
    <w:rsid w:val="00C70985"/>
    <w:rsid w:val="00C72730"/>
    <w:rsid w:val="00C76F68"/>
    <w:rsid w:val="00C80D46"/>
    <w:rsid w:val="00C95CA6"/>
    <w:rsid w:val="00CA3191"/>
    <w:rsid w:val="00CA417C"/>
    <w:rsid w:val="00CB1392"/>
    <w:rsid w:val="00CD64D3"/>
    <w:rsid w:val="00CE2859"/>
    <w:rsid w:val="00CE5281"/>
    <w:rsid w:val="00CF0197"/>
    <w:rsid w:val="00CF705E"/>
    <w:rsid w:val="00D51490"/>
    <w:rsid w:val="00D5516C"/>
    <w:rsid w:val="00D55826"/>
    <w:rsid w:val="00D66635"/>
    <w:rsid w:val="00D87C9D"/>
    <w:rsid w:val="00DA0106"/>
    <w:rsid w:val="00DB4D16"/>
    <w:rsid w:val="00DD2B2A"/>
    <w:rsid w:val="00DD4B12"/>
    <w:rsid w:val="00DF6BAE"/>
    <w:rsid w:val="00DF7471"/>
    <w:rsid w:val="00E03E04"/>
    <w:rsid w:val="00E26828"/>
    <w:rsid w:val="00E268F1"/>
    <w:rsid w:val="00E32322"/>
    <w:rsid w:val="00E557C5"/>
    <w:rsid w:val="00E56313"/>
    <w:rsid w:val="00E574CC"/>
    <w:rsid w:val="00E659C6"/>
    <w:rsid w:val="00E833D5"/>
    <w:rsid w:val="00E94866"/>
    <w:rsid w:val="00E96CC1"/>
    <w:rsid w:val="00E96ECD"/>
    <w:rsid w:val="00EA7DA4"/>
    <w:rsid w:val="00EB04BE"/>
    <w:rsid w:val="00EB09AE"/>
    <w:rsid w:val="00EC3727"/>
    <w:rsid w:val="00EE7BC0"/>
    <w:rsid w:val="00EF082B"/>
    <w:rsid w:val="00F12712"/>
    <w:rsid w:val="00F20395"/>
    <w:rsid w:val="00F52171"/>
    <w:rsid w:val="00F87A39"/>
    <w:rsid w:val="00F96F4F"/>
    <w:rsid w:val="00FA2E4C"/>
    <w:rsid w:val="00FC1BED"/>
    <w:rsid w:val="00FC367E"/>
    <w:rsid w:val="00FD786F"/>
    <w:rsid w:val="00FE4ECC"/>
    <w:rsid w:val="00FF156C"/>
    <w:rsid w:val="00FF51B9"/>
    <w:rsid w:val="00FF6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1A9DCA-96C1-4FFC-B368-2FFB2482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534F56"/>
    <w:pPr>
      <w:spacing w:after="0" w:line="240" w:lineRule="auto"/>
    </w:pPr>
    <w:rPr>
      <w:rFonts w:ascii="Times New Roman" w:eastAsia="Calibri" w:hAnsi="Times New Roman" w:cs="Times New Roman"/>
      <w:sz w:val="24"/>
    </w:rPr>
  </w:style>
  <w:style w:type="paragraph" w:styleId="ListeParagraf">
    <w:name w:val="List Paragraph"/>
    <w:basedOn w:val="Normal"/>
    <w:uiPriority w:val="34"/>
    <w:qFormat/>
    <w:rsid w:val="00534F56"/>
    <w:pPr>
      <w:ind w:left="720"/>
      <w:contextualSpacing/>
    </w:pPr>
  </w:style>
  <w:style w:type="paragraph" w:customStyle="1" w:styleId="ecxmsonormal">
    <w:name w:val="ecxmsonormal"/>
    <w:basedOn w:val="Normal"/>
    <w:rsid w:val="00534F56"/>
    <w:pPr>
      <w:shd w:val="clear" w:color="auto" w:fill="FFFFFF"/>
      <w:spacing w:before="15" w:after="324"/>
    </w:pPr>
    <w:rPr>
      <w:sz w:val="20"/>
      <w:szCs w:val="20"/>
    </w:rPr>
  </w:style>
  <w:style w:type="paragraph" w:styleId="GvdeMetni">
    <w:name w:val="Body Text"/>
    <w:basedOn w:val="Normal"/>
    <w:link w:val="GvdeMetniChar"/>
    <w:unhideWhenUsed/>
    <w:rsid w:val="00534F56"/>
    <w:pPr>
      <w:spacing w:after="120"/>
    </w:pPr>
  </w:style>
  <w:style w:type="character" w:customStyle="1" w:styleId="GvdeMetniChar">
    <w:name w:val="Gövde Metni Char"/>
    <w:basedOn w:val="VarsaylanParagrafYazTipi"/>
    <w:link w:val="GvdeMetni"/>
    <w:rsid w:val="00534F5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4F56"/>
    <w:pPr>
      <w:tabs>
        <w:tab w:val="center" w:pos="4536"/>
        <w:tab w:val="right" w:pos="9072"/>
      </w:tabs>
    </w:pPr>
  </w:style>
  <w:style w:type="character" w:customStyle="1" w:styleId="stBilgiChar">
    <w:name w:val="Üst Bilgi Char"/>
    <w:basedOn w:val="VarsaylanParagrafYazTipi"/>
    <w:link w:val="stBilgi"/>
    <w:uiPriority w:val="99"/>
    <w:rsid w:val="00534F5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4F56"/>
    <w:pPr>
      <w:tabs>
        <w:tab w:val="center" w:pos="4536"/>
        <w:tab w:val="right" w:pos="9072"/>
      </w:tabs>
    </w:pPr>
  </w:style>
  <w:style w:type="character" w:customStyle="1" w:styleId="AltBilgiChar">
    <w:name w:val="Alt Bilgi Char"/>
    <w:basedOn w:val="VarsaylanParagrafYazTipi"/>
    <w:link w:val="AltBilgi"/>
    <w:uiPriority w:val="99"/>
    <w:rsid w:val="00534F5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13D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3DC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4606">
      <w:bodyDiv w:val="1"/>
      <w:marLeft w:val="0"/>
      <w:marRight w:val="0"/>
      <w:marTop w:val="0"/>
      <w:marBottom w:val="0"/>
      <w:divBdr>
        <w:top w:val="none" w:sz="0" w:space="0" w:color="auto"/>
        <w:left w:val="none" w:sz="0" w:space="0" w:color="auto"/>
        <w:bottom w:val="none" w:sz="0" w:space="0" w:color="auto"/>
        <w:right w:val="none" w:sz="0" w:space="0" w:color="auto"/>
      </w:divBdr>
    </w:div>
    <w:div w:id="647783029">
      <w:bodyDiv w:val="1"/>
      <w:marLeft w:val="0"/>
      <w:marRight w:val="0"/>
      <w:marTop w:val="0"/>
      <w:marBottom w:val="0"/>
      <w:divBdr>
        <w:top w:val="none" w:sz="0" w:space="0" w:color="auto"/>
        <w:left w:val="none" w:sz="0" w:space="0" w:color="auto"/>
        <w:bottom w:val="none" w:sz="0" w:space="0" w:color="auto"/>
        <w:right w:val="none" w:sz="0" w:space="0" w:color="auto"/>
      </w:divBdr>
    </w:div>
    <w:div w:id="912395144">
      <w:bodyDiv w:val="1"/>
      <w:marLeft w:val="0"/>
      <w:marRight w:val="0"/>
      <w:marTop w:val="0"/>
      <w:marBottom w:val="0"/>
      <w:divBdr>
        <w:top w:val="none" w:sz="0" w:space="0" w:color="auto"/>
        <w:left w:val="none" w:sz="0" w:space="0" w:color="auto"/>
        <w:bottom w:val="none" w:sz="0" w:space="0" w:color="auto"/>
        <w:right w:val="none" w:sz="0" w:space="0" w:color="auto"/>
      </w:divBdr>
    </w:div>
    <w:div w:id="1278634246">
      <w:bodyDiv w:val="1"/>
      <w:marLeft w:val="0"/>
      <w:marRight w:val="0"/>
      <w:marTop w:val="0"/>
      <w:marBottom w:val="0"/>
      <w:divBdr>
        <w:top w:val="none" w:sz="0" w:space="0" w:color="auto"/>
        <w:left w:val="none" w:sz="0" w:space="0" w:color="auto"/>
        <w:bottom w:val="none" w:sz="0" w:space="0" w:color="auto"/>
        <w:right w:val="none" w:sz="0" w:space="0" w:color="auto"/>
      </w:divBdr>
    </w:div>
    <w:div w:id="17873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11174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YALÇIN</dc:creator>
  <cp:keywords/>
  <dc:description/>
  <cp:lastModifiedBy>AHMETHASAN</cp:lastModifiedBy>
  <cp:revision>2</cp:revision>
  <cp:lastPrinted>2019-02-08T14:07:00Z</cp:lastPrinted>
  <dcterms:created xsi:type="dcterms:W3CDTF">2019-03-08T20:25:00Z</dcterms:created>
  <dcterms:modified xsi:type="dcterms:W3CDTF">2019-03-08T20:25:00Z</dcterms:modified>
</cp:coreProperties>
</file>