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04" w:rsidRPr="00205BA1" w:rsidRDefault="00E03E04" w:rsidP="00E03E04">
      <w:pPr>
        <w:ind w:left="284" w:firstLine="786"/>
        <w:jc w:val="both"/>
        <w:rPr>
          <w:b/>
        </w:rPr>
      </w:pPr>
      <w:r w:rsidRPr="00205BA1">
        <w:rPr>
          <w:b/>
        </w:rPr>
        <w:t>KOCAELİ BÜYÜKŞEHİR BELEDİYESİ BAŞKANLIĞINDAN</w:t>
      </w:r>
    </w:p>
    <w:p w:rsidR="00E03E04" w:rsidRPr="00205BA1" w:rsidRDefault="00E03E04" w:rsidP="00E03E04">
      <w:pPr>
        <w:ind w:left="284" w:firstLine="786"/>
        <w:jc w:val="both"/>
        <w:rPr>
          <w:b/>
        </w:rPr>
      </w:pPr>
    </w:p>
    <w:p w:rsidR="00E03E04" w:rsidRPr="00205BA1" w:rsidRDefault="00E03E04" w:rsidP="00E03E04">
      <w:pPr>
        <w:ind w:left="284" w:firstLine="426"/>
        <w:contextualSpacing/>
        <w:jc w:val="both"/>
      </w:pPr>
      <w:r w:rsidRPr="00205BA1">
        <w:t>Kocaeli Büyükşehir Belediye Meclisi, 5216 sayılı Büyükşehir Belediyesi Kanu</w:t>
      </w:r>
      <w:r w:rsidR="00932DAF" w:rsidRPr="00205BA1">
        <w:t>nu’nun 13. maddesi gereğince; 14/02</w:t>
      </w:r>
      <w:r w:rsidRPr="00205BA1">
        <w:t xml:space="preserve">/2019 Perşembe günü, saat: 15.00’ da Kocaeli-İzmit, Karabaş Mahallesi, Sanayi Fuarı 4. Caddesi, No: 39’daki (Fuariçi) Leyla Atakan Kültür Merkezi, Dr. Şefik Postalcıoğlu Konferans Salonu’nda </w:t>
      </w:r>
      <w:r w:rsidR="00932DAF" w:rsidRPr="00205BA1">
        <w:rPr>
          <w:b/>
          <w:u w:val="single"/>
        </w:rPr>
        <w:t xml:space="preserve">Şubat </w:t>
      </w:r>
      <w:r w:rsidRPr="00205BA1">
        <w:rPr>
          <w:b/>
          <w:u w:val="single"/>
        </w:rPr>
        <w:t xml:space="preserve">ayı olağan meclis toplantısı 1. Birleşimi </w:t>
      </w:r>
      <w:r w:rsidRPr="00205BA1">
        <w:t>için toplanarak gündemindeki konuları görüşecektir.</w:t>
      </w:r>
    </w:p>
    <w:p w:rsidR="00E03E04" w:rsidRPr="00205BA1" w:rsidRDefault="00E03E04" w:rsidP="00E03E04">
      <w:pPr>
        <w:ind w:left="284"/>
        <w:contextualSpacing/>
        <w:jc w:val="both"/>
      </w:pPr>
    </w:p>
    <w:p w:rsidR="00E03E04" w:rsidRPr="00205BA1" w:rsidRDefault="00E03E04" w:rsidP="00E03E04">
      <w:pPr>
        <w:spacing w:line="240" w:lineRule="atLeast"/>
        <w:ind w:left="284"/>
        <w:jc w:val="both"/>
      </w:pPr>
      <w:r w:rsidRPr="00205BA1">
        <w:t xml:space="preserve">            Kamuoyuna duyurulur.</w:t>
      </w:r>
    </w:p>
    <w:p w:rsidR="00932DAF" w:rsidRPr="00205BA1" w:rsidRDefault="00932DAF" w:rsidP="004A57EB">
      <w:pPr>
        <w:ind w:left="284" w:hanging="426"/>
        <w:jc w:val="right"/>
        <w:rPr>
          <w:noProof/>
        </w:rPr>
      </w:pPr>
    </w:p>
    <w:p w:rsidR="00932DAF" w:rsidRPr="00205BA1" w:rsidRDefault="00932DAF" w:rsidP="004A57EB">
      <w:pPr>
        <w:ind w:left="284" w:hanging="426"/>
        <w:jc w:val="right"/>
        <w:rPr>
          <w:noProof/>
        </w:rPr>
      </w:pPr>
      <w:r w:rsidRPr="00205BA1">
        <w:rPr>
          <w:noProof/>
        </w:rPr>
        <w:t xml:space="preserve"> İbrahim KARAOSMANOĞLU</w:t>
      </w:r>
    </w:p>
    <w:p w:rsidR="00932DAF" w:rsidRPr="00205BA1" w:rsidRDefault="00932DAF" w:rsidP="00932DAF">
      <w:pPr>
        <w:ind w:left="284" w:hanging="426"/>
        <w:jc w:val="center"/>
        <w:rPr>
          <w:noProof/>
        </w:rPr>
      </w:pPr>
      <w:r w:rsidRPr="00205BA1">
        <w:rPr>
          <w:noProof/>
        </w:rPr>
        <w:t xml:space="preserve">                                                                                                       Büyükşehir Belediye Başkanı</w:t>
      </w:r>
    </w:p>
    <w:p w:rsidR="00932DAF" w:rsidRPr="00205BA1" w:rsidRDefault="00932DAF" w:rsidP="004A57EB">
      <w:pPr>
        <w:ind w:left="284" w:hanging="426"/>
        <w:jc w:val="right"/>
        <w:rPr>
          <w:noProof/>
        </w:rPr>
      </w:pPr>
    </w:p>
    <w:p w:rsidR="00534F56" w:rsidRPr="00205BA1" w:rsidRDefault="00534F56" w:rsidP="004A57EB">
      <w:pPr>
        <w:ind w:left="284" w:hanging="426"/>
        <w:jc w:val="right"/>
        <w:rPr>
          <w:noProof/>
        </w:rPr>
      </w:pPr>
    </w:p>
    <w:p w:rsidR="00534F56" w:rsidRPr="00205BA1" w:rsidRDefault="00534F56" w:rsidP="00343F81">
      <w:pPr>
        <w:pStyle w:val="ListeParagraf"/>
        <w:numPr>
          <w:ilvl w:val="0"/>
          <w:numId w:val="2"/>
        </w:numPr>
        <w:tabs>
          <w:tab w:val="left" w:pos="709"/>
        </w:tabs>
        <w:ind w:left="284" w:hanging="426"/>
        <w:jc w:val="both"/>
      </w:pPr>
      <w:r w:rsidRPr="00205BA1">
        <w:rPr>
          <w:noProof/>
        </w:rPr>
        <w:t>Y</w:t>
      </w:r>
      <w:r w:rsidRPr="00205BA1">
        <w:t>oklama ve açılış,</w:t>
      </w:r>
    </w:p>
    <w:p w:rsidR="00534F56" w:rsidRPr="00205BA1" w:rsidRDefault="00534F56" w:rsidP="00343F81">
      <w:pPr>
        <w:pStyle w:val="ListeParagraf"/>
        <w:numPr>
          <w:ilvl w:val="0"/>
          <w:numId w:val="2"/>
        </w:numPr>
        <w:tabs>
          <w:tab w:val="num" w:pos="720"/>
        </w:tabs>
        <w:ind w:left="284" w:hanging="426"/>
        <w:jc w:val="both"/>
      </w:pPr>
      <w:r w:rsidRPr="00205BA1">
        <w:t>1</w:t>
      </w:r>
      <w:r w:rsidR="00932DAF" w:rsidRPr="00205BA1">
        <w:t>7</w:t>
      </w:r>
      <w:r w:rsidRPr="00205BA1">
        <w:t>/</w:t>
      </w:r>
      <w:r w:rsidR="00932DAF" w:rsidRPr="00205BA1">
        <w:t>0</w:t>
      </w:r>
      <w:r w:rsidR="00165474" w:rsidRPr="00205BA1">
        <w:t>1</w:t>
      </w:r>
      <w:r w:rsidR="00932DAF" w:rsidRPr="00205BA1">
        <w:t>/2019</w:t>
      </w:r>
      <w:r w:rsidRPr="00205BA1">
        <w:t xml:space="preserve"> tarihli tutanak özetinin okunması ve oylanması,</w:t>
      </w:r>
    </w:p>
    <w:p w:rsidR="00B5418A" w:rsidRPr="00205BA1" w:rsidRDefault="00B5418A" w:rsidP="00343F81">
      <w:pPr>
        <w:tabs>
          <w:tab w:val="num" w:pos="720"/>
        </w:tabs>
        <w:ind w:left="284"/>
        <w:jc w:val="both"/>
      </w:pPr>
    </w:p>
    <w:p w:rsidR="00B5418A" w:rsidRPr="00205BA1" w:rsidRDefault="00B5418A" w:rsidP="00343F81">
      <w:pPr>
        <w:pStyle w:val="ListeParagraf"/>
        <w:ind w:left="284" w:hanging="426"/>
        <w:jc w:val="both"/>
        <w:rPr>
          <w:b/>
        </w:rPr>
      </w:pPr>
      <w:r w:rsidRPr="00205BA1">
        <w:rPr>
          <w:b/>
        </w:rPr>
        <w:t>Meclise Bilgi Verilecek Konuların Sunumu</w:t>
      </w:r>
    </w:p>
    <w:p w:rsidR="00506C2A" w:rsidRPr="00205BA1" w:rsidRDefault="00506C2A" w:rsidP="00343F81">
      <w:pPr>
        <w:pStyle w:val="ListeParagraf"/>
        <w:ind w:left="284" w:hanging="426"/>
        <w:jc w:val="both"/>
        <w:rPr>
          <w:b/>
        </w:rPr>
      </w:pPr>
    </w:p>
    <w:p w:rsidR="00683F8E" w:rsidRPr="00205BA1" w:rsidRDefault="00936EE7" w:rsidP="00683F8E">
      <w:pPr>
        <w:numPr>
          <w:ilvl w:val="0"/>
          <w:numId w:val="1"/>
        </w:numPr>
        <w:tabs>
          <w:tab w:val="num" w:pos="142"/>
        </w:tabs>
        <w:spacing w:line="240" w:lineRule="atLeast"/>
        <w:ind w:hanging="720"/>
        <w:contextualSpacing/>
        <w:jc w:val="both"/>
      </w:pPr>
      <w:r w:rsidRPr="00205BA1">
        <w:t>Proje Sunumu,</w:t>
      </w:r>
    </w:p>
    <w:p w:rsidR="00932DAF" w:rsidRPr="00205BA1" w:rsidRDefault="00932DAF" w:rsidP="00932DAF">
      <w:pPr>
        <w:spacing w:line="240" w:lineRule="atLeast"/>
        <w:ind w:left="720"/>
        <w:contextualSpacing/>
        <w:jc w:val="both"/>
      </w:pPr>
    </w:p>
    <w:p w:rsidR="00932DAF" w:rsidRPr="00205BA1" w:rsidRDefault="00932DAF" w:rsidP="00683F8E">
      <w:pPr>
        <w:numPr>
          <w:ilvl w:val="0"/>
          <w:numId w:val="1"/>
        </w:numPr>
        <w:tabs>
          <w:tab w:val="num" w:pos="142"/>
        </w:tabs>
        <w:spacing w:line="240" w:lineRule="atLeast"/>
        <w:ind w:hanging="720"/>
        <w:contextualSpacing/>
        <w:jc w:val="both"/>
      </w:pPr>
      <w:r w:rsidRPr="00205BA1">
        <w:t>Bilgi sunumu</w:t>
      </w:r>
    </w:p>
    <w:p w:rsidR="00936EE7" w:rsidRPr="00205BA1" w:rsidRDefault="00936EE7" w:rsidP="00A37F18">
      <w:pPr>
        <w:spacing w:line="240" w:lineRule="atLeast"/>
        <w:ind w:left="720"/>
        <w:contextualSpacing/>
        <w:jc w:val="both"/>
      </w:pPr>
    </w:p>
    <w:p w:rsidR="009078AE" w:rsidRPr="00205BA1" w:rsidRDefault="00C25E29" w:rsidP="00343F81">
      <w:pPr>
        <w:pStyle w:val="ListeParagraf"/>
        <w:ind w:left="284" w:hanging="426"/>
        <w:jc w:val="both"/>
        <w:rPr>
          <w:b/>
          <w:u w:val="double"/>
        </w:rPr>
      </w:pPr>
      <w:r w:rsidRPr="00205BA1">
        <w:rPr>
          <w:b/>
          <w:u w:val="double"/>
        </w:rPr>
        <w:t>GÜNDEM:</w:t>
      </w:r>
    </w:p>
    <w:p w:rsidR="00FA2E4C" w:rsidRPr="00205BA1" w:rsidRDefault="00FA2E4C" w:rsidP="00343F81">
      <w:pPr>
        <w:pStyle w:val="ListeParagraf"/>
        <w:ind w:left="284" w:hanging="426"/>
        <w:jc w:val="both"/>
        <w:rPr>
          <w:b/>
        </w:rPr>
      </w:pPr>
    </w:p>
    <w:p w:rsidR="00E96ECD" w:rsidRPr="00205BA1" w:rsidRDefault="00E96ECD" w:rsidP="00E96ECD">
      <w:pPr>
        <w:ind w:left="284" w:hanging="426"/>
        <w:jc w:val="both"/>
        <w:rPr>
          <w:b/>
        </w:rPr>
      </w:pPr>
      <w:r w:rsidRPr="00205BA1">
        <w:rPr>
          <w:b/>
        </w:rPr>
        <w:t>SEÇİM:</w:t>
      </w:r>
    </w:p>
    <w:p w:rsidR="00E96ECD" w:rsidRPr="00205BA1" w:rsidRDefault="00E96ECD" w:rsidP="00E96ECD">
      <w:pPr>
        <w:ind w:left="284" w:hanging="426"/>
        <w:jc w:val="both"/>
        <w:rPr>
          <w:b/>
        </w:rPr>
      </w:pPr>
    </w:p>
    <w:p w:rsidR="00E96ECD" w:rsidRPr="00205BA1" w:rsidRDefault="00932DAF" w:rsidP="00E96ECD">
      <w:pPr>
        <w:pStyle w:val="ListeParagraf"/>
        <w:numPr>
          <w:ilvl w:val="0"/>
          <w:numId w:val="23"/>
        </w:numPr>
        <w:jc w:val="both"/>
        <w:rPr>
          <w:b/>
        </w:rPr>
      </w:pPr>
      <w:r w:rsidRPr="00205BA1">
        <w:t>İmar ve Bayındırlık Komisyonuna Üye Seçimi</w:t>
      </w:r>
    </w:p>
    <w:p w:rsidR="00E96ECD" w:rsidRPr="00205BA1" w:rsidRDefault="00E96ECD" w:rsidP="00343F81">
      <w:pPr>
        <w:ind w:left="284" w:hanging="426"/>
        <w:jc w:val="both"/>
        <w:rPr>
          <w:b/>
        </w:rPr>
      </w:pPr>
    </w:p>
    <w:p w:rsidR="00534F56" w:rsidRPr="00205BA1" w:rsidRDefault="002E0AAF" w:rsidP="00343F81">
      <w:pPr>
        <w:tabs>
          <w:tab w:val="left" w:pos="426"/>
        </w:tabs>
        <w:ind w:left="284" w:hanging="426"/>
        <w:jc w:val="both"/>
        <w:rPr>
          <w:b/>
        </w:rPr>
      </w:pPr>
      <w:r w:rsidRPr="00205BA1">
        <w:rPr>
          <w:b/>
        </w:rPr>
        <w:t xml:space="preserve"> </w:t>
      </w:r>
      <w:r w:rsidR="00534F56" w:rsidRPr="00205BA1">
        <w:rPr>
          <w:b/>
        </w:rPr>
        <w:t>RAPORLAR:</w:t>
      </w:r>
    </w:p>
    <w:p w:rsidR="00534F56" w:rsidRPr="00205BA1" w:rsidRDefault="00534F56" w:rsidP="00343F81">
      <w:pPr>
        <w:ind w:left="284"/>
        <w:jc w:val="both"/>
      </w:pPr>
    </w:p>
    <w:p w:rsidR="006E361E" w:rsidRPr="00205BA1" w:rsidRDefault="004D17B3" w:rsidP="006E361E">
      <w:pPr>
        <w:pStyle w:val="ListeParagraf"/>
        <w:numPr>
          <w:ilvl w:val="0"/>
          <w:numId w:val="23"/>
        </w:numPr>
        <w:jc w:val="both"/>
      </w:pPr>
      <w:r w:rsidRPr="00205BA1">
        <w:t>Plan ve Bütçe Komisyonu’nun,</w:t>
      </w:r>
      <w:r w:rsidR="00EC3727" w:rsidRPr="00205BA1">
        <w:t xml:space="preserve"> </w:t>
      </w:r>
      <w:r w:rsidR="006E361E" w:rsidRPr="00205BA1">
        <w:t xml:space="preserve">mülkiyeti Gebze Belediyesine ait İlimiz, Gebze İlçesi, Güzeller Mahallesi sınırlarında yer alan, 306 ada 48 parsel sayılı taşınmazın Darıca Gebze ilçeleri arası metro hattının Plastikçiler Organize Sanayi Alanı içerisinde Metro istasyonunun kamulaştırılması işlemlerinde değerlendirilmesi ve belediye hizmetlerinde kullanılmak üzere bedeli mukabilinde Belediyemizce devir alınması </w:t>
      </w:r>
      <w:r w:rsidRPr="00205BA1">
        <w:rPr>
          <w:bCs/>
        </w:rPr>
        <w:t xml:space="preserve">ile ilgili </w:t>
      </w:r>
      <w:r w:rsidRPr="00205BA1">
        <w:t>raporu,</w:t>
      </w:r>
    </w:p>
    <w:p w:rsidR="004D17B3" w:rsidRPr="00205BA1" w:rsidRDefault="004D17B3" w:rsidP="006E361E">
      <w:pPr>
        <w:pStyle w:val="ListeParagraf"/>
        <w:ind w:left="218"/>
        <w:jc w:val="both"/>
      </w:pPr>
      <w:r w:rsidRPr="00205BA1">
        <w:t xml:space="preserve">  </w:t>
      </w:r>
    </w:p>
    <w:p w:rsidR="006515F2" w:rsidRPr="00205BA1" w:rsidRDefault="006515F2" w:rsidP="006515F2">
      <w:pPr>
        <w:pStyle w:val="ListeParagraf"/>
        <w:numPr>
          <w:ilvl w:val="0"/>
          <w:numId w:val="23"/>
        </w:numPr>
        <w:jc w:val="both"/>
      </w:pPr>
      <w:r w:rsidRPr="00205BA1">
        <w:t xml:space="preserve">Plan ve Bütçe Komisyonu’nun, </w:t>
      </w:r>
      <w:r w:rsidR="006E361E" w:rsidRPr="00205BA1">
        <w:t>İlimiz, İzmit İlçesi, Hacıhasan Ma</w:t>
      </w:r>
      <w:r w:rsidR="00FC1BED">
        <w:t>hallesi 387 ada 1 parsel sayılı</w:t>
      </w:r>
      <w:r w:rsidR="006E361E" w:rsidRPr="00205BA1">
        <w:t xml:space="preserve"> taşınmazın, üzerinde yer alan Kortel Konağı (Yeşil Konak) olarak bilinen tescilli yapının gerekli restorasyonlarının yapılarak Müderris Hacı Ahmet Hilmi Ankaravi Konağı adı altında bayanların kültürel ve sosyal faaliyetlerinde kullanılması şartıyla hissedarlarından bedelsiz olarak devir alınması </w:t>
      </w:r>
      <w:r w:rsidRPr="00205BA1">
        <w:rPr>
          <w:bCs/>
        </w:rPr>
        <w:t xml:space="preserve">ile ilgili </w:t>
      </w:r>
      <w:r w:rsidRPr="00205BA1">
        <w:t xml:space="preserve">raporu,  </w:t>
      </w:r>
    </w:p>
    <w:p w:rsidR="006E361E" w:rsidRPr="00205BA1" w:rsidRDefault="006E361E" w:rsidP="006E361E">
      <w:pPr>
        <w:jc w:val="both"/>
      </w:pPr>
    </w:p>
    <w:p w:rsidR="006515F2" w:rsidRPr="00205BA1" w:rsidRDefault="006515F2" w:rsidP="006515F2">
      <w:pPr>
        <w:pStyle w:val="ListeParagraf"/>
        <w:numPr>
          <w:ilvl w:val="0"/>
          <w:numId w:val="23"/>
        </w:numPr>
        <w:jc w:val="both"/>
      </w:pPr>
      <w:r w:rsidRPr="00205BA1">
        <w:t xml:space="preserve">Plan ve Bütçe Komisyonu’nun, </w:t>
      </w:r>
      <w:r w:rsidR="006E361E" w:rsidRPr="00205BA1">
        <w:t xml:space="preserve">İlimiz, Kartepe İlçesi, Çiftlik Mah. 129 ada 1 parsel sayılı tescil harici alan üzerinde Belediyemizce inşa edilen Spor Kompleksi binasının sosyal, kültürel, kamu ve belediye hizmetlerinde kullanılmak üzere Kartepe Belediyesi Başkanlığına tahsis edilmesi </w:t>
      </w:r>
      <w:r w:rsidRPr="00205BA1">
        <w:rPr>
          <w:bCs/>
        </w:rPr>
        <w:t xml:space="preserve">ile ilgili </w:t>
      </w:r>
      <w:r w:rsidRPr="00205BA1">
        <w:t xml:space="preserve">raporu,  </w:t>
      </w:r>
    </w:p>
    <w:p w:rsidR="006E361E" w:rsidRPr="00205BA1" w:rsidRDefault="006E361E" w:rsidP="006E361E">
      <w:pPr>
        <w:pStyle w:val="ListeParagraf"/>
      </w:pPr>
    </w:p>
    <w:p w:rsidR="00205BA1" w:rsidRPr="00205BA1" w:rsidRDefault="00205BA1" w:rsidP="006E361E">
      <w:pPr>
        <w:pStyle w:val="ListeParagraf"/>
      </w:pPr>
    </w:p>
    <w:p w:rsidR="006515F2" w:rsidRPr="00205BA1" w:rsidRDefault="006515F2" w:rsidP="006515F2">
      <w:pPr>
        <w:pStyle w:val="ListeParagraf"/>
        <w:numPr>
          <w:ilvl w:val="0"/>
          <w:numId w:val="23"/>
        </w:numPr>
        <w:jc w:val="both"/>
      </w:pPr>
      <w:r w:rsidRPr="00205BA1">
        <w:lastRenderedPageBreak/>
        <w:t xml:space="preserve">Plan ve Bütçe Komisyonu’nun, </w:t>
      </w:r>
      <w:r w:rsidR="006E361E" w:rsidRPr="00205BA1">
        <w:t xml:space="preserve">mülkiyeti Belediyemize ait İzmit İlçesi, Yenidoğan Mahallesi, 4397 ada 22 parsel sayılı, 229,40 m² yüzölçümlü, imar planında kültürel tesis alanında kalan taşınmazın belediye hizmetlerinde kullanılmak üzere İzmit Belediyesine tahsis edilmesi </w:t>
      </w:r>
      <w:r w:rsidRPr="00205BA1">
        <w:rPr>
          <w:bCs/>
        </w:rPr>
        <w:t xml:space="preserve">ile ilgili </w:t>
      </w:r>
      <w:r w:rsidRPr="00205BA1">
        <w:t xml:space="preserve">raporu,  </w:t>
      </w:r>
    </w:p>
    <w:p w:rsidR="006E361E" w:rsidRPr="00205BA1" w:rsidRDefault="006E361E" w:rsidP="006E361E">
      <w:pPr>
        <w:jc w:val="both"/>
      </w:pPr>
    </w:p>
    <w:p w:rsidR="00BB048D" w:rsidRPr="00205BA1" w:rsidRDefault="006515F2" w:rsidP="006515F2">
      <w:pPr>
        <w:pStyle w:val="ListeParagraf"/>
        <w:numPr>
          <w:ilvl w:val="0"/>
          <w:numId w:val="23"/>
        </w:numPr>
        <w:jc w:val="both"/>
      </w:pPr>
      <w:r w:rsidRPr="00205BA1">
        <w:t>Plan ve Bütçe Komisyonu’nun,</w:t>
      </w:r>
      <w:r w:rsidR="00BB048D" w:rsidRPr="00205BA1">
        <w:t xml:space="preserve"> mülkiyeti Belediyemize ait Körfez İlçesi, Hereke Mahallesi, 466 ada 2 parsel sayılı 2.303,00 m² yüzölçümlü, üzerinde kültür merkezi binası bulunan taşınmazın belediye hizmetlerinde kullanılmak üzere Körfez Belediyesine tahsis edilmesi</w:t>
      </w:r>
      <w:r w:rsidRPr="00205BA1">
        <w:t xml:space="preserve"> </w:t>
      </w:r>
      <w:r w:rsidRPr="00205BA1">
        <w:rPr>
          <w:bCs/>
        </w:rPr>
        <w:t xml:space="preserve">ile ilgili </w:t>
      </w:r>
      <w:r w:rsidRPr="00205BA1">
        <w:t>raporu,</w:t>
      </w:r>
    </w:p>
    <w:p w:rsidR="006515F2" w:rsidRPr="00205BA1" w:rsidRDefault="006515F2" w:rsidP="00BB048D">
      <w:pPr>
        <w:jc w:val="both"/>
      </w:pPr>
    </w:p>
    <w:p w:rsidR="006515F2" w:rsidRPr="00205BA1" w:rsidRDefault="006515F2" w:rsidP="006515F2">
      <w:pPr>
        <w:pStyle w:val="ListeParagraf"/>
        <w:numPr>
          <w:ilvl w:val="0"/>
          <w:numId w:val="23"/>
        </w:numPr>
        <w:jc w:val="both"/>
      </w:pPr>
      <w:r w:rsidRPr="00205BA1">
        <w:t>Plan ve Bütçe Komisyonu’nun,</w:t>
      </w:r>
      <w:r w:rsidR="00BB048D" w:rsidRPr="00205BA1">
        <w:t xml:space="preserve"> İlimiz, İzmit İlçesi, Körfez Mahallesi, Ömer Türkçakal Bulvarı üzerindeki 3414 ada 6 parsel üzerinde yer alan Vinsan Yerleşkesi içerisindeki 6 no.lu 4.542,00 m² yüzölçümlü prefabrike yapının yaklaşık 800,00 m²lik bölümünün aşı ve malzeme deposu olarak kullanılmak üzere Kocaeli Valiliği-İl Sağlık Müdürlüğü adına tahsis edilmesi</w:t>
      </w:r>
      <w:r w:rsidRPr="00205BA1">
        <w:t xml:space="preserve"> </w:t>
      </w:r>
      <w:r w:rsidRPr="00205BA1">
        <w:rPr>
          <w:bCs/>
        </w:rPr>
        <w:t xml:space="preserve">ile ilgili </w:t>
      </w:r>
      <w:r w:rsidRPr="00205BA1">
        <w:t xml:space="preserve">raporu,  </w:t>
      </w:r>
    </w:p>
    <w:p w:rsidR="00BB048D" w:rsidRPr="00205BA1" w:rsidRDefault="00BB048D" w:rsidP="00BB048D">
      <w:pPr>
        <w:pStyle w:val="ListeParagraf"/>
      </w:pPr>
    </w:p>
    <w:p w:rsidR="006515F2" w:rsidRPr="00205BA1" w:rsidRDefault="006515F2" w:rsidP="006515F2">
      <w:pPr>
        <w:pStyle w:val="ListeParagraf"/>
        <w:numPr>
          <w:ilvl w:val="0"/>
          <w:numId w:val="23"/>
        </w:numPr>
        <w:jc w:val="both"/>
      </w:pPr>
      <w:r w:rsidRPr="00205BA1">
        <w:t>Plan ve Bütçe Komisyonu’nun,</w:t>
      </w:r>
      <w:r w:rsidR="00BB048D" w:rsidRPr="00205BA1">
        <w:t xml:space="preserve"> mülkiyeti Belediyemize ait İlimiz Başiskele İlçesi, Yuvacık Mahallesi 304 ada 1 parselde yer alan Kalıcı İş Merkezinin 1.Kat 26 ve 30 nolu işyerleri , 2.Kat 39, 40, 42 ve 47 nolu işyerlerinin eğitim  faaliyetlerinde  kullanılmak üzere Milli Eğitim Bakanlığı adına tahsis edilmesi</w:t>
      </w:r>
      <w:r w:rsidRPr="00205BA1">
        <w:t xml:space="preserve"> </w:t>
      </w:r>
      <w:r w:rsidRPr="00205BA1">
        <w:rPr>
          <w:bCs/>
        </w:rPr>
        <w:t xml:space="preserve">ile ilgili </w:t>
      </w:r>
      <w:r w:rsidRPr="00205BA1">
        <w:t xml:space="preserve">raporu,  </w:t>
      </w:r>
    </w:p>
    <w:p w:rsidR="00BB048D" w:rsidRPr="00205BA1" w:rsidRDefault="00BB048D" w:rsidP="00BB048D">
      <w:pPr>
        <w:pStyle w:val="ListeParagraf"/>
      </w:pPr>
    </w:p>
    <w:p w:rsidR="00BB048D" w:rsidRPr="00205BA1" w:rsidRDefault="006515F2" w:rsidP="00BB048D">
      <w:pPr>
        <w:pStyle w:val="ListeParagraf"/>
        <w:numPr>
          <w:ilvl w:val="0"/>
          <w:numId w:val="23"/>
        </w:numPr>
        <w:jc w:val="both"/>
      </w:pPr>
      <w:r w:rsidRPr="00205BA1">
        <w:t xml:space="preserve">Plan ve Bütçe Komisyonu’nun, </w:t>
      </w:r>
      <w:r w:rsidR="00BB048D" w:rsidRPr="00205BA1">
        <w:t xml:space="preserve">Tasarrufu Belediyemize ait Kartepe İlçesi, Uzuntarla Mahallesi, 309. Sokak, No:99 adresindeki Doğal Yaşam Parkı içinde bulunan işyerinin mevsimlik "Çay Bahçesi-Kır Lokantası" olarak kullanılmak üzere Antikkapı A.Ş.'ye devredilmesi </w:t>
      </w:r>
      <w:r w:rsidRPr="00205BA1">
        <w:rPr>
          <w:bCs/>
        </w:rPr>
        <w:t xml:space="preserve">ile ilgili </w:t>
      </w:r>
      <w:r w:rsidRPr="00205BA1">
        <w:t>raporu,</w:t>
      </w:r>
    </w:p>
    <w:p w:rsidR="00BB048D" w:rsidRPr="00205BA1" w:rsidRDefault="00BB048D" w:rsidP="00BB048D">
      <w:pPr>
        <w:pStyle w:val="ListeParagraf"/>
      </w:pPr>
    </w:p>
    <w:p w:rsidR="006515F2" w:rsidRPr="00205BA1" w:rsidRDefault="006515F2" w:rsidP="00BB048D">
      <w:pPr>
        <w:pStyle w:val="ListeParagraf"/>
        <w:numPr>
          <w:ilvl w:val="0"/>
          <w:numId w:val="23"/>
        </w:numPr>
        <w:jc w:val="both"/>
      </w:pPr>
      <w:r w:rsidRPr="00205BA1">
        <w:t>Plan ve Bütçe Komisyonu’nun,</w:t>
      </w:r>
      <w:r w:rsidR="00BB048D" w:rsidRPr="00205BA1">
        <w:t xml:space="preserve"> Tasarrufu Belediyemize ait İzmit İlçesi, Mehmet Ali Paşa Mahallesi, Bağdat Caddesi, Doğu Kışla Gençlik Parkı içi, Huvuz üzerinde bulunan Kafeterya-Çay Bahçesi'nin işletilmesinin Belde A.Ş.'ye devir edilmesi</w:t>
      </w:r>
      <w:r w:rsidRPr="00205BA1">
        <w:t xml:space="preserve"> </w:t>
      </w:r>
      <w:r w:rsidRPr="00205BA1">
        <w:rPr>
          <w:bCs/>
        </w:rPr>
        <w:t xml:space="preserve">ile ilgili </w:t>
      </w:r>
      <w:r w:rsidRPr="00205BA1">
        <w:t xml:space="preserve">raporu,  </w:t>
      </w:r>
    </w:p>
    <w:p w:rsidR="00BB048D" w:rsidRPr="00205BA1" w:rsidRDefault="00BB048D" w:rsidP="00BB048D">
      <w:pPr>
        <w:jc w:val="both"/>
      </w:pPr>
    </w:p>
    <w:p w:rsidR="00BB048D" w:rsidRPr="00205BA1" w:rsidRDefault="006515F2" w:rsidP="00BB048D">
      <w:pPr>
        <w:pStyle w:val="ListeParagraf"/>
        <w:numPr>
          <w:ilvl w:val="0"/>
          <w:numId w:val="23"/>
        </w:numPr>
        <w:jc w:val="both"/>
      </w:pPr>
      <w:r w:rsidRPr="00205BA1">
        <w:t>Plan ve Bütçe Komisyonu’nun,</w:t>
      </w:r>
      <w:r w:rsidR="00BB048D" w:rsidRPr="00205BA1">
        <w:t xml:space="preserve"> Evsel Katı Atık Bertaraf Tarifesi</w:t>
      </w:r>
      <w:r w:rsidRPr="00205BA1">
        <w:t xml:space="preserve"> </w:t>
      </w:r>
      <w:r w:rsidRPr="00205BA1">
        <w:rPr>
          <w:bCs/>
        </w:rPr>
        <w:t xml:space="preserve">ile ilgili </w:t>
      </w:r>
      <w:r w:rsidRPr="00205BA1">
        <w:t>raporu,</w:t>
      </w:r>
    </w:p>
    <w:p w:rsidR="00BB048D" w:rsidRPr="00205BA1" w:rsidRDefault="00BB048D" w:rsidP="00BB048D">
      <w:pPr>
        <w:pStyle w:val="ListeParagraf"/>
      </w:pPr>
    </w:p>
    <w:p w:rsidR="006515F2" w:rsidRPr="00205BA1" w:rsidRDefault="006515F2" w:rsidP="00BB048D">
      <w:pPr>
        <w:pStyle w:val="ListeParagraf"/>
        <w:numPr>
          <w:ilvl w:val="0"/>
          <w:numId w:val="23"/>
        </w:numPr>
        <w:jc w:val="both"/>
      </w:pPr>
      <w:r w:rsidRPr="00205BA1">
        <w:t>Plan ve Bütçe</w:t>
      </w:r>
      <w:r w:rsidR="00BB048D" w:rsidRPr="00205BA1">
        <w:t>-</w:t>
      </w:r>
      <w:r w:rsidRPr="00205BA1">
        <w:t xml:space="preserve"> </w:t>
      </w:r>
      <w:r w:rsidR="00BB048D" w:rsidRPr="00205BA1">
        <w:t>Hukuk Komisyonu’nun, Toplu taşıma esnafımızın ulaşım hizmetlerini aksatmadan daha kaliteli hizmet sunması için 2019 yılı süresince taşımacılara yapılacak indirimli, aktarmalı ve eksik kalan ücretsiz biniş destek ödemesinin Belediyemizce karşılanması</w:t>
      </w:r>
      <w:r w:rsidRPr="00205BA1">
        <w:t xml:space="preserve"> </w:t>
      </w:r>
      <w:r w:rsidRPr="00205BA1">
        <w:rPr>
          <w:bCs/>
        </w:rPr>
        <w:t xml:space="preserve">ile ilgili </w:t>
      </w:r>
      <w:r w:rsidRPr="00205BA1">
        <w:t xml:space="preserve">raporu,  </w:t>
      </w:r>
    </w:p>
    <w:p w:rsidR="00BB048D" w:rsidRPr="00205BA1" w:rsidRDefault="00BB048D" w:rsidP="00BB048D">
      <w:pPr>
        <w:jc w:val="both"/>
      </w:pPr>
    </w:p>
    <w:p w:rsidR="006E361E" w:rsidRPr="00205BA1" w:rsidRDefault="00BB048D" w:rsidP="006E361E">
      <w:pPr>
        <w:pStyle w:val="ListeParagraf"/>
        <w:numPr>
          <w:ilvl w:val="0"/>
          <w:numId w:val="23"/>
        </w:numPr>
        <w:jc w:val="both"/>
      </w:pPr>
      <w:r w:rsidRPr="00205BA1">
        <w:t>Plan ve Bütçe- Hukuk Komisyonu’nun,</w:t>
      </w:r>
      <w:r w:rsidRPr="00205BA1">
        <w:rPr>
          <w:bCs/>
        </w:rPr>
        <w:t xml:space="preserve"> </w:t>
      </w:r>
      <w:r w:rsidRPr="00205BA1">
        <w:t xml:space="preserve">İhaleli Hatlardan %5 Kesinti Yapılması </w:t>
      </w:r>
      <w:r w:rsidR="006E361E" w:rsidRPr="00205BA1">
        <w:rPr>
          <w:bCs/>
        </w:rPr>
        <w:t xml:space="preserve">ile ilgili </w:t>
      </w:r>
      <w:r w:rsidR="006E361E" w:rsidRPr="00205BA1">
        <w:t xml:space="preserve">raporu,  </w:t>
      </w:r>
    </w:p>
    <w:p w:rsidR="00BB048D" w:rsidRPr="00205BA1" w:rsidRDefault="00BB048D" w:rsidP="00BB048D">
      <w:pPr>
        <w:pStyle w:val="ListeParagraf"/>
      </w:pPr>
    </w:p>
    <w:p w:rsidR="00340DF5" w:rsidRPr="00205BA1" w:rsidRDefault="00BB048D" w:rsidP="00BB048D">
      <w:pPr>
        <w:pStyle w:val="ListeParagraf"/>
        <w:numPr>
          <w:ilvl w:val="0"/>
          <w:numId w:val="23"/>
        </w:numPr>
        <w:jc w:val="both"/>
      </w:pPr>
      <w:r w:rsidRPr="00205BA1">
        <w:t>Plan ve Bütçe – Eğitim, Kültür, Gençlik ve Spor Komisyonu’nun,</w:t>
      </w:r>
      <w:r w:rsidRPr="00205BA1">
        <w:rPr>
          <w:bCs/>
        </w:rPr>
        <w:t xml:space="preserve"> </w:t>
      </w:r>
      <w:r w:rsidR="00340DF5" w:rsidRPr="00205BA1">
        <w:t xml:space="preserve"> Belediyemiz ile Kocaeli İl Milli Eğitim Müdürlüğü arasında, Kocaeli genelinde eğitim-öğretim gören lise öğrencilerine yönelik, tarihimizden izler taşıyan toprakların tanınmasını ve medeniyetimizin uzandığı coğrafyaların öneminin kavranmasını sağlamak amacıyla “Gönül Coğrafyası Okumaları Yarışması” yapılması</w:t>
      </w:r>
      <w:r w:rsidR="00340DF5" w:rsidRPr="00205BA1">
        <w:rPr>
          <w:bCs/>
        </w:rPr>
        <w:t xml:space="preserve"> </w:t>
      </w:r>
      <w:r w:rsidRPr="00205BA1">
        <w:rPr>
          <w:bCs/>
        </w:rPr>
        <w:t xml:space="preserve">ile ilgili </w:t>
      </w:r>
      <w:r w:rsidRPr="00205BA1">
        <w:t>raporu,</w:t>
      </w:r>
    </w:p>
    <w:p w:rsidR="00340DF5" w:rsidRPr="00205BA1" w:rsidRDefault="00340DF5" w:rsidP="00340DF5">
      <w:pPr>
        <w:pStyle w:val="ListeParagraf"/>
      </w:pPr>
    </w:p>
    <w:p w:rsidR="00340DF5" w:rsidRPr="00205BA1" w:rsidRDefault="00340DF5" w:rsidP="00BB048D">
      <w:pPr>
        <w:pStyle w:val="ListeParagraf"/>
        <w:numPr>
          <w:ilvl w:val="0"/>
          <w:numId w:val="23"/>
        </w:numPr>
        <w:jc w:val="both"/>
      </w:pPr>
      <w:r w:rsidRPr="00205BA1">
        <w:t>Hukuk Komisyonu’nun,</w:t>
      </w:r>
      <w:r w:rsidRPr="00205BA1">
        <w:rPr>
          <w:bCs/>
        </w:rPr>
        <w:t xml:space="preserve"> </w:t>
      </w:r>
      <w:r w:rsidRPr="00205BA1">
        <w:t xml:space="preserve">Basın Yayın ve Halkla İlişkiler Dairesi Başkanlığı'nın, Görev ve Çalışma Yönetmeliği </w:t>
      </w:r>
      <w:r w:rsidRPr="00205BA1">
        <w:rPr>
          <w:bCs/>
        </w:rPr>
        <w:t xml:space="preserve">ile ilgili </w:t>
      </w:r>
      <w:r w:rsidRPr="00205BA1">
        <w:t>raporu,</w:t>
      </w:r>
    </w:p>
    <w:p w:rsidR="00340DF5" w:rsidRPr="00205BA1" w:rsidRDefault="00340DF5" w:rsidP="00340DF5">
      <w:pPr>
        <w:pStyle w:val="ListeParagraf"/>
        <w:rPr>
          <w:bCs/>
        </w:rPr>
      </w:pPr>
    </w:p>
    <w:p w:rsidR="00340DF5" w:rsidRPr="00205BA1" w:rsidRDefault="00340DF5" w:rsidP="007C010D">
      <w:pPr>
        <w:pStyle w:val="ListeParagraf"/>
        <w:numPr>
          <w:ilvl w:val="0"/>
          <w:numId w:val="23"/>
        </w:numPr>
        <w:jc w:val="both"/>
      </w:pPr>
      <w:r w:rsidRPr="00205BA1">
        <w:lastRenderedPageBreak/>
        <w:t>Hukuk Komisyonu’nun,</w:t>
      </w:r>
      <w:r w:rsidRPr="00205BA1">
        <w:rPr>
          <w:bCs/>
        </w:rPr>
        <w:t xml:space="preserve"> </w:t>
      </w:r>
      <w:r w:rsidRPr="00205BA1">
        <w:t xml:space="preserve">Etüt ve Projeler Dairesi Başkanlığı'nın, Görev ve Çalışma Yönetmeliği </w:t>
      </w:r>
      <w:r w:rsidRPr="00205BA1">
        <w:rPr>
          <w:bCs/>
        </w:rPr>
        <w:t xml:space="preserve">ile ilgili </w:t>
      </w:r>
      <w:r w:rsidRPr="00205BA1">
        <w:t>raporu</w:t>
      </w:r>
      <w:r w:rsidR="007C010D" w:rsidRPr="00205BA1">
        <w:t>,</w:t>
      </w:r>
    </w:p>
    <w:p w:rsidR="00BB048D" w:rsidRPr="00205BA1" w:rsidRDefault="00340DF5" w:rsidP="00340DF5">
      <w:pPr>
        <w:pStyle w:val="ListeParagraf"/>
        <w:ind w:left="218"/>
        <w:jc w:val="both"/>
      </w:pPr>
      <w:r w:rsidRPr="00205BA1">
        <w:rPr>
          <w:bCs/>
        </w:rPr>
        <w:t xml:space="preserve"> </w:t>
      </w:r>
      <w:r w:rsidRPr="00205BA1">
        <w:t xml:space="preserve"> </w:t>
      </w:r>
      <w:r w:rsidR="00BB048D" w:rsidRPr="00205BA1">
        <w:t xml:space="preserve">  </w:t>
      </w:r>
    </w:p>
    <w:p w:rsidR="005757DB" w:rsidRPr="00205BA1" w:rsidRDefault="005757DB" w:rsidP="005757DB">
      <w:pPr>
        <w:pStyle w:val="ListeParagraf"/>
        <w:numPr>
          <w:ilvl w:val="0"/>
          <w:numId w:val="23"/>
        </w:numPr>
        <w:jc w:val="both"/>
      </w:pPr>
      <w:r w:rsidRPr="00205BA1">
        <w:t>İsimlendirme Komisyonu’nun,</w:t>
      </w:r>
      <w:r w:rsidR="007C010D" w:rsidRPr="00205BA1">
        <w:t xml:space="preserve"> Kartepe İlçesi Emekevler Mahallesinde Orhan Sultan Sokak isminin "Sultan Orhan Sokak" olarak değiştirilmesi</w:t>
      </w:r>
      <w:r w:rsidRPr="00205BA1">
        <w:t xml:space="preserve"> i</w:t>
      </w:r>
      <w:r w:rsidRPr="00205BA1">
        <w:rPr>
          <w:bCs/>
        </w:rPr>
        <w:t xml:space="preserve">le ilgili </w:t>
      </w:r>
      <w:r w:rsidRPr="00205BA1">
        <w:t xml:space="preserve">raporu,  </w:t>
      </w:r>
    </w:p>
    <w:p w:rsidR="007C010D" w:rsidRPr="00205BA1" w:rsidRDefault="007C010D" w:rsidP="007C010D">
      <w:pPr>
        <w:jc w:val="both"/>
      </w:pPr>
    </w:p>
    <w:p w:rsidR="007C010D" w:rsidRPr="00205BA1" w:rsidRDefault="007C010D" w:rsidP="007C010D">
      <w:pPr>
        <w:pStyle w:val="ListeParagraf"/>
        <w:numPr>
          <w:ilvl w:val="0"/>
          <w:numId w:val="23"/>
        </w:numPr>
        <w:jc w:val="both"/>
      </w:pPr>
      <w:r w:rsidRPr="00205BA1">
        <w:t>İsimlendirme Komisyonu’nun, Darıca İlçesi, Darıca İlçesi, Abdi İpekçi Mahallesi, 1044 ada ile 1045 ada arasında kalan isimsiz yola "Altaylar Sokak" isminin verilmesi i</w:t>
      </w:r>
      <w:r w:rsidRPr="00205BA1">
        <w:rPr>
          <w:bCs/>
        </w:rPr>
        <w:t xml:space="preserve">le ilgili </w:t>
      </w:r>
      <w:r w:rsidRPr="00205BA1">
        <w:t>raporu,</w:t>
      </w:r>
    </w:p>
    <w:p w:rsidR="007C010D" w:rsidRPr="00205BA1" w:rsidRDefault="007C010D" w:rsidP="007C010D">
      <w:pPr>
        <w:jc w:val="both"/>
      </w:pPr>
      <w:r w:rsidRPr="00205BA1">
        <w:t xml:space="preserve">  </w:t>
      </w:r>
    </w:p>
    <w:p w:rsidR="007C010D" w:rsidRPr="00205BA1" w:rsidRDefault="007C010D" w:rsidP="007C010D">
      <w:pPr>
        <w:pStyle w:val="ListeParagraf"/>
        <w:numPr>
          <w:ilvl w:val="0"/>
          <w:numId w:val="23"/>
        </w:numPr>
        <w:jc w:val="both"/>
      </w:pPr>
      <w:r w:rsidRPr="00205BA1">
        <w:t>İsimlendirme Komisyonu’nun, İzmit İlçesi, Kabaoğlu ve Ayazma Mahallelerinde isimsiz olan imar yollarına isim verilmesi i</w:t>
      </w:r>
      <w:r w:rsidRPr="00205BA1">
        <w:rPr>
          <w:bCs/>
        </w:rPr>
        <w:t xml:space="preserve">le ilgili </w:t>
      </w:r>
      <w:r w:rsidRPr="00205BA1">
        <w:t xml:space="preserve">raporu,  </w:t>
      </w:r>
    </w:p>
    <w:p w:rsidR="007C010D" w:rsidRPr="00205BA1" w:rsidRDefault="007C010D" w:rsidP="007C010D">
      <w:pPr>
        <w:jc w:val="both"/>
      </w:pPr>
    </w:p>
    <w:p w:rsidR="007C010D" w:rsidRPr="00205BA1" w:rsidRDefault="007C010D" w:rsidP="007C010D">
      <w:pPr>
        <w:pStyle w:val="ListeParagraf"/>
        <w:numPr>
          <w:ilvl w:val="0"/>
          <w:numId w:val="23"/>
        </w:numPr>
        <w:jc w:val="both"/>
      </w:pPr>
      <w:r w:rsidRPr="00205BA1">
        <w:t>İsimlendirme Komisyonu’nun, İzmit ilçesi Kadıköy Mahallesinde bulunan isimsiz imar yoluna Elmasçı Sokak isminin verilmesi i</w:t>
      </w:r>
      <w:r w:rsidRPr="00205BA1">
        <w:rPr>
          <w:bCs/>
        </w:rPr>
        <w:t xml:space="preserve">le ilgili </w:t>
      </w:r>
      <w:r w:rsidRPr="00205BA1">
        <w:t xml:space="preserve">raporu,  </w:t>
      </w:r>
    </w:p>
    <w:p w:rsidR="007C010D" w:rsidRPr="00205BA1" w:rsidRDefault="007C010D" w:rsidP="007C010D">
      <w:pPr>
        <w:pStyle w:val="ListeParagraf"/>
        <w:ind w:left="218"/>
        <w:jc w:val="both"/>
      </w:pPr>
    </w:p>
    <w:p w:rsidR="006D7F90" w:rsidRDefault="006D7F90" w:rsidP="00343F81">
      <w:pPr>
        <w:pStyle w:val="ListeParagraf"/>
        <w:ind w:left="284"/>
        <w:jc w:val="both"/>
      </w:pPr>
    </w:p>
    <w:p w:rsidR="00205BA1" w:rsidRPr="00205BA1" w:rsidRDefault="00205BA1" w:rsidP="00343F81">
      <w:pPr>
        <w:pStyle w:val="ListeParagraf"/>
        <w:ind w:left="284"/>
        <w:jc w:val="both"/>
      </w:pPr>
    </w:p>
    <w:p w:rsidR="00534F56" w:rsidRDefault="002E0AAF" w:rsidP="00343F81">
      <w:pPr>
        <w:pStyle w:val="ListeParagraf"/>
        <w:ind w:left="284" w:hanging="426"/>
        <w:jc w:val="both"/>
        <w:rPr>
          <w:b/>
        </w:rPr>
      </w:pPr>
      <w:r w:rsidRPr="00205BA1">
        <w:rPr>
          <w:b/>
        </w:rPr>
        <w:t xml:space="preserve"> </w:t>
      </w:r>
      <w:r w:rsidR="00534F56" w:rsidRPr="00205BA1">
        <w:rPr>
          <w:b/>
        </w:rPr>
        <w:t>İMAR VE BAYINDIRLIK KOMİSYONU RAPORLARI:</w:t>
      </w:r>
    </w:p>
    <w:p w:rsidR="00205BA1" w:rsidRPr="00205BA1" w:rsidRDefault="00205BA1" w:rsidP="00343F81">
      <w:pPr>
        <w:pStyle w:val="ListeParagraf"/>
        <w:ind w:left="284" w:hanging="426"/>
        <w:jc w:val="both"/>
        <w:rPr>
          <w:b/>
        </w:rPr>
      </w:pPr>
    </w:p>
    <w:p w:rsidR="0074494F" w:rsidRPr="00205BA1" w:rsidRDefault="0074494F" w:rsidP="0074494F">
      <w:pPr>
        <w:pStyle w:val="ListeParagraf"/>
        <w:spacing w:before="100" w:beforeAutospacing="1" w:after="100" w:afterAutospacing="1"/>
        <w:ind w:left="360"/>
        <w:jc w:val="both"/>
      </w:pPr>
    </w:p>
    <w:p w:rsidR="00205BA1" w:rsidRPr="00205BA1" w:rsidRDefault="00205BA1" w:rsidP="00205BA1">
      <w:pPr>
        <w:pStyle w:val="ListeParagraf"/>
        <w:numPr>
          <w:ilvl w:val="0"/>
          <w:numId w:val="23"/>
        </w:numPr>
        <w:spacing w:before="120"/>
        <w:jc w:val="both"/>
      </w:pPr>
      <w:r w:rsidRPr="00205BA1">
        <w:t>İmar ve Bayındırlık Komisyonunun, Başiskele Belediyesi, Yeşilyurt Mahallesi, G23.c.05.d nazım, G23.c.05.d.1.c uygulama imar planı paftası, 4803, 4804, 4805, 4684 nolu parseller ile 5236, 5237, 5238, 5239, 5745 ve 5746,  nolu parseller arasında kalan imar yoluna ilişkin hazırlanan uygulama imar planı değişikliği ile ilgili raporu,</w:t>
      </w: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 xml:space="preserve">İmar ve Bayındırlık Komisyonunun, Başiskele Belediyesi, Sahil Mahallesi, G23.c.04.d nazım,G23.c.04.d.2.c uygulama imar plan paftası, 103 ada 9 nolu parsel, 104 ada 6 ve 7 nolu parseller ve 104 ada 7 ve 8 nolu parsellerin batısında yer alan tescil harici alanda hazırlanan uygulama imar planı değişikliği ile ilgili raporu, </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Başiskele Belediyesi, Damlar ve Yeşilkent Mahalleleri, G23.c.09.a nazım imar planı paftası, 6377, 1086, 1098, 6551 nolu parseller ve 346 ada 1 nolu parselde hazırlanan nazım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Başiskele Belediyesi, Paşadağ Mahallesi, G23.c.05.c nazım, G23.c.05.c.4.c-4.d uygulama imar plan paftaları, 1659, 1660, 1661 ve 6191 nolu parsellerde hazırlanan 1/1000 ölçekli uygulama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Çayırova Belediyesi, Şekerpınar Mahallesi, G.22.b.18.b ve G.22.b.13.c nazım, G.22.b.18.b.1.a ve G.22.b.13.c.3.a uygulama imar planı paftaları 849 ada 1, 2, 3 nolu parseller ve 597 ada 4 nolu parselde hazırlanan uygulama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 xml:space="preserve">İmar ve Bayındırlık Komisyonunun, Çayırova Belediyesi, Akse Mahallesi, G22.b.19.a nazım, G22.b.19.a.4.d uygulama imar planı paftası, 528 ada 2 ve 10 nolu parsellerde hazırlanan uygulama imar planı değişikliği ile ilgili raporu, </w:t>
      </w:r>
    </w:p>
    <w:p w:rsidR="00205BA1" w:rsidRDefault="00205BA1" w:rsidP="00205BA1">
      <w:pPr>
        <w:pStyle w:val="ListeParagraf"/>
      </w:pPr>
    </w:p>
    <w:p w:rsidR="00205BA1" w:rsidRDefault="00205BA1" w:rsidP="00205BA1">
      <w:pPr>
        <w:pStyle w:val="ListeParagraf"/>
      </w:pPr>
    </w:p>
    <w:p w:rsidR="00205BA1" w:rsidRPr="00205BA1" w:rsidRDefault="00205BA1" w:rsidP="00205BA1">
      <w:pPr>
        <w:pStyle w:val="ListeParagraf"/>
      </w:pPr>
    </w:p>
    <w:p w:rsidR="00205BA1" w:rsidRDefault="00205BA1" w:rsidP="00205BA1">
      <w:pPr>
        <w:pStyle w:val="ListeParagraf"/>
        <w:numPr>
          <w:ilvl w:val="0"/>
          <w:numId w:val="23"/>
        </w:numPr>
        <w:spacing w:before="120"/>
        <w:jc w:val="both"/>
      </w:pPr>
      <w:r w:rsidRPr="00205BA1">
        <w:lastRenderedPageBreak/>
        <w:t xml:space="preserve">İmar ve Bayındırlık Komisyonunun, Darıca Belediyesi, Belediyemiz Meclisi'nin 11.05.2018 tarih ve 269 sayılı kararına yasal askı süresi içerisinde yapılan ve Darıca Belediye Meclisi'nin 04.12.2018 tarih ve 59 sayılı kararı ile değerlendirilen itirazların değerlendirilmesine ilişkin raporu, </w:t>
      </w:r>
    </w:p>
    <w:p w:rsidR="00205BA1" w:rsidRDefault="00205BA1" w:rsidP="00205BA1">
      <w:pPr>
        <w:pStyle w:val="ListeParagraf"/>
      </w:pP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İmar ve Bayındırlık Komisyonunun, Darıca Belediyesi, Fevzi Çakmak Mahallesi, G22.b.24.a nazım G22.b.24.a.4.c uygulama imar plan paftası, 734 ada 12 nolu parsellerde hazırlanan uygulama imar planı değişikliği ile ilgili raporu,</w:t>
      </w: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İmar ve Bayındırlık Komisyonunun, Dilovası Belediyesi, Köseler Mahallesi, G23.a.12.c nazım,  imar planı paftası, 274 ada 60 nolu parsel ile 276 ada 5 ve 6 nolu parseller ile 2315 nolu parselde hazırlanan nazım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Dilovası Belediyesi, Demirciler Mahallesini kapsayan alanda hazırlanan revizyon uygulama imar planı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Gebze Otoyol Kuzeyi Planlama Bölgesinde hazırlanarak Belediyemiz Meclisi’nin 13.06.2018 tarih ve 338 sayılı kararı itirazları değerlendirilen ve ikinci kez askıya çıkartılan 1/25000 ölçekli nazım imar planı revizyonuna yasal askı süresi içinde yapılan itirazların değerlendirilmesi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Gebze Otoyol Kuzeyi Planlama Bölgesinde hazırlanarak Belediyemiz Meclisi’nin 13.06.2018 tarih ve 336 sayılı kararı ile itirazları değerlendirilen ve ikinci kez askıya çıkartılan 1/5000 ölçekli nazım imar planı revizyonuna yasal askı süresi içinde yapılan itirazların değerlendirilmesi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Mustafapaşa Mahallesi, G.22.b.19.c nazım imar planı paftası, 4280 ada 2, 3, 4, 5, 6 nolu parsellerde hazırlanan nazım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Gebze Belediyesi, Belediyemiz Meclisinin 12.07.2018 tarih, 389 sayılı kararıyla onaylanan Gebze Otoyol Kuzeyi 1/1000 Ölçekli Uygulama İmar Planı Revizyonuna yasal askı süresi içerisinde yapılan itirazların değerlendirilmesi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Gebze Belediyesi, Kargalı Mahallesi, G.23.a.09.a nazım, G23.a.09.a.2.a - b uygulama imar planı paftaları 147 ada 14, 15 ve 19 nolu parsellerde hazırlanan uygulama imar planı değişikliği ile ilgili raporu,</w:t>
      </w:r>
    </w:p>
    <w:p w:rsidR="00205BA1" w:rsidRPr="00205BA1" w:rsidRDefault="00205BA1" w:rsidP="00205BA1">
      <w:pPr>
        <w:spacing w:before="120"/>
        <w:contextualSpacing/>
      </w:pPr>
    </w:p>
    <w:p w:rsidR="00205BA1" w:rsidRPr="00205BA1" w:rsidRDefault="00205BA1" w:rsidP="00205BA1">
      <w:pPr>
        <w:pStyle w:val="AralkYok"/>
        <w:numPr>
          <w:ilvl w:val="0"/>
          <w:numId w:val="23"/>
        </w:numPr>
        <w:spacing w:before="120"/>
        <w:contextualSpacing/>
        <w:jc w:val="both"/>
        <w:rPr>
          <w:szCs w:val="24"/>
        </w:rPr>
      </w:pPr>
      <w:r w:rsidRPr="00205BA1">
        <w:rPr>
          <w:szCs w:val="24"/>
        </w:rPr>
        <w:t>İmar ve Bayındırlık Komisyonunun, Gölcük Belediyesi, Ulaşlı Yalı ve Ulaşlı Yavuz Sultan Selim Mahalleleri, G23.d çevre düzeni planı G23.d2, G23.d.04.c-G23.d.09.b nazım imar planı paftaları dahilinde, 1/50000 ölçekli çevre düzeni, 1/25000 ve 1/5000 ölçekli nazım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Gölcük Belediyesi,  İcadiye Mahallesi,  G23.c çevre düzeni, G23.c.1 nazım imar planı paftası 122 ada 2 nolu parsede hazırlanan 1/50.000 ölçekli çevre düzeni ve 1/25.000 ölçekli nazım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lastRenderedPageBreak/>
        <w:t>İmar ve Bayındırlık Komisyonunun, Gölcük Belediyesi, Ulaşlı Yavuz Sultan Selim Mahallesi, G23.d.04.c - 05.d nazım, G23.d.04.c.3.c - G23.d.05.d.4.d uygulama imar planı paftaları, 1191 ada 8 nolu parselde hazırlanan uygulama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İzmit Belediyesi sınırları içerisinde yer alan "Sekapark-Plajyolu Tramvay Hattı" projesinin planlara aktarılmasına yönelik hazırlanan, Belediyemiz Meclisi'nin 14.12.2017 tarih ve 739 sayılı kararları ile onaylanan 1/5000 ölçekli nazım ve 1/1000 ölçekli uygulama imar planı değişikliğine yasal askı süresi içinde yapılan itirazların değerlendirilmesi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İzmit Belediyesi sınırları içerisinde yer alan "D605 Karayolu Solaklar Kavşağı - Kocaeli Şehir Hastanesi Bağlantı Yolu" projesinin imar planlarına işlemesi ile ilgili hazırlanan ve Belediyemiz Meclisinin 13.06.2018 tarih ve 341 sayılı kararı ile kabul edilen 1/25000 ve 1/5000 ölçekli nazım imar planları ile 1/1000 ölçekli uygulama imar planı değişikliği teklifine yasal askı süresinde yapılan itirazların değerlendirilmesi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Hatipköy Mahallesi, G23.b.23.b nazım, G.23.b.23b.4.a-4d uygulama imar planı paftaları, 10, 11, 14, 15, 16, 17, 81, 82, 682, 683, 894, 911, 912 ve 974 nolu parsellerde kamu yararı kararının alınması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İzmit Belediyesi, Orhan Mahallesi, G23.b.24.b nazım, G23.b.24.b.4.d uygulama imar plan paftası, 3447 ada 15 nolu parselde KTVKK'nun 29.05.2018 tarih ve 3532 sayılı kararının planlara aktarılması ile ilgili hazırlanan 1/5000 ölçekli nazım ve 1/1000 ölçekli uygulama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İzmit Belediyesi, Karabaş Mahallesi, G23.b.24.c nazım imar planı paftası, 465 ada 1, 2, 3, 4 ve 10 nolu parseller ile 484 ada 52 ve 58 nolu parsellerde KTVKK'nun 08.05.2018 tarih ve 3513 sayılı kararının planlara aktarılması ile ilgili hazırlanan nazım imar planı değişikliği ile ilgili raporu,</w:t>
      </w:r>
    </w:p>
    <w:p w:rsidR="00205BA1" w:rsidRPr="00205BA1" w:rsidRDefault="00205BA1" w:rsidP="00205BA1">
      <w:pPr>
        <w:pStyle w:val="ListeParagraf"/>
      </w:pP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İmar ve Bayındırlık Komisyonunun, İzmit Belediyesi, Kabaoğlu Mahallesi, G23b çevre düzeni planı, G23b3-G23.b.19.c nazım imar planı paftaları, 2178 nolu parselde KTVKK'nun 29.05.2018 tarih ve 3529 sayılı kararının planlara aktarılması ile ilgili hazırlanan 1/50000 ölçekli çevre düzeni planı, 1/25000 ve 1/5000 ölçekli nazım imar planı değişikliği ile ilgili raporu,</w:t>
      </w: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İmar ve Bayındırlık Komisyonunun, İzmit Belediyesi, Arızlı Mahallesi, G23.b.23.b nazım imar planı paftası, 2047 nolu parselin doğusunda, tescil harici alanda yer alan çeşme yapısına ilişkin koruma alanı sınırının plan üzerine aktarılmasına ilişkin hazırlanan nazım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İzmit Belediyesi, Bekirdere Mahallesi, G23.b.25.a, 24.b nazım, G23.b.25.a.4.d ve G23.b.24.b.3.c uygulama imar planı paftaları 312 ada 6, 9, 10 nolu parseller ile 3609 ada 4 nolu parselin bir kısmı ve 3611 ada bir kısmı ile kuzeyindeki tescil harici alanda hazırlanan 1/5000 ölçekli nazım ve 1/1000 ölçekli uygulama imar planı değişikliği ile ilgili raporu,</w:t>
      </w:r>
    </w:p>
    <w:p w:rsidR="00205BA1" w:rsidRPr="00205BA1" w:rsidRDefault="00205BA1" w:rsidP="00205BA1">
      <w:pPr>
        <w:pStyle w:val="ListeParagraf"/>
      </w:pPr>
    </w:p>
    <w:p w:rsidR="00205BA1" w:rsidRDefault="00205BA1" w:rsidP="00205BA1">
      <w:pPr>
        <w:pStyle w:val="ListeParagraf"/>
        <w:numPr>
          <w:ilvl w:val="0"/>
          <w:numId w:val="23"/>
        </w:numPr>
        <w:spacing w:before="120"/>
        <w:jc w:val="both"/>
      </w:pPr>
      <w:r w:rsidRPr="00205BA1">
        <w:lastRenderedPageBreak/>
        <w:t xml:space="preserve">İmar ve Bayındırlık Komisyonunun, Karamürsel Belediyesi, Ereğli ve Tepeköy Mahalleleri, G23.d.08.b, G23.d.04d nazım ve G23.d.04.d.03.d, G23.d.08.b.02.b uygulama imar planı paftaları, 282 ada 23 nolu parsel ile 104 ada 24 nolu parsele ilişkin hazırlanan 1/5000 ölçekli nazım ve 1/1000 ölçekli uygulama imar planı değişikliği ile ilgili raporu, </w:t>
      </w:r>
    </w:p>
    <w:p w:rsid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Karamürsel Belediyesi, Kayacık Mahallesi, G23.d.08.a nazım, G23.d.08.a.1.c uygulama imar planı paftası, 199 ada 26, 73 ve 77 nolu parsellere ilişkin hazırlanan uygulama imar planı değişikliği ile ilgili raporu,</w:t>
      </w: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 xml:space="preserve">İmar ve Bayındırlık Komisyonunun, Kartepe Belediyesi, Çepni Mahallesi, G24d1 ve G24d01c, G24d02d Nazım İmar Planı paftaları, dahilinde 188, 189, 243, 254, 2759 nolu parsellerdeki sosyal altyapı alanlarına ilişkin hazırlanarak Belediyemiz Meclisinin 11.10.2018 tarih ve 546 sayılı kararı ile kabul edilen 1/25000 ve 1/5000 ölçekli Nazım İmar Planı Değişikliklerine yasal askı süresinde yapılan itirazların değerlendirilmesi ile ilgili raporu, </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Kartepe Belediyesi, Sarımeşe Mahallesi, G24.d.02a nazım, G.24.d.02.a.4b-4c uygulama imar planı paftaları 2522, 3000, 1760, 1630, 1646 ve 1762 nolu parsellerde hazırlanan uygulama imar planı değişikliği ile ilgili raporu,</w:t>
      </w:r>
    </w:p>
    <w:p w:rsidR="00205BA1" w:rsidRPr="00205BA1" w:rsidRDefault="00205BA1" w:rsidP="00205BA1">
      <w:pPr>
        <w:pStyle w:val="ListeParagraf"/>
      </w:pP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 xml:space="preserve">İmar ve Bayındırlık Komisyonunun, Kartepe Belediyesi, Maşukiye Mahallesi, G24.d.03.c nazım, G24.d.03.c.4.c uygulama imar planı paftası, 1247 nolu parselde hazırlanan uygulama imar planı değişikliği ile ilgili raporu, </w:t>
      </w: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 xml:space="preserve">İmar ve Bayındırlık Komisyonunun, Kartepe Belediyesi, Karatepe Mahallesi, G24.d.06.a nazım imar planı paftası, 134 ada 15 nolu parselde hazırlanan nazım imar planı değişikliği ile ilgili raporu, </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Kartepe Belediyesi, Köseköy Mahallesi, G23.c.05.b nazım imar planı paftası, 547 ada 7 nolu parsele ilişkin hazırlanan nazım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 xml:space="preserve"> İmar ve Bayındırlık Komisyonunun, Körfez Belediyesi, Mimar Sinan Mahallesi, G23.b.21.d nazım imar planı paftası, 317 ada 11 nolu parselde hazırlanan nazım imar planı değişikliği ile ilgili raporu,</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Bayındırlık Komisyonunun, Körfez Belediyesi, Şirinyalı ve Kirazlıyalı Mahalleleri, G23a.24.b nazım, G23a.24.b.3.d-4.c uygulama imar planı paftası, 166, 167, 1303, 1304, 1306, 1308 nolu adalar ve çevresine ilişkin hazırlanan nazım imar planı değişikliği ile ilgili raporu,</w:t>
      </w:r>
    </w:p>
    <w:p w:rsidR="00335342" w:rsidRPr="00205BA1" w:rsidRDefault="00335342" w:rsidP="00335342">
      <w:pPr>
        <w:pStyle w:val="ListeParagraf"/>
        <w:spacing w:before="120"/>
        <w:ind w:left="218"/>
        <w:jc w:val="both"/>
      </w:pPr>
    </w:p>
    <w:p w:rsidR="00534F56" w:rsidRPr="00205BA1" w:rsidRDefault="00534F56" w:rsidP="002E0AAF">
      <w:pPr>
        <w:ind w:left="284" w:hanging="426"/>
        <w:jc w:val="both"/>
        <w:rPr>
          <w:b/>
        </w:rPr>
      </w:pPr>
      <w:r w:rsidRPr="00205BA1">
        <w:rPr>
          <w:b/>
        </w:rPr>
        <w:t>SÜRE UZATIMI:</w:t>
      </w:r>
    </w:p>
    <w:p w:rsidR="00874A70" w:rsidRPr="00205BA1" w:rsidRDefault="00874A70" w:rsidP="002E0AAF">
      <w:pPr>
        <w:ind w:left="284" w:hanging="426"/>
        <w:jc w:val="both"/>
        <w:rPr>
          <w:b/>
        </w:rPr>
      </w:pPr>
    </w:p>
    <w:p w:rsidR="00674363" w:rsidRPr="00205BA1" w:rsidRDefault="00674363" w:rsidP="00343F81">
      <w:pPr>
        <w:ind w:left="284" w:hanging="426"/>
        <w:jc w:val="both"/>
        <w:rPr>
          <w:b/>
        </w:rPr>
      </w:pPr>
    </w:p>
    <w:p w:rsidR="00205BA1" w:rsidRPr="00205BA1" w:rsidRDefault="00205BA1" w:rsidP="00205BA1">
      <w:pPr>
        <w:pStyle w:val="ListeParagraf"/>
        <w:numPr>
          <w:ilvl w:val="0"/>
          <w:numId w:val="23"/>
        </w:numPr>
        <w:jc w:val="both"/>
      </w:pPr>
      <w:r w:rsidRPr="00205BA1">
        <w:t>İmar ve Bayındırlık Komisyonu’nun, Mehmetağa, Kullar Tepecik, Kullar Yakacık Mahalleleri ile çevresindeki alana ilişkin yoğunluk değerlerinin düzenlenmesine yönelik nazım imar planı değişikliği ile ilgili yazısı,</w:t>
      </w:r>
    </w:p>
    <w:p w:rsidR="00335342" w:rsidRPr="00205BA1" w:rsidRDefault="00335342" w:rsidP="00335342">
      <w:pPr>
        <w:pStyle w:val="ListeParagraf"/>
      </w:pPr>
    </w:p>
    <w:p w:rsidR="00205BA1" w:rsidRPr="00205BA1" w:rsidRDefault="00205BA1" w:rsidP="00335342">
      <w:pPr>
        <w:pStyle w:val="ListeParagraf"/>
      </w:pPr>
    </w:p>
    <w:p w:rsidR="00205BA1" w:rsidRPr="00205BA1" w:rsidRDefault="00205BA1" w:rsidP="00335342">
      <w:pPr>
        <w:pStyle w:val="ListeParagraf"/>
      </w:pPr>
    </w:p>
    <w:p w:rsidR="00534F56" w:rsidRPr="00205BA1" w:rsidRDefault="002E0AAF" w:rsidP="00343F81">
      <w:pPr>
        <w:pStyle w:val="ListeParagraf"/>
        <w:ind w:left="284" w:hanging="426"/>
        <w:jc w:val="both"/>
        <w:rPr>
          <w:b/>
        </w:rPr>
      </w:pPr>
      <w:r w:rsidRPr="00205BA1">
        <w:rPr>
          <w:b/>
        </w:rPr>
        <w:t xml:space="preserve">    </w:t>
      </w:r>
      <w:r w:rsidR="00534F56" w:rsidRPr="00205BA1">
        <w:rPr>
          <w:b/>
        </w:rPr>
        <w:t>TEKLİFLER:</w:t>
      </w:r>
    </w:p>
    <w:p w:rsidR="009B5027" w:rsidRPr="00205BA1" w:rsidRDefault="009B5027" w:rsidP="00343F81">
      <w:pPr>
        <w:pStyle w:val="ListeParagraf"/>
        <w:ind w:left="284" w:hanging="284"/>
        <w:jc w:val="both"/>
        <w:rPr>
          <w:b/>
        </w:rPr>
      </w:pPr>
    </w:p>
    <w:p w:rsidR="00205BA1" w:rsidRPr="00205BA1" w:rsidRDefault="00205BA1" w:rsidP="00205BA1">
      <w:pPr>
        <w:pStyle w:val="ListeParagraf"/>
        <w:numPr>
          <w:ilvl w:val="0"/>
          <w:numId w:val="23"/>
        </w:numPr>
        <w:spacing w:before="120"/>
        <w:jc w:val="both"/>
      </w:pPr>
      <w:r w:rsidRPr="00205BA1">
        <w:t>İmar ve Şehircilik Dairesi Başkanlığı'nın, Başiskele Belediyesi, Damlar ve Şehit Ekrem Mahalleleri, G.23.c.09.a nazım, G.23.c.09.a.2.d - 3.a uygulama imar planı paftaları, 300 ada 1 nolu parsel, 598 ve 599 parsellerde hazırlanan uygulama imar planı değişikliği ile ilgili teklifi,</w:t>
      </w: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İmar ve Şehircilik Dairesi Başkanlığı'nın, Başiskele Belediyesi, Ovacık Mahallesi, G23.b.25.c.3.d-4.d, G23.b.25.d.3.c, G23.c.05.a.2.b, G23.c.05.b.2.a uygulama imar planı paftaları, Belediyemiz Meclisinin 14.4.2016 tarih ve 239 sayılı kararıyla onaylanan 1/1000 ölçekli uygulama imar planının Kocaeli 2. İdare Mahkemesi’nin 31.05.2018 tarih ve 2018/814 sayılı kararı ile iptal edilmesi sebebiyle hazırlanan uygulama imar planı değişikliği ile ilgili teklifi,</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 xml:space="preserve">İmar ve Şehircilik Dairesi Başkanlığı'nın, Başiskele Belediyesi, Damlar Mahallesi, G23.c.09.a nazım imar planı paftası,  4584 ve 4585 nolu parsellerden geçen 20.00m.'lik imar yoluna ilişkin hazırlanan 1/5000 ölçekli nazım ve 1/1000 ölçekli uygulama imar planı değişikliği ile ilgili teklifi, </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Şehircilik Dairesi Başkanlığı'nın, Başiskele ve Kartepe Belediye sınırlarında yer alan Servetiye Karşı, Servetiye Cami, Camidüzü, Kazandere, Aksığın, Tepecik, Serindere, Serinlik, Sultaniye ve Pazarçayırı Mahallelerinde halihazır haritalar üzerinde belirlenen Meskun Konut Alanı (Kırsal Nitelikli) sınırlarının revize edilmesi ve yapılan düzenlemenin 1/25000 ölçekli nazım imar planına işlenmesine yönelik hazırlanan ve Belediyemiz Meclisinin 11.10.2018 tarih ve 528 sayılı kararı ile onaylanan Nazım İmar Planı değişikliğine yasal askı süresi içerisinde yapılan itirazların değerlendirilmesi ile ilgili teklifi,</w:t>
      </w:r>
    </w:p>
    <w:p w:rsidR="00205BA1" w:rsidRPr="00205BA1" w:rsidRDefault="00205BA1" w:rsidP="00205BA1">
      <w:pPr>
        <w:pStyle w:val="ListeParagraf"/>
      </w:pPr>
    </w:p>
    <w:p w:rsidR="00205BA1" w:rsidRPr="00205BA1" w:rsidRDefault="00205BA1" w:rsidP="008C10BD">
      <w:pPr>
        <w:pStyle w:val="ListeParagraf"/>
        <w:numPr>
          <w:ilvl w:val="0"/>
          <w:numId w:val="23"/>
        </w:numPr>
        <w:spacing w:before="120"/>
        <w:jc w:val="both"/>
      </w:pPr>
      <w:r w:rsidRPr="00205BA1">
        <w:t>İmar ve Şehircilik Dairesi Başkanlığı'nın, Çayırova Belediyesi, Yeni, Akse, Özgürlük Mahalleleri, G.22.b.18.a- 18b-18d nazım, G.22.b.18.a.3.d, G.22.b.18.b.3b-4d, G.22.b.18.d.2.b uygulama imar planı paftaları 1424 ada 35 nolu parsel, 5395 ada 1, 2, 3, 4 ve 5 nolu parseller, 5391 ada 8, 9 nolu parseller, 5391 ada 8, 9 nolu parseller ve 501 nolu ada da yer alan tescil harici alanda hazırlanan uygulama imar planı değişikliği ile ilgili teklifi,</w:t>
      </w:r>
    </w:p>
    <w:p w:rsidR="00205BA1" w:rsidRPr="00205BA1" w:rsidRDefault="00205BA1" w:rsidP="00205BA1">
      <w:pPr>
        <w:pStyle w:val="ListeParagraf"/>
      </w:pPr>
    </w:p>
    <w:p w:rsidR="00205BA1" w:rsidRPr="00205BA1" w:rsidRDefault="00205BA1" w:rsidP="008C10BD">
      <w:pPr>
        <w:pStyle w:val="ListeParagraf"/>
        <w:numPr>
          <w:ilvl w:val="0"/>
          <w:numId w:val="23"/>
        </w:numPr>
        <w:spacing w:before="120"/>
        <w:jc w:val="both"/>
      </w:pPr>
      <w:r w:rsidRPr="00205BA1">
        <w:t xml:space="preserve">İmar ve Şehircilik Dairesi Başkanlığı'nın, Dilovası Belediyesi, Tavşancıl Mahallesi,1/50000 ölçekli G23a Çevre Düzeni, 1/25000 ölçekli G23a4,  G23.a.22.a ve G23.a.22.b nazım, imar planı paftaları dahilinde, Dİ-11, Dİ-12 bölgesi ile bu bölgenin doğusundaki Sanayi Alanında yapılması planlanan kadastro sınırlarına göre revize edilmesi kapsamında hazırlanarak Belediyemiz Meclisinin 15.11.2018 tarih ve 582 sayılı kararı ile kabul edilen 1/50000 ölçekli Çevre Düzeni Planı, 1/25000 ve 1/5000 ölçekli Nazım İmar Planı Değişikliklerine yasal askı süresinde (20.12.2018-20.01.2019) yapılan itirazların değerlendirilmesine ilişkin teklifi, </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Şehircilik Dairesi Başkanlığı'nın, Gebze Belediyesi, Ulus Mahallesi, G.22.b.18.c nazım, G.22.b.18.c.3.a uygulama imar planı paftası 4756 ada 4 nolu parselde hazırlanan uygulama imar planı değişikliği ile ilgili teklifi,</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lastRenderedPageBreak/>
        <w:t>İmar ve Şehircilik Dairesi Başkanlığı'nın, Gebze Belediyesi, Hatipler Mahallesi, G23.a.5.a nazım, G23.a.5.a.3.a- 4.b uygulama imar planı paftası, 171 ada 49 nolu parselden geçen imar yoluna ilişkin hazırlanan uygulama imar planı değişikliği ile ilgili teklifi</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Şehircilik Dairesi Başkanlığı'nın, Gebze Belediyesi, Duraklı Mahallesi, G23.a.05.d nazım, G23.a.05.d.3.d uygulama imar planı paftası, 183 ada 58, 59, 60, 62, 64, 65 nolu parsellere ilişkin hazırlanan uygulama imar planı değişikliği ile ilgili teklifi,</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Şehircilik Dairesi Başkanlığının, Gebze ve Darıca Belediyeleri, Çayırova mahallesi 2 ada 19 parsel ve yakın çevresinde Kocaeli 2.İdare Mahkemesi Kararına istinaden hazırlanan 1/25000 ve 1/5000 ölçekli nazım imar planı değişikliği ile ilgili teklifi,</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Şehircilik Dairesi Başkanlığı'nın, Gölcük Belediyesi, Yazlık Yeni Mahallesi, G.23.c.03.d nazım, G.23.c.03.d.3.d uygulama imar planı paftası 216 ada 10 nolu parselde hazırlanan uygulama imar planı değişikliği ile ilgili teklifi,</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Şehircilik Dairesi Başkanlığı'nın, İzmit Belediyesi, Körfez Mahallesi, G.23.b.24.c nazım, G.23.b.24.c.2.d uygulama imar planı paftası 2547 ada 4 nolu parselde hazırlanan uygulama imar planı değişikliği ile ilgili teklifi,</w:t>
      </w:r>
    </w:p>
    <w:p w:rsidR="00205BA1" w:rsidRPr="00205BA1" w:rsidRDefault="00205BA1" w:rsidP="00205BA1">
      <w:pPr>
        <w:pStyle w:val="ListeParagraf"/>
      </w:pPr>
    </w:p>
    <w:p w:rsidR="00205BA1" w:rsidRPr="00205BA1" w:rsidRDefault="00205BA1" w:rsidP="00205BA1">
      <w:pPr>
        <w:pStyle w:val="ListeParagraf"/>
        <w:numPr>
          <w:ilvl w:val="0"/>
          <w:numId w:val="23"/>
        </w:numPr>
        <w:spacing w:before="120"/>
        <w:jc w:val="both"/>
      </w:pPr>
      <w:r w:rsidRPr="00205BA1">
        <w:t>İmar ve Şehircilik Dairesi Başkanlığı'nın, İzmit Belediyesi, Hatipköy ve Çınarlıköyü Mahalleleri, G23.b.23.b nazım, G23.b.23.b.4.d uygulama imar planı paftası, 10, 11, 12, 14, 15, 16, 17, 29, 31, 893, 923 ve 974 nolu parsellere ilişkin hazırlanan uygulama imar planı değişikliği ile ilgili teklifi,</w:t>
      </w:r>
    </w:p>
    <w:p w:rsidR="00205BA1" w:rsidRPr="00205BA1" w:rsidRDefault="00205BA1" w:rsidP="00205BA1">
      <w:pPr>
        <w:pStyle w:val="ListeParagraf"/>
      </w:pP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İmar ve Şehircilik Dairesi Başkanlığı'nın, Kartepe Belediyesi, Dumlupınar Mahallesi, G24.a.21.d nazım, G24.a.21.d.3d uygulama imar planı paftası, 372 ada ile 373 ada 5 ve 7 nolu parsellerde hazırlanan uygulama imar planı değişikliği ile ilgili teklifi</w:t>
      </w:r>
      <w:r w:rsidRPr="00205BA1">
        <w:t>,</w:t>
      </w:r>
    </w:p>
    <w:p w:rsidR="00205BA1" w:rsidRPr="00205BA1" w:rsidRDefault="00205BA1" w:rsidP="00205BA1">
      <w:pPr>
        <w:pStyle w:val="ListeParagraf"/>
        <w:spacing w:before="120"/>
        <w:ind w:left="218"/>
        <w:jc w:val="both"/>
      </w:pPr>
    </w:p>
    <w:p w:rsidR="00205BA1" w:rsidRPr="00205BA1" w:rsidRDefault="00205BA1" w:rsidP="00205BA1">
      <w:pPr>
        <w:pStyle w:val="ListeParagraf"/>
        <w:numPr>
          <w:ilvl w:val="0"/>
          <w:numId w:val="23"/>
        </w:numPr>
        <w:spacing w:before="120"/>
        <w:jc w:val="both"/>
      </w:pPr>
      <w:r w:rsidRPr="00205BA1">
        <w:t>İmar ve Şehircilik Dairesi Başkanlığı'nın, Körfez Belediyesi, Hacıosman Mahallesi, G23b.21.d nazım, G23b.21.d.1.b uygulama imar planı paftası, 309 ada 3 ve 4 nolu parsellerde hazırlanan uygulama imar planı değişikliği ile ilgili teklifi,</w:t>
      </w:r>
    </w:p>
    <w:p w:rsidR="00205BA1" w:rsidRPr="00205BA1" w:rsidRDefault="00205BA1" w:rsidP="00205BA1">
      <w:pPr>
        <w:pStyle w:val="ListeParagraf"/>
        <w:spacing w:before="120"/>
        <w:ind w:left="218"/>
        <w:jc w:val="both"/>
      </w:pPr>
    </w:p>
    <w:p w:rsidR="00B96437" w:rsidRPr="00205BA1" w:rsidRDefault="00205BA1" w:rsidP="00C80D46">
      <w:pPr>
        <w:pStyle w:val="ListeParagraf"/>
        <w:numPr>
          <w:ilvl w:val="0"/>
          <w:numId w:val="23"/>
        </w:numPr>
        <w:spacing w:before="120"/>
        <w:jc w:val="both"/>
      </w:pPr>
      <w:r w:rsidRPr="00205BA1">
        <w:t>İ</w:t>
      </w:r>
      <w:r w:rsidR="00B96437" w:rsidRPr="00205BA1">
        <w:t>mar ve Şehircilik Dairesi Başkanlığı'nın, İzmit İlçesi Alikahya Fatih Mahallesinde 471 ada ile 472 ada arasında bulunan isimsiz sokağa isim verilmesi ile ilgili teklifi,</w:t>
      </w:r>
    </w:p>
    <w:p w:rsidR="00B96437" w:rsidRPr="00205BA1" w:rsidRDefault="00B96437" w:rsidP="00C80D46">
      <w:pPr>
        <w:pStyle w:val="ListeParagraf"/>
        <w:spacing w:before="120"/>
        <w:ind w:left="218"/>
        <w:jc w:val="both"/>
      </w:pPr>
    </w:p>
    <w:p w:rsidR="00B96437" w:rsidRPr="00205BA1" w:rsidRDefault="00B96437" w:rsidP="00C80D46">
      <w:pPr>
        <w:pStyle w:val="ListeParagraf"/>
        <w:numPr>
          <w:ilvl w:val="0"/>
          <w:numId w:val="23"/>
        </w:numPr>
        <w:spacing w:before="120"/>
        <w:jc w:val="both"/>
      </w:pPr>
      <w:r w:rsidRPr="00205BA1">
        <w:t>İmar ve Şehircilik Dairesi Başkanlığı'nın, Başiskele İlçesi, Mehmetağa Mahallesinde 901 ada ile 906 ada arasında bulunan isimsiz yola isim verilmesi ile ilgili teklifi,</w:t>
      </w:r>
    </w:p>
    <w:p w:rsidR="00B96437" w:rsidRPr="00205BA1" w:rsidRDefault="00B96437" w:rsidP="00C80D46">
      <w:pPr>
        <w:pStyle w:val="ListeParagraf"/>
        <w:jc w:val="both"/>
      </w:pPr>
    </w:p>
    <w:p w:rsidR="00B96437" w:rsidRPr="00205BA1" w:rsidRDefault="00B96437" w:rsidP="00C80D46">
      <w:pPr>
        <w:pStyle w:val="ListeParagraf"/>
        <w:numPr>
          <w:ilvl w:val="0"/>
          <w:numId w:val="23"/>
        </w:numPr>
        <w:spacing w:before="120"/>
        <w:jc w:val="both"/>
      </w:pPr>
      <w:r w:rsidRPr="00205BA1">
        <w:t>İmar ve Şehircilik Dairesi Başkanlığı'nın, Başiskele İlçesi, Yaylacık Mahallesinde bulunan Belediye Sokağına "Şehit Ali Alemdar Sokak" isminin verilmesi ile ilgili teklifi,</w:t>
      </w:r>
    </w:p>
    <w:p w:rsidR="00B96437" w:rsidRPr="00205BA1" w:rsidRDefault="00B96437" w:rsidP="00C80D46">
      <w:pPr>
        <w:pStyle w:val="ListeParagraf"/>
        <w:jc w:val="both"/>
      </w:pPr>
    </w:p>
    <w:p w:rsidR="00B96437" w:rsidRPr="00205BA1" w:rsidRDefault="00B96437" w:rsidP="00C80D46">
      <w:pPr>
        <w:pStyle w:val="ListeParagraf"/>
        <w:numPr>
          <w:ilvl w:val="0"/>
          <w:numId w:val="23"/>
        </w:numPr>
        <w:spacing w:before="120"/>
        <w:jc w:val="both"/>
      </w:pPr>
      <w:r w:rsidRPr="00205BA1">
        <w:t>İmar ve Şehircilik Dairesi Başkanlığı'nın, Dilovası İlçesi, Orhangazi Mahallesinde 550 ada ile 551 ada arasında bulunan isimsiz yola 233/2.Sokak ismi verilmesi ile ilgili teklifi,</w:t>
      </w:r>
    </w:p>
    <w:p w:rsidR="00B96437" w:rsidRPr="00205BA1" w:rsidRDefault="00B96437" w:rsidP="00C80D46">
      <w:pPr>
        <w:pStyle w:val="ListeParagraf"/>
        <w:jc w:val="both"/>
      </w:pPr>
    </w:p>
    <w:p w:rsidR="00CA3191" w:rsidRPr="00205BA1" w:rsidRDefault="00B96437" w:rsidP="00C80D46">
      <w:pPr>
        <w:pStyle w:val="ListeParagraf"/>
        <w:numPr>
          <w:ilvl w:val="0"/>
          <w:numId w:val="23"/>
        </w:numPr>
        <w:spacing w:before="120"/>
        <w:jc w:val="both"/>
      </w:pPr>
      <w:r w:rsidRPr="00205BA1">
        <w:t xml:space="preserve">İmar ve Şehircilik Dairesi Başkanlığı'nın, </w:t>
      </w:r>
      <w:r w:rsidR="00CA3191" w:rsidRPr="00205BA1">
        <w:t xml:space="preserve">İzmit İlçesi, Alikahya Atatürk Mahallesinde bulunan Seçkinler Sokağına "Şehit Yüksel Dinç Sokak" isminin verilmesi </w:t>
      </w:r>
      <w:r w:rsidRPr="00205BA1">
        <w:t>ile ilgili teklifi,</w:t>
      </w:r>
    </w:p>
    <w:p w:rsidR="00CA3191" w:rsidRPr="00205BA1" w:rsidRDefault="00CA3191" w:rsidP="00C80D46">
      <w:pPr>
        <w:pStyle w:val="ListeParagraf"/>
        <w:jc w:val="both"/>
      </w:pPr>
    </w:p>
    <w:p w:rsidR="00205BA1" w:rsidRPr="00205BA1" w:rsidRDefault="00205BA1" w:rsidP="00C80D46">
      <w:pPr>
        <w:pStyle w:val="ListeParagraf"/>
        <w:jc w:val="both"/>
      </w:pPr>
    </w:p>
    <w:p w:rsidR="00205BA1" w:rsidRPr="00205BA1" w:rsidRDefault="00205BA1" w:rsidP="00C80D46">
      <w:pPr>
        <w:pStyle w:val="ListeParagraf"/>
        <w:jc w:val="both"/>
      </w:pPr>
    </w:p>
    <w:p w:rsidR="00B96437" w:rsidRPr="00205BA1" w:rsidRDefault="00B96437" w:rsidP="00C80D46">
      <w:pPr>
        <w:pStyle w:val="ListeParagraf"/>
        <w:numPr>
          <w:ilvl w:val="0"/>
          <w:numId w:val="23"/>
        </w:numPr>
        <w:spacing w:before="120"/>
        <w:jc w:val="both"/>
      </w:pPr>
      <w:r w:rsidRPr="00205BA1">
        <w:t xml:space="preserve">İmar ve Şehircilik Dairesi Başkanlığı'nın, </w:t>
      </w:r>
      <w:r w:rsidR="00CA3191" w:rsidRPr="00205BA1">
        <w:rPr>
          <w:rFonts w:eastAsiaTheme="minorHAnsi"/>
          <w:lang w:eastAsia="en-US"/>
        </w:rPr>
        <w:t xml:space="preserve">Derince İlçesi, Fatih Sultan Mahallesi, Özlem Sokak No:6 adresindeki Şehit Osman Gazi Çetingöz Anadolu İmam Hatip Lisesi bahçesinde yer alan Spor Salonunun adının Şehit Osman Gazi Çetingöz Anadolu İmam Hatip Lisesi Çok Amaçlı Spor Salonu olarak isimlendirilmesi </w:t>
      </w:r>
      <w:r w:rsidRPr="00205BA1">
        <w:t>ile ilgili teklifi,</w:t>
      </w:r>
    </w:p>
    <w:p w:rsidR="00932DAF" w:rsidRPr="00205BA1" w:rsidRDefault="00932DAF" w:rsidP="00C80D46">
      <w:pPr>
        <w:pStyle w:val="ListeParagraf"/>
        <w:spacing w:before="120"/>
        <w:ind w:left="218"/>
        <w:jc w:val="both"/>
      </w:pPr>
    </w:p>
    <w:p w:rsidR="0047513A" w:rsidRPr="00205BA1" w:rsidRDefault="0047513A" w:rsidP="00C80D46">
      <w:pPr>
        <w:pStyle w:val="ListeParagraf"/>
        <w:numPr>
          <w:ilvl w:val="0"/>
          <w:numId w:val="23"/>
        </w:numPr>
        <w:spacing w:before="120"/>
        <w:jc w:val="both"/>
      </w:pPr>
      <w:r w:rsidRPr="00205BA1">
        <w:rPr>
          <w:rFonts w:eastAsiaTheme="minorHAnsi"/>
          <w:lang w:eastAsia="en-US"/>
        </w:rPr>
        <w:t xml:space="preserve">Emlak ve İstimlak </w:t>
      </w:r>
      <w:r w:rsidRPr="00205BA1">
        <w:t>Dairesi Başkanlığı'nın</w:t>
      </w:r>
      <w:r w:rsidR="00357344" w:rsidRPr="00205BA1">
        <w:t>, mülkiyeti Belediyemize ait olan İlimiz, Derince İlçesi, Sırrıpaşa Mahallesi 964 ada 19 parsel üzerinde yer alan ve Derince 1 Nolu Acil Sağlık Hizmetleri İstasyonu olarak kullanılan yapının Kocae</w:t>
      </w:r>
      <w:r w:rsidR="00F87A39" w:rsidRPr="00205BA1">
        <w:t xml:space="preserve">li Valiliği-İl Sağlık Müdürlüğüne </w:t>
      </w:r>
      <w:r w:rsidR="00357344" w:rsidRPr="00205BA1">
        <w:t>tahsis edilmesi</w:t>
      </w:r>
      <w:r w:rsidRPr="00205BA1">
        <w:t xml:space="preserve"> ile ilgili teklifi,</w:t>
      </w:r>
    </w:p>
    <w:p w:rsidR="006E361E" w:rsidRPr="00205BA1" w:rsidRDefault="006E361E" w:rsidP="00C80D46">
      <w:pPr>
        <w:pStyle w:val="ListeParagraf"/>
        <w:jc w:val="both"/>
      </w:pPr>
    </w:p>
    <w:p w:rsidR="006E361E" w:rsidRPr="00205BA1" w:rsidRDefault="006E361E" w:rsidP="00C80D46">
      <w:pPr>
        <w:pStyle w:val="ListeParagraf"/>
        <w:numPr>
          <w:ilvl w:val="0"/>
          <w:numId w:val="23"/>
        </w:numPr>
        <w:spacing w:before="120"/>
        <w:jc w:val="both"/>
      </w:pPr>
      <w:r w:rsidRPr="00205BA1">
        <w:rPr>
          <w:rFonts w:eastAsiaTheme="minorHAnsi"/>
          <w:lang w:eastAsia="en-US"/>
        </w:rPr>
        <w:t xml:space="preserve">Emlak ve İstimlak </w:t>
      </w:r>
      <w:r w:rsidRPr="00205BA1">
        <w:t>Dairesi Başkanlığı'nın,</w:t>
      </w:r>
      <w:r w:rsidR="00FD786F" w:rsidRPr="00205BA1">
        <w:t xml:space="preserve"> mülkiyeti Belediyemize ait olan İlimiz, Gebze İlçesi,</w:t>
      </w:r>
      <w:r w:rsidR="006A75B6" w:rsidRPr="00205BA1">
        <w:t xml:space="preserve"> Sultanorhan Mahallesi, 82 ada 266 parsel sayılı taşınmazın Belediyemizin vergi borçlarından mahsup edilmek üzere Maliye Hazinesi adına devir edilmesi </w:t>
      </w:r>
      <w:r w:rsidR="00FD786F" w:rsidRPr="00205BA1">
        <w:t>ile ilgili teklifi,</w:t>
      </w:r>
    </w:p>
    <w:p w:rsidR="00FE4ECC" w:rsidRPr="00205BA1" w:rsidRDefault="00FE4ECC" w:rsidP="00C80D46">
      <w:pPr>
        <w:pStyle w:val="ListeParagraf"/>
        <w:jc w:val="both"/>
      </w:pPr>
    </w:p>
    <w:p w:rsidR="00357344" w:rsidRPr="00205BA1" w:rsidRDefault="006E361E" w:rsidP="00C80D46">
      <w:pPr>
        <w:pStyle w:val="ListeParagraf"/>
        <w:numPr>
          <w:ilvl w:val="0"/>
          <w:numId w:val="23"/>
        </w:numPr>
        <w:jc w:val="both"/>
      </w:pPr>
      <w:r w:rsidRPr="00205BA1">
        <w:rPr>
          <w:rFonts w:eastAsiaTheme="minorHAnsi"/>
          <w:lang w:eastAsia="en-US"/>
        </w:rPr>
        <w:t xml:space="preserve">Emlak ve İstimlak </w:t>
      </w:r>
      <w:r w:rsidRPr="00205BA1">
        <w:t>Dairesi Başkanlığı'nın,</w:t>
      </w:r>
      <w:r w:rsidR="006A75B6" w:rsidRPr="00205BA1">
        <w:t xml:space="preserve"> Gebze İlçesi, Osmanyılmaz Mahallesi, 348 ada 234 nolu parsel ile üzerindeki binanın maliki ile uzlaşma sağlanmış olup, kamulaştırma bedeline karşılık, mülkiyeti Belediyemize ait olan Gebze İlçesi, Hacıhalil Mahallesi 189 ada 41 nolu parselin ifrazen oluşacak krokide A ile gösterilen kısmına karşılık Trampa edilmesi</w:t>
      </w:r>
      <w:r w:rsidR="00FD786F" w:rsidRPr="00205BA1">
        <w:t xml:space="preserve"> ile ilgili teklifi,</w:t>
      </w:r>
    </w:p>
    <w:p w:rsidR="006A75B6" w:rsidRPr="00205BA1" w:rsidRDefault="006A75B6" w:rsidP="00C80D46">
      <w:pPr>
        <w:pStyle w:val="ListeParagraf"/>
        <w:jc w:val="both"/>
      </w:pPr>
    </w:p>
    <w:p w:rsidR="00327AB4" w:rsidRPr="00205BA1" w:rsidRDefault="006E361E" w:rsidP="00C80D46">
      <w:pPr>
        <w:pStyle w:val="ListeParagraf"/>
        <w:numPr>
          <w:ilvl w:val="0"/>
          <w:numId w:val="23"/>
        </w:numPr>
        <w:autoSpaceDE w:val="0"/>
        <w:autoSpaceDN w:val="0"/>
        <w:adjustRightInd w:val="0"/>
        <w:spacing w:before="120"/>
        <w:jc w:val="both"/>
      </w:pPr>
      <w:r w:rsidRPr="00205BA1">
        <w:rPr>
          <w:rFonts w:eastAsiaTheme="minorHAnsi"/>
          <w:lang w:eastAsia="en-US"/>
        </w:rPr>
        <w:t xml:space="preserve">Emlak ve İstimlak </w:t>
      </w:r>
      <w:r w:rsidRPr="00205BA1">
        <w:t xml:space="preserve">Dairesi Başkanlığı'nın, </w:t>
      </w:r>
      <w:r w:rsidR="006A75B6" w:rsidRPr="00205BA1">
        <w:t xml:space="preserve">Mülkiyeti Belediyemize ait İzmit İlçesi, Yenişehir Mahallesi, Turan Güneş Caddesi, Şehit Zeki Aktan Parkı içi, No:256 adresindeki Kafeterya-Çay Bahçesi'nin işletilmesinin Belde A.Ş.'ye devir edilmesi </w:t>
      </w:r>
      <w:r w:rsidR="00FD786F" w:rsidRPr="00205BA1">
        <w:t>ile ilgili teklifi,</w:t>
      </w:r>
    </w:p>
    <w:p w:rsidR="00327AB4" w:rsidRPr="00205BA1" w:rsidRDefault="00327AB4" w:rsidP="00C80D46">
      <w:pPr>
        <w:pStyle w:val="ListeParagraf"/>
        <w:autoSpaceDE w:val="0"/>
        <w:autoSpaceDN w:val="0"/>
        <w:adjustRightInd w:val="0"/>
        <w:spacing w:before="120"/>
        <w:ind w:left="218"/>
        <w:jc w:val="both"/>
      </w:pPr>
    </w:p>
    <w:p w:rsidR="006A75B6" w:rsidRPr="00205BA1" w:rsidRDefault="006A75B6" w:rsidP="00C80D46">
      <w:pPr>
        <w:pStyle w:val="ListeParagraf"/>
        <w:numPr>
          <w:ilvl w:val="0"/>
          <w:numId w:val="23"/>
        </w:numPr>
        <w:autoSpaceDE w:val="0"/>
        <w:autoSpaceDN w:val="0"/>
        <w:adjustRightInd w:val="0"/>
        <w:spacing w:before="120"/>
        <w:jc w:val="both"/>
      </w:pPr>
      <w:r w:rsidRPr="00205BA1">
        <w:rPr>
          <w:rFonts w:eastAsiaTheme="minorHAnsi"/>
          <w:lang w:eastAsia="en-US"/>
        </w:rPr>
        <w:t xml:space="preserve">Emlak ve İstimlak </w:t>
      </w:r>
      <w:r w:rsidRPr="00205BA1">
        <w:t>Dairesi Başkanlığı'nın,</w:t>
      </w:r>
      <w:r w:rsidR="00327AB4" w:rsidRPr="00205BA1">
        <w:t xml:space="preserve"> “Darıca–Gebze Hafif Raylı Sistem (HRS) Hattı Projesi kapsamında istasyon alanı olarak kullanılmak üzere </w:t>
      </w:r>
      <w:r w:rsidR="00327AB4" w:rsidRPr="00205BA1">
        <w:rPr>
          <w:rFonts w:eastAsiaTheme="minorHAnsi"/>
          <w:lang w:eastAsia="en-US"/>
        </w:rPr>
        <w:t xml:space="preserve">Gebze Belediyesi adına tescilli İlimiz, Gebze İlçesi, Güzeller Mahallesi, 437 ada 51 nolu parselin 6201/3940841 hissesine denk gelen 124,02 m² kısmı ile Mustafapaşa Mahallesi ada 8 nolu, 116 m² yüzölçümlü 3005 ada 12 nolu parseller ve 133m² yüzölçümlü 3005 ada 5 nolu parselin 3/133 hissesine denk gelen 3 m² kısmının </w:t>
      </w:r>
      <w:r w:rsidR="00327AB4" w:rsidRPr="00205BA1">
        <w:t>Belediyemiz adına bedelsiz devri</w:t>
      </w:r>
      <w:r w:rsidRPr="00205BA1">
        <w:t xml:space="preserve"> ile ilgili teklifi,</w:t>
      </w:r>
    </w:p>
    <w:p w:rsidR="006A75B6" w:rsidRPr="00205BA1" w:rsidRDefault="006A75B6" w:rsidP="00C80D46">
      <w:pPr>
        <w:pStyle w:val="ListeParagraf"/>
        <w:spacing w:before="120"/>
        <w:ind w:left="218"/>
        <w:jc w:val="both"/>
      </w:pPr>
    </w:p>
    <w:p w:rsidR="00FD786F" w:rsidRPr="00205BA1" w:rsidRDefault="00FD786F" w:rsidP="00C80D46">
      <w:pPr>
        <w:pStyle w:val="ListeParagraf"/>
        <w:numPr>
          <w:ilvl w:val="0"/>
          <w:numId w:val="23"/>
        </w:numPr>
        <w:spacing w:before="120"/>
        <w:jc w:val="both"/>
      </w:pPr>
      <w:r w:rsidRPr="00205BA1">
        <w:t>Kurumsal Gelişim Dairesi Başkanlığı'nın, Türk Dünyası Belediyeler Birliği'nin, Bosna Hersek Srebrenista Soykırım Anıt Mezarlığı Başkanlığı bünyesinde bulunan bir binanın onarım işi için Belediyemizden destek talebi ile ilgili teklifi,</w:t>
      </w:r>
    </w:p>
    <w:p w:rsidR="006E361E" w:rsidRPr="00205BA1" w:rsidRDefault="006E361E" w:rsidP="00C80D46">
      <w:pPr>
        <w:pStyle w:val="ListeParagraf"/>
        <w:spacing w:before="120"/>
        <w:ind w:left="218"/>
        <w:jc w:val="both"/>
      </w:pPr>
    </w:p>
    <w:p w:rsidR="00357344" w:rsidRPr="00205BA1" w:rsidRDefault="00357344" w:rsidP="00C80D46">
      <w:pPr>
        <w:pStyle w:val="ListeParagraf"/>
        <w:numPr>
          <w:ilvl w:val="0"/>
          <w:numId w:val="23"/>
        </w:numPr>
        <w:spacing w:before="120"/>
        <w:jc w:val="both"/>
      </w:pPr>
      <w:r w:rsidRPr="00205BA1">
        <w:t>Mali Hizmetler Dairesi Başkanlığı'nın</w:t>
      </w:r>
      <w:r w:rsidR="00F87A39" w:rsidRPr="00205BA1">
        <w:t xml:space="preserve">, Destek Hizmetleri Dairesi Başkanlığı'nın, 2019 yılına ait gelir tarifesi </w:t>
      </w:r>
      <w:r w:rsidRPr="00205BA1">
        <w:t>ile ilgili teklifi,</w:t>
      </w:r>
    </w:p>
    <w:p w:rsidR="00357344" w:rsidRPr="00205BA1" w:rsidRDefault="00357344" w:rsidP="00C80D46">
      <w:pPr>
        <w:pStyle w:val="ListeParagraf"/>
        <w:jc w:val="both"/>
      </w:pPr>
    </w:p>
    <w:p w:rsidR="00357344" w:rsidRPr="00205BA1" w:rsidRDefault="00357344" w:rsidP="00C80D46">
      <w:pPr>
        <w:pStyle w:val="ListeParagraf"/>
        <w:numPr>
          <w:ilvl w:val="0"/>
          <w:numId w:val="23"/>
        </w:numPr>
        <w:spacing w:before="120"/>
        <w:jc w:val="both"/>
      </w:pPr>
      <w:r w:rsidRPr="00205BA1">
        <w:t>Mali Hizmetler Dairesi Başkanlığı'nın</w:t>
      </w:r>
      <w:r w:rsidR="00430D0E" w:rsidRPr="00205BA1">
        <w:t xml:space="preserve">, </w:t>
      </w:r>
      <w:r w:rsidR="00B7572A">
        <w:t>S</w:t>
      </w:r>
      <w:r w:rsidR="00430D0E" w:rsidRPr="00205BA1">
        <w:t>ağlık ve Sosyal Hizmetler Dairesi Başkanlığı'nın, tıbbi malzeme ihalesi neticesinde değişen maliyetler çerçevesinde 2019 yılı gelir tarifesinde değişiklik talebi</w:t>
      </w:r>
      <w:r w:rsidRPr="00205BA1">
        <w:t xml:space="preserve"> ile ilgili teklifi,</w:t>
      </w:r>
    </w:p>
    <w:p w:rsidR="00357344" w:rsidRPr="00205BA1" w:rsidRDefault="00357344" w:rsidP="00C80D46">
      <w:pPr>
        <w:pStyle w:val="ListeParagraf"/>
        <w:jc w:val="both"/>
      </w:pPr>
    </w:p>
    <w:p w:rsidR="00357344" w:rsidRPr="00205BA1" w:rsidRDefault="00357344" w:rsidP="00C80D46">
      <w:pPr>
        <w:pStyle w:val="ListeParagraf"/>
        <w:numPr>
          <w:ilvl w:val="0"/>
          <w:numId w:val="23"/>
        </w:numPr>
        <w:spacing w:before="120"/>
        <w:jc w:val="both"/>
      </w:pPr>
      <w:r w:rsidRPr="00205BA1">
        <w:t>Mali Hizmetler Dairesi Başkanlığı'nın</w:t>
      </w:r>
      <w:r w:rsidR="00430D0E" w:rsidRPr="00205BA1">
        <w:t>, Bilgi İşlem Dairesi Başkanlığına ait gelirlere yeni bir gelir kalemi eklenmesi nedeniyle 2019 yılı gelir tarifesine bu gelir kaleminin eklenmesi</w:t>
      </w:r>
      <w:r w:rsidRPr="00205BA1">
        <w:t xml:space="preserve"> ile ilgili teklifi,</w:t>
      </w:r>
    </w:p>
    <w:p w:rsidR="006E361E" w:rsidRPr="00205BA1" w:rsidRDefault="006E361E" w:rsidP="00C80D46">
      <w:pPr>
        <w:pStyle w:val="ListeParagraf"/>
        <w:jc w:val="both"/>
      </w:pPr>
    </w:p>
    <w:p w:rsidR="006E361E" w:rsidRPr="00205BA1" w:rsidRDefault="006E361E" w:rsidP="00C80D46">
      <w:pPr>
        <w:pStyle w:val="ListeParagraf"/>
        <w:numPr>
          <w:ilvl w:val="0"/>
          <w:numId w:val="23"/>
        </w:numPr>
        <w:spacing w:before="120"/>
        <w:jc w:val="both"/>
      </w:pPr>
      <w:r w:rsidRPr="00205BA1">
        <w:t>Fen İşleri Dairesi Başkanlığı'nın, "Kent Merkezi Projesi Kapsamında Kartepe Belediyesi Yeni Hizmet Binası Yapım İşi" nin ortak proje kapsamında yapımına dair ek protokol yapılması ile ilgili teklifi,</w:t>
      </w:r>
    </w:p>
    <w:p w:rsidR="00510984" w:rsidRPr="00205BA1" w:rsidRDefault="00510984" w:rsidP="00C80D46">
      <w:pPr>
        <w:pStyle w:val="ListeParagraf"/>
        <w:jc w:val="both"/>
      </w:pPr>
    </w:p>
    <w:p w:rsidR="00672AC1" w:rsidRPr="00205BA1" w:rsidRDefault="00E56313" w:rsidP="00C80D46">
      <w:pPr>
        <w:pStyle w:val="ListeParagraf"/>
        <w:numPr>
          <w:ilvl w:val="0"/>
          <w:numId w:val="23"/>
        </w:numPr>
        <w:spacing w:before="120"/>
        <w:ind w:left="360" w:hanging="426"/>
        <w:jc w:val="both"/>
      </w:pPr>
      <w:r w:rsidRPr="00205BA1">
        <w:rPr>
          <w:rFonts w:eastAsiaTheme="minorHAnsi"/>
          <w:lang w:eastAsia="en-US"/>
        </w:rPr>
        <w:t>Park Bahçe ve Yeşil Alanlar</w:t>
      </w:r>
      <w:r w:rsidRPr="00205BA1">
        <w:rPr>
          <w:rFonts w:eastAsiaTheme="minorHAnsi"/>
          <w:lang w:eastAsia="en-US"/>
        </w:rPr>
        <w:t xml:space="preserve"> </w:t>
      </w:r>
      <w:r w:rsidRPr="00205BA1">
        <w:t xml:space="preserve">Dairesi Başkanlığı'nın, </w:t>
      </w:r>
      <w:r w:rsidR="00F20395" w:rsidRPr="00205BA1">
        <w:t xml:space="preserve">Belediyemiz </w:t>
      </w:r>
      <w:r w:rsidR="00F20395" w:rsidRPr="00205BA1">
        <w:rPr>
          <w:vanish/>
        </w:rPr>
        <w:t xml:space="preserve">i ilik sayılı taşınmazın </w:t>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F20395" w:rsidRPr="00205BA1">
        <w:rPr>
          <w:vanish/>
        </w:rPr>
        <w:pgNum/>
      </w:r>
      <w:r w:rsidR="00510984" w:rsidRPr="00205BA1">
        <w:t>ile Kocaeli İl Milli Eğitim Müdürlüğü arasında</w:t>
      </w:r>
      <w:r w:rsidR="00CE2859" w:rsidRPr="00205BA1">
        <w:t xml:space="preserve"> </w:t>
      </w:r>
      <w:r w:rsidR="00510984" w:rsidRPr="00205BA1">
        <w:t xml:space="preserve">"Evlat Aşkına Sıfır Atık" projesi </w:t>
      </w:r>
      <w:bookmarkStart w:id="0" w:name="_GoBack"/>
      <w:bookmarkEnd w:id="0"/>
      <w:r w:rsidR="00510984" w:rsidRPr="00205BA1">
        <w:t>işbirliği protokolü</w:t>
      </w:r>
      <w:r w:rsidRPr="00205BA1">
        <w:t xml:space="preserve"> </w:t>
      </w:r>
      <w:r w:rsidRPr="00205BA1">
        <w:t>ile ilgili teklifi,</w:t>
      </w:r>
    </w:p>
    <w:p w:rsidR="00A91792" w:rsidRPr="00205BA1" w:rsidRDefault="00A91792" w:rsidP="00A91792">
      <w:pPr>
        <w:pStyle w:val="ListeParagraf"/>
        <w:spacing w:before="120"/>
        <w:ind w:left="360"/>
        <w:jc w:val="both"/>
      </w:pPr>
    </w:p>
    <w:p w:rsidR="00674363" w:rsidRPr="00205BA1" w:rsidRDefault="00674363" w:rsidP="00674363">
      <w:pPr>
        <w:pStyle w:val="ListeParagraf"/>
        <w:spacing w:before="120"/>
        <w:ind w:left="644"/>
        <w:jc w:val="both"/>
      </w:pPr>
    </w:p>
    <w:sectPr w:rsidR="00674363" w:rsidRPr="00205BA1" w:rsidSect="00462D4C">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56" w:rsidRDefault="00534F56" w:rsidP="00534F56">
      <w:r>
        <w:separator/>
      </w:r>
    </w:p>
  </w:endnote>
  <w:endnote w:type="continuationSeparator" w:id="0">
    <w:p w:rsidR="00534F56" w:rsidRDefault="00534F56" w:rsidP="005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0914504"/>
      <w:docPartObj>
        <w:docPartGallery w:val="Page Numbers (Bottom of Page)"/>
        <w:docPartUnique/>
      </w:docPartObj>
    </w:sdtPr>
    <w:sdtContent>
      <w:sdt>
        <w:sdtPr>
          <w:rPr>
            <w:sz w:val="20"/>
            <w:szCs w:val="20"/>
          </w:rPr>
          <w:id w:val="1831323927"/>
          <w:docPartObj>
            <w:docPartGallery w:val="Page Numbers (Top of Page)"/>
            <w:docPartUnique/>
          </w:docPartObj>
        </w:sdtPr>
        <w:sdtContent>
          <w:p w:rsidR="00534F56" w:rsidRPr="00FF156C" w:rsidRDefault="00534F56">
            <w:pPr>
              <w:pStyle w:val="AltBilgi"/>
              <w:jc w:val="center"/>
              <w:rPr>
                <w:sz w:val="20"/>
                <w:szCs w:val="20"/>
              </w:rPr>
            </w:pPr>
            <w:r w:rsidRPr="00FF156C">
              <w:rPr>
                <w:sz w:val="20"/>
                <w:szCs w:val="20"/>
              </w:rPr>
              <w:t xml:space="preserve">Sayfa </w:t>
            </w:r>
            <w:r w:rsidRPr="00FF156C">
              <w:rPr>
                <w:b/>
                <w:bCs/>
                <w:sz w:val="20"/>
                <w:szCs w:val="20"/>
              </w:rPr>
              <w:fldChar w:fldCharType="begin"/>
            </w:r>
            <w:r w:rsidRPr="00FF156C">
              <w:rPr>
                <w:b/>
                <w:bCs/>
                <w:sz w:val="20"/>
                <w:szCs w:val="20"/>
              </w:rPr>
              <w:instrText>PAGE</w:instrText>
            </w:r>
            <w:r w:rsidRPr="00FF156C">
              <w:rPr>
                <w:b/>
                <w:bCs/>
                <w:sz w:val="20"/>
                <w:szCs w:val="20"/>
              </w:rPr>
              <w:fldChar w:fldCharType="separate"/>
            </w:r>
            <w:r w:rsidR="00073B3C">
              <w:rPr>
                <w:b/>
                <w:bCs/>
                <w:noProof/>
                <w:sz w:val="20"/>
                <w:szCs w:val="20"/>
              </w:rPr>
              <w:t>10</w:t>
            </w:r>
            <w:r w:rsidRPr="00FF156C">
              <w:rPr>
                <w:b/>
                <w:bCs/>
                <w:sz w:val="20"/>
                <w:szCs w:val="20"/>
              </w:rPr>
              <w:fldChar w:fldCharType="end"/>
            </w:r>
            <w:r w:rsidRPr="00FF156C">
              <w:rPr>
                <w:sz w:val="20"/>
                <w:szCs w:val="20"/>
              </w:rPr>
              <w:t xml:space="preserve"> / </w:t>
            </w:r>
            <w:r w:rsidRPr="00FF156C">
              <w:rPr>
                <w:b/>
                <w:bCs/>
                <w:sz w:val="20"/>
                <w:szCs w:val="20"/>
              </w:rPr>
              <w:fldChar w:fldCharType="begin"/>
            </w:r>
            <w:r w:rsidRPr="00FF156C">
              <w:rPr>
                <w:b/>
                <w:bCs/>
                <w:sz w:val="20"/>
                <w:szCs w:val="20"/>
              </w:rPr>
              <w:instrText>NUMPAGES</w:instrText>
            </w:r>
            <w:r w:rsidRPr="00FF156C">
              <w:rPr>
                <w:b/>
                <w:bCs/>
                <w:sz w:val="20"/>
                <w:szCs w:val="20"/>
              </w:rPr>
              <w:fldChar w:fldCharType="separate"/>
            </w:r>
            <w:r w:rsidR="00073B3C">
              <w:rPr>
                <w:b/>
                <w:bCs/>
                <w:noProof/>
                <w:sz w:val="20"/>
                <w:szCs w:val="20"/>
              </w:rPr>
              <w:t>10</w:t>
            </w:r>
            <w:r w:rsidRPr="00FF156C">
              <w:rPr>
                <w:b/>
                <w:bCs/>
                <w:sz w:val="20"/>
                <w:szCs w:val="20"/>
              </w:rPr>
              <w:fldChar w:fldCharType="end"/>
            </w:r>
          </w:p>
        </w:sdtContent>
      </w:sdt>
    </w:sdtContent>
  </w:sdt>
  <w:p w:rsidR="00534F56" w:rsidRPr="00FF156C" w:rsidRDefault="00534F56">
    <w:pPr>
      <w:pStyle w:val="AltBilgi"/>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56" w:rsidRDefault="00534F56" w:rsidP="00534F56">
      <w:r>
        <w:separator/>
      </w:r>
    </w:p>
  </w:footnote>
  <w:footnote w:type="continuationSeparator" w:id="0">
    <w:p w:rsidR="00534F56" w:rsidRDefault="00534F56" w:rsidP="00534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D7B"/>
    <w:multiLevelType w:val="hybridMultilevel"/>
    <w:tmpl w:val="7178A21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92DAB"/>
    <w:multiLevelType w:val="hybridMultilevel"/>
    <w:tmpl w:val="14A45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E04A0"/>
    <w:multiLevelType w:val="hybridMultilevel"/>
    <w:tmpl w:val="3C2A966A"/>
    <w:lvl w:ilvl="0" w:tplc="1FDA79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FC2C15"/>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8FE7D7D"/>
    <w:multiLevelType w:val="hybridMultilevel"/>
    <w:tmpl w:val="AA4836DC"/>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803A1"/>
    <w:multiLevelType w:val="hybridMultilevel"/>
    <w:tmpl w:val="BDBEBB7A"/>
    <w:lvl w:ilvl="0" w:tplc="0AF475D6">
      <w:start w:val="52"/>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BA0D1B"/>
    <w:multiLevelType w:val="hybridMultilevel"/>
    <w:tmpl w:val="1110066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8" w15:restartNumberingAfterBreak="0">
    <w:nsid w:val="27F52E31"/>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A187084"/>
    <w:multiLevelType w:val="hybridMultilevel"/>
    <w:tmpl w:val="C19E6CF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C930589"/>
    <w:multiLevelType w:val="hybridMultilevel"/>
    <w:tmpl w:val="EF9CB8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3DB21838"/>
    <w:multiLevelType w:val="hybridMultilevel"/>
    <w:tmpl w:val="9D5E8AE6"/>
    <w:lvl w:ilvl="0" w:tplc="313AF7EA">
      <w:start w:val="4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0EFE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94C3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22B6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AC33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D091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8C020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5249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0A86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B70B5B"/>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FB962D2"/>
    <w:multiLevelType w:val="hybridMultilevel"/>
    <w:tmpl w:val="B3705CA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864544"/>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7072815"/>
    <w:multiLevelType w:val="hybridMultilevel"/>
    <w:tmpl w:val="79845E8C"/>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981B8A"/>
    <w:multiLevelType w:val="hybridMultilevel"/>
    <w:tmpl w:val="70C49E62"/>
    <w:lvl w:ilvl="0" w:tplc="A070647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8EFB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E226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50D2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48EA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26ED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26123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6C80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D4B2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1936AD"/>
    <w:multiLevelType w:val="hybridMultilevel"/>
    <w:tmpl w:val="357414AE"/>
    <w:lvl w:ilvl="0" w:tplc="7CCAD7FA">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9" w15:restartNumberingAfterBreak="0">
    <w:nsid w:val="65BC3857"/>
    <w:multiLevelType w:val="hybridMultilevel"/>
    <w:tmpl w:val="E12E661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1B2D05"/>
    <w:multiLevelType w:val="hybridMultilevel"/>
    <w:tmpl w:val="73C845D0"/>
    <w:lvl w:ilvl="0" w:tplc="1FDA795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21"/>
  </w:num>
  <w:num w:numId="5">
    <w:abstractNumId w:val="20"/>
  </w:num>
  <w:num w:numId="6">
    <w:abstractNumId w:val="5"/>
  </w:num>
  <w:num w:numId="7">
    <w:abstractNumId w:val="10"/>
  </w:num>
  <w:num w:numId="8">
    <w:abstractNumId w:val="3"/>
  </w:num>
  <w:num w:numId="9">
    <w:abstractNumId w:val="15"/>
  </w:num>
  <w:num w:numId="10">
    <w:abstractNumId w:val="8"/>
  </w:num>
  <w:num w:numId="11">
    <w:abstractNumId w:val="16"/>
  </w:num>
  <w:num w:numId="12">
    <w:abstractNumId w:val="1"/>
  </w:num>
  <w:num w:numId="13">
    <w:abstractNumId w:val="5"/>
  </w:num>
  <w:num w:numId="14">
    <w:abstractNumId w:val="0"/>
  </w:num>
  <w:num w:numId="15">
    <w:abstractNumId w:val="6"/>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3"/>
  </w:num>
  <w:num w:numId="19">
    <w:abstractNumId w:val="4"/>
  </w:num>
  <w:num w:numId="20">
    <w:abstractNumId w:val="19"/>
  </w:num>
  <w:num w:numId="21">
    <w:abstractNumId w:val="14"/>
  </w:num>
  <w:num w:numId="22">
    <w:abstractNumId w:val="7"/>
  </w:num>
  <w:num w:numId="23">
    <w:abstractNumId w:val="18"/>
  </w:num>
  <w:num w:numId="24">
    <w:abstractNumId w:val="9"/>
  </w:num>
  <w:num w:numId="25">
    <w:abstractNumId w:val="12"/>
  </w:num>
  <w:num w:numId="26">
    <w:abstractNumId w:val="17"/>
  </w:num>
  <w:num w:numId="27">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DF"/>
    <w:rsid w:val="000123A1"/>
    <w:rsid w:val="000642AA"/>
    <w:rsid w:val="00067397"/>
    <w:rsid w:val="00073B3C"/>
    <w:rsid w:val="00073BE5"/>
    <w:rsid w:val="000A1D3A"/>
    <w:rsid w:val="000A5D8B"/>
    <w:rsid w:val="000B1659"/>
    <w:rsid w:val="001201A8"/>
    <w:rsid w:val="00165474"/>
    <w:rsid w:val="001774C6"/>
    <w:rsid w:val="00180349"/>
    <w:rsid w:val="0018532A"/>
    <w:rsid w:val="00190DD1"/>
    <w:rsid w:val="001B1102"/>
    <w:rsid w:val="001B1304"/>
    <w:rsid w:val="001C3CC4"/>
    <w:rsid w:val="001D267F"/>
    <w:rsid w:val="001E32CC"/>
    <w:rsid w:val="001F57F0"/>
    <w:rsid w:val="00205BA1"/>
    <w:rsid w:val="00253B93"/>
    <w:rsid w:val="00284975"/>
    <w:rsid w:val="00287485"/>
    <w:rsid w:val="00293470"/>
    <w:rsid w:val="002B392D"/>
    <w:rsid w:val="002C5B55"/>
    <w:rsid w:val="002E0AAF"/>
    <w:rsid w:val="002E33D9"/>
    <w:rsid w:val="002F2BDF"/>
    <w:rsid w:val="00300520"/>
    <w:rsid w:val="00301440"/>
    <w:rsid w:val="00327AB4"/>
    <w:rsid w:val="00335342"/>
    <w:rsid w:val="00340DF5"/>
    <w:rsid w:val="00343F81"/>
    <w:rsid w:val="0035501F"/>
    <w:rsid w:val="00357344"/>
    <w:rsid w:val="00391D6C"/>
    <w:rsid w:val="003A5FA4"/>
    <w:rsid w:val="003B0947"/>
    <w:rsid w:val="003D2A29"/>
    <w:rsid w:val="003E331E"/>
    <w:rsid w:val="00410B80"/>
    <w:rsid w:val="00430D0E"/>
    <w:rsid w:val="00431091"/>
    <w:rsid w:val="00434C42"/>
    <w:rsid w:val="004422EF"/>
    <w:rsid w:val="004442B3"/>
    <w:rsid w:val="00452DED"/>
    <w:rsid w:val="00462D4C"/>
    <w:rsid w:val="0047513A"/>
    <w:rsid w:val="004851DF"/>
    <w:rsid w:val="004A57EB"/>
    <w:rsid w:val="004A6C68"/>
    <w:rsid w:val="004B0DF1"/>
    <w:rsid w:val="004D17B3"/>
    <w:rsid w:val="00506C2A"/>
    <w:rsid w:val="00510984"/>
    <w:rsid w:val="00520AE4"/>
    <w:rsid w:val="00534457"/>
    <w:rsid w:val="00534F56"/>
    <w:rsid w:val="005530A1"/>
    <w:rsid w:val="005546C5"/>
    <w:rsid w:val="00566CA1"/>
    <w:rsid w:val="005757DB"/>
    <w:rsid w:val="00581885"/>
    <w:rsid w:val="00583A97"/>
    <w:rsid w:val="00585F43"/>
    <w:rsid w:val="00586D8A"/>
    <w:rsid w:val="005958B1"/>
    <w:rsid w:val="005A4F1A"/>
    <w:rsid w:val="005B76A7"/>
    <w:rsid w:val="005C4671"/>
    <w:rsid w:val="005D166F"/>
    <w:rsid w:val="005D59C7"/>
    <w:rsid w:val="005D6F0C"/>
    <w:rsid w:val="005E6606"/>
    <w:rsid w:val="005F5E41"/>
    <w:rsid w:val="00601749"/>
    <w:rsid w:val="00612DB6"/>
    <w:rsid w:val="0061336E"/>
    <w:rsid w:val="006272C9"/>
    <w:rsid w:val="006515F2"/>
    <w:rsid w:val="00652038"/>
    <w:rsid w:val="006521AE"/>
    <w:rsid w:val="006522AB"/>
    <w:rsid w:val="00666935"/>
    <w:rsid w:val="00672AC1"/>
    <w:rsid w:val="00674363"/>
    <w:rsid w:val="00681002"/>
    <w:rsid w:val="00683F8E"/>
    <w:rsid w:val="006A1831"/>
    <w:rsid w:val="006A75B6"/>
    <w:rsid w:val="006C63D7"/>
    <w:rsid w:val="006C733E"/>
    <w:rsid w:val="006D7F90"/>
    <w:rsid w:val="006E361E"/>
    <w:rsid w:val="006E7B8B"/>
    <w:rsid w:val="006F07CA"/>
    <w:rsid w:val="006F6A22"/>
    <w:rsid w:val="00713DCB"/>
    <w:rsid w:val="00726860"/>
    <w:rsid w:val="007356D9"/>
    <w:rsid w:val="00740892"/>
    <w:rsid w:val="0074494F"/>
    <w:rsid w:val="00755A1D"/>
    <w:rsid w:val="007A061B"/>
    <w:rsid w:val="007A63E5"/>
    <w:rsid w:val="007C010D"/>
    <w:rsid w:val="007D5000"/>
    <w:rsid w:val="007D78DB"/>
    <w:rsid w:val="0080076F"/>
    <w:rsid w:val="00820E9D"/>
    <w:rsid w:val="00854108"/>
    <w:rsid w:val="008666F5"/>
    <w:rsid w:val="00873092"/>
    <w:rsid w:val="00874A70"/>
    <w:rsid w:val="00876D79"/>
    <w:rsid w:val="008B4FC2"/>
    <w:rsid w:val="008C78B3"/>
    <w:rsid w:val="009078AE"/>
    <w:rsid w:val="00932DAF"/>
    <w:rsid w:val="00936EE7"/>
    <w:rsid w:val="0096452F"/>
    <w:rsid w:val="009B5027"/>
    <w:rsid w:val="009D0777"/>
    <w:rsid w:val="009D10CB"/>
    <w:rsid w:val="009F16CA"/>
    <w:rsid w:val="00A00AAD"/>
    <w:rsid w:val="00A109F1"/>
    <w:rsid w:val="00A37F18"/>
    <w:rsid w:val="00A54B6B"/>
    <w:rsid w:val="00A559FF"/>
    <w:rsid w:val="00A660AE"/>
    <w:rsid w:val="00A7217E"/>
    <w:rsid w:val="00A763A1"/>
    <w:rsid w:val="00A91792"/>
    <w:rsid w:val="00AA77D3"/>
    <w:rsid w:val="00AB435F"/>
    <w:rsid w:val="00AB456D"/>
    <w:rsid w:val="00AC0BF9"/>
    <w:rsid w:val="00AE58DA"/>
    <w:rsid w:val="00B0751C"/>
    <w:rsid w:val="00B10CAD"/>
    <w:rsid w:val="00B41012"/>
    <w:rsid w:val="00B5418A"/>
    <w:rsid w:val="00B61BEF"/>
    <w:rsid w:val="00B72740"/>
    <w:rsid w:val="00B7572A"/>
    <w:rsid w:val="00B7633F"/>
    <w:rsid w:val="00B82F29"/>
    <w:rsid w:val="00B87217"/>
    <w:rsid w:val="00B96437"/>
    <w:rsid w:val="00BB048D"/>
    <w:rsid w:val="00BC42C8"/>
    <w:rsid w:val="00BD0E6B"/>
    <w:rsid w:val="00BF7507"/>
    <w:rsid w:val="00C105D7"/>
    <w:rsid w:val="00C25E29"/>
    <w:rsid w:val="00C35032"/>
    <w:rsid w:val="00C35D93"/>
    <w:rsid w:val="00C42D5F"/>
    <w:rsid w:val="00C665E8"/>
    <w:rsid w:val="00C70985"/>
    <w:rsid w:val="00C72730"/>
    <w:rsid w:val="00C76F68"/>
    <w:rsid w:val="00C80D46"/>
    <w:rsid w:val="00C95CA6"/>
    <w:rsid w:val="00CA3191"/>
    <w:rsid w:val="00CA417C"/>
    <w:rsid w:val="00CB1392"/>
    <w:rsid w:val="00CD64D3"/>
    <w:rsid w:val="00CE2859"/>
    <w:rsid w:val="00CE5281"/>
    <w:rsid w:val="00CF0197"/>
    <w:rsid w:val="00D51490"/>
    <w:rsid w:val="00D5516C"/>
    <w:rsid w:val="00D55826"/>
    <w:rsid w:val="00D66635"/>
    <w:rsid w:val="00D87C9D"/>
    <w:rsid w:val="00DA0106"/>
    <w:rsid w:val="00DB4D16"/>
    <w:rsid w:val="00DD2B2A"/>
    <w:rsid w:val="00DD4B12"/>
    <w:rsid w:val="00DF6BAE"/>
    <w:rsid w:val="00DF7471"/>
    <w:rsid w:val="00E03E04"/>
    <w:rsid w:val="00E26828"/>
    <w:rsid w:val="00E268F1"/>
    <w:rsid w:val="00E32322"/>
    <w:rsid w:val="00E557C5"/>
    <w:rsid w:val="00E56313"/>
    <w:rsid w:val="00E659C6"/>
    <w:rsid w:val="00E833D5"/>
    <w:rsid w:val="00E94866"/>
    <w:rsid w:val="00E96CC1"/>
    <w:rsid w:val="00E96ECD"/>
    <w:rsid w:val="00EA7DA4"/>
    <w:rsid w:val="00EB04BE"/>
    <w:rsid w:val="00EB09AE"/>
    <w:rsid w:val="00EC3727"/>
    <w:rsid w:val="00EE7BC0"/>
    <w:rsid w:val="00EF082B"/>
    <w:rsid w:val="00F12712"/>
    <w:rsid w:val="00F20395"/>
    <w:rsid w:val="00F52171"/>
    <w:rsid w:val="00F87A39"/>
    <w:rsid w:val="00F96F4F"/>
    <w:rsid w:val="00FA2E4C"/>
    <w:rsid w:val="00FC1BED"/>
    <w:rsid w:val="00FC367E"/>
    <w:rsid w:val="00FD786F"/>
    <w:rsid w:val="00FE4ECC"/>
    <w:rsid w:val="00FF156C"/>
    <w:rsid w:val="00FF51B9"/>
    <w:rsid w:val="00FF6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4135AB12"/>
  <w15:docId w15:val="{F91A9DCA-96C1-4FFC-B368-2FFB2482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34F56"/>
    <w:pPr>
      <w:spacing w:after="0" w:line="240" w:lineRule="auto"/>
    </w:pPr>
    <w:rPr>
      <w:rFonts w:ascii="Times New Roman" w:eastAsia="Calibri" w:hAnsi="Times New Roman" w:cs="Times New Roman"/>
      <w:sz w:val="24"/>
    </w:rPr>
  </w:style>
  <w:style w:type="paragraph" w:styleId="ListeParagraf">
    <w:name w:val="List Paragraph"/>
    <w:basedOn w:val="Normal"/>
    <w:uiPriority w:val="34"/>
    <w:qFormat/>
    <w:rsid w:val="00534F56"/>
    <w:pPr>
      <w:ind w:left="720"/>
      <w:contextualSpacing/>
    </w:pPr>
  </w:style>
  <w:style w:type="paragraph" w:customStyle="1" w:styleId="ecxmsonormal">
    <w:name w:val="ecxmsonormal"/>
    <w:basedOn w:val="Normal"/>
    <w:rsid w:val="00534F56"/>
    <w:pPr>
      <w:shd w:val="clear" w:color="auto" w:fill="FFFFFF"/>
      <w:spacing w:before="15" w:after="324"/>
    </w:pPr>
    <w:rPr>
      <w:sz w:val="20"/>
      <w:szCs w:val="20"/>
    </w:rPr>
  </w:style>
  <w:style w:type="paragraph" w:styleId="GvdeMetni">
    <w:name w:val="Body Text"/>
    <w:basedOn w:val="Normal"/>
    <w:link w:val="GvdeMetniChar"/>
    <w:unhideWhenUsed/>
    <w:rsid w:val="00534F56"/>
    <w:pPr>
      <w:spacing w:after="120"/>
    </w:pPr>
  </w:style>
  <w:style w:type="character" w:customStyle="1" w:styleId="GvdeMetniChar">
    <w:name w:val="Gövde Metni Char"/>
    <w:basedOn w:val="VarsaylanParagrafYazTipi"/>
    <w:link w:val="GvdeMetni"/>
    <w:rsid w:val="00534F5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F56"/>
    <w:pPr>
      <w:tabs>
        <w:tab w:val="center" w:pos="4536"/>
        <w:tab w:val="right" w:pos="9072"/>
      </w:tabs>
    </w:pPr>
  </w:style>
  <w:style w:type="character" w:customStyle="1" w:styleId="stBilgiChar">
    <w:name w:val="Üst Bilgi Char"/>
    <w:basedOn w:val="VarsaylanParagrafYazTipi"/>
    <w:link w:val="stBilgi"/>
    <w:uiPriority w:val="99"/>
    <w:rsid w:val="00534F5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F56"/>
    <w:pPr>
      <w:tabs>
        <w:tab w:val="center" w:pos="4536"/>
        <w:tab w:val="right" w:pos="9072"/>
      </w:tabs>
    </w:pPr>
  </w:style>
  <w:style w:type="character" w:customStyle="1" w:styleId="AltBilgiChar">
    <w:name w:val="Alt Bilgi Char"/>
    <w:basedOn w:val="VarsaylanParagrafYazTipi"/>
    <w:link w:val="AltBilgi"/>
    <w:uiPriority w:val="99"/>
    <w:rsid w:val="00534F5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13D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3DC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4606">
      <w:bodyDiv w:val="1"/>
      <w:marLeft w:val="0"/>
      <w:marRight w:val="0"/>
      <w:marTop w:val="0"/>
      <w:marBottom w:val="0"/>
      <w:divBdr>
        <w:top w:val="none" w:sz="0" w:space="0" w:color="auto"/>
        <w:left w:val="none" w:sz="0" w:space="0" w:color="auto"/>
        <w:bottom w:val="none" w:sz="0" w:space="0" w:color="auto"/>
        <w:right w:val="none" w:sz="0" w:space="0" w:color="auto"/>
      </w:divBdr>
    </w:div>
    <w:div w:id="647783029">
      <w:bodyDiv w:val="1"/>
      <w:marLeft w:val="0"/>
      <w:marRight w:val="0"/>
      <w:marTop w:val="0"/>
      <w:marBottom w:val="0"/>
      <w:divBdr>
        <w:top w:val="none" w:sz="0" w:space="0" w:color="auto"/>
        <w:left w:val="none" w:sz="0" w:space="0" w:color="auto"/>
        <w:bottom w:val="none" w:sz="0" w:space="0" w:color="auto"/>
        <w:right w:val="none" w:sz="0" w:space="0" w:color="auto"/>
      </w:divBdr>
    </w:div>
    <w:div w:id="912395144">
      <w:bodyDiv w:val="1"/>
      <w:marLeft w:val="0"/>
      <w:marRight w:val="0"/>
      <w:marTop w:val="0"/>
      <w:marBottom w:val="0"/>
      <w:divBdr>
        <w:top w:val="none" w:sz="0" w:space="0" w:color="auto"/>
        <w:left w:val="none" w:sz="0" w:space="0" w:color="auto"/>
        <w:bottom w:val="none" w:sz="0" w:space="0" w:color="auto"/>
        <w:right w:val="none" w:sz="0" w:space="0" w:color="auto"/>
      </w:divBdr>
    </w:div>
    <w:div w:id="1278634246">
      <w:bodyDiv w:val="1"/>
      <w:marLeft w:val="0"/>
      <w:marRight w:val="0"/>
      <w:marTop w:val="0"/>
      <w:marBottom w:val="0"/>
      <w:divBdr>
        <w:top w:val="none" w:sz="0" w:space="0" w:color="auto"/>
        <w:left w:val="none" w:sz="0" w:space="0" w:color="auto"/>
        <w:bottom w:val="none" w:sz="0" w:space="0" w:color="auto"/>
        <w:right w:val="none" w:sz="0" w:space="0" w:color="auto"/>
      </w:divBdr>
    </w:div>
    <w:div w:id="17873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2653</TotalTime>
  <Pages>10</Pages>
  <Words>3763</Words>
  <Characters>21454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YALÇIN</dc:creator>
  <cp:keywords/>
  <dc:description/>
  <cp:lastModifiedBy>Medeni YALÇIN</cp:lastModifiedBy>
  <cp:revision>11</cp:revision>
  <cp:lastPrinted>2019-02-08T14:07:00Z</cp:lastPrinted>
  <dcterms:created xsi:type="dcterms:W3CDTF">2017-07-31T08:39:00Z</dcterms:created>
  <dcterms:modified xsi:type="dcterms:W3CDTF">2019-02-08T14:27:00Z</dcterms:modified>
</cp:coreProperties>
</file>