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134"/>
        <w:gridCol w:w="7371"/>
      </w:tblGrid>
      <w:tr w:rsidR="006C1C3C" w:rsidRPr="006C1C3C" w:rsidTr="00A005F7">
        <w:trPr>
          <w:trHeight w:val="839"/>
          <w:jc w:val="center"/>
        </w:trPr>
        <w:tc>
          <w:tcPr>
            <w:tcW w:w="1413" w:type="dxa"/>
            <w:vAlign w:val="center"/>
          </w:tcPr>
          <w:p w:rsidR="005E5377" w:rsidRPr="006C1C3C" w:rsidRDefault="005E5377" w:rsidP="00587F78">
            <w:pPr>
              <w:rPr>
                <w:b/>
              </w:rPr>
            </w:pPr>
            <w:r w:rsidRPr="006C1C3C">
              <w:rPr>
                <w:b/>
              </w:rPr>
              <w:t>TARİH</w:t>
            </w:r>
          </w:p>
        </w:tc>
        <w:tc>
          <w:tcPr>
            <w:tcW w:w="1134" w:type="dxa"/>
            <w:vAlign w:val="center"/>
          </w:tcPr>
          <w:p w:rsidR="005E5377" w:rsidRPr="006C1C3C" w:rsidRDefault="005E5377" w:rsidP="00EB08F1">
            <w:pPr>
              <w:jc w:val="center"/>
              <w:rPr>
                <w:b/>
              </w:rPr>
            </w:pPr>
            <w:r w:rsidRPr="006C1C3C">
              <w:rPr>
                <w:b/>
              </w:rPr>
              <w:t>KARAR NO</w:t>
            </w:r>
          </w:p>
        </w:tc>
        <w:tc>
          <w:tcPr>
            <w:tcW w:w="7371" w:type="dxa"/>
            <w:vAlign w:val="center"/>
          </w:tcPr>
          <w:p w:rsidR="005E5377" w:rsidRPr="006C1C3C" w:rsidRDefault="005E5377" w:rsidP="00B42AC0">
            <w:pPr>
              <w:jc w:val="center"/>
              <w:rPr>
                <w:b/>
              </w:rPr>
            </w:pPr>
            <w:r w:rsidRPr="006C1C3C">
              <w:rPr>
                <w:b/>
              </w:rPr>
              <w:t>KARARIN KONUSU</w:t>
            </w:r>
          </w:p>
        </w:tc>
      </w:tr>
      <w:tr w:rsidR="006C1C3C" w:rsidRPr="006C1C3C" w:rsidTr="00A005F7">
        <w:trPr>
          <w:trHeight w:val="839"/>
          <w:jc w:val="center"/>
        </w:trPr>
        <w:tc>
          <w:tcPr>
            <w:tcW w:w="1413" w:type="dxa"/>
            <w:vAlign w:val="center"/>
          </w:tcPr>
          <w:p w:rsidR="00BC16B1" w:rsidRPr="006C1C3C" w:rsidRDefault="004E2EA0" w:rsidP="00587F78">
            <w:pPr>
              <w:rPr>
                <w:b/>
              </w:rPr>
            </w:pPr>
            <w:r>
              <w:rPr>
                <w:b/>
              </w:rPr>
              <w:t>16.11.2017</w:t>
            </w:r>
          </w:p>
        </w:tc>
        <w:tc>
          <w:tcPr>
            <w:tcW w:w="1134" w:type="dxa"/>
            <w:vAlign w:val="center"/>
          </w:tcPr>
          <w:p w:rsidR="00BC16B1" w:rsidRPr="006C1C3C" w:rsidRDefault="00C36DEC" w:rsidP="004E2EA0">
            <w:pPr>
              <w:rPr>
                <w:b/>
              </w:rPr>
            </w:pPr>
            <w:r w:rsidRPr="006C1C3C">
              <w:rPr>
                <w:b/>
              </w:rPr>
              <w:t xml:space="preserve">   </w:t>
            </w:r>
            <w:r w:rsidR="0050574D" w:rsidRPr="006C1C3C">
              <w:rPr>
                <w:b/>
              </w:rPr>
              <w:t xml:space="preserve"> </w:t>
            </w:r>
            <w:r w:rsidR="004E2EA0">
              <w:rPr>
                <w:b/>
              </w:rPr>
              <w:t>595</w:t>
            </w:r>
          </w:p>
        </w:tc>
        <w:tc>
          <w:tcPr>
            <w:tcW w:w="7371" w:type="dxa"/>
            <w:vAlign w:val="center"/>
          </w:tcPr>
          <w:p w:rsidR="00B53999" w:rsidRDefault="00A91A69" w:rsidP="00B53999">
            <w:pPr>
              <w:jc w:val="both"/>
            </w:pPr>
            <w:r w:rsidRPr="006C1C3C">
              <w:rPr>
                <w:b/>
              </w:rPr>
              <w:t xml:space="preserve">Gündem No: </w:t>
            </w:r>
            <w:r w:rsidR="000F2330">
              <w:rPr>
                <w:b/>
              </w:rPr>
              <w:t>1</w:t>
            </w:r>
            <w:r w:rsidRPr="006C1C3C">
              <w:rPr>
                <w:b/>
              </w:rPr>
              <w:t xml:space="preserve">- </w:t>
            </w:r>
            <w:r w:rsidR="0091533B" w:rsidRPr="00343F81">
              <w:t xml:space="preserve">Plan ve Bütçe Komisyonu’nun, Mülkiyeti Belediyemize ait Gölcük İlçesi, Yazlık Mahallesi, 268 ada 6 parsel sayılı taşınmazın Gölcük Kaymakamlığına tahsis edilmesi </w:t>
            </w:r>
            <w:r w:rsidR="0091533B" w:rsidRPr="00343F81">
              <w:rPr>
                <w:bCs/>
              </w:rPr>
              <w:t xml:space="preserve">ile ilgili </w:t>
            </w:r>
            <w:r w:rsidR="0091533B" w:rsidRPr="00343F81">
              <w:t>raporu</w:t>
            </w:r>
            <w:r w:rsidR="0091533B">
              <w:rPr>
                <w:lang w:val="en"/>
              </w:rPr>
              <w:t xml:space="preserve">, </w:t>
            </w:r>
            <w:r w:rsidR="0091533B" w:rsidRPr="006C1C3C">
              <w:t>okunarak yapılan müzakere neticesinde;</w:t>
            </w:r>
            <w:bookmarkStart w:id="0" w:name="_GoBack"/>
            <w:bookmarkEnd w:id="0"/>
          </w:p>
          <w:p w:rsidR="0091533B" w:rsidRDefault="0091533B" w:rsidP="00B53999">
            <w:pPr>
              <w:jc w:val="both"/>
            </w:pPr>
          </w:p>
          <w:p w:rsidR="0091533B" w:rsidRPr="006C1C3C" w:rsidRDefault="0091533B" w:rsidP="00B53999">
            <w:pPr>
              <w:jc w:val="both"/>
              <w:rPr>
                <w:b/>
              </w:rPr>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406"/>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p w:rsidR="0050574D" w:rsidRPr="006C1C3C" w:rsidRDefault="0050574D" w:rsidP="0050574D"/>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50574D">
            <w:pPr>
              <w:jc w:val="center"/>
              <w:rPr>
                <w:b/>
              </w:rPr>
            </w:pPr>
            <w:r>
              <w:rPr>
                <w:b/>
              </w:rPr>
              <w:t>596</w:t>
            </w:r>
          </w:p>
        </w:tc>
        <w:tc>
          <w:tcPr>
            <w:tcW w:w="7371" w:type="dxa"/>
            <w:tcBorders>
              <w:top w:val="single" w:sz="4" w:space="0" w:color="auto"/>
              <w:left w:val="single" w:sz="4" w:space="0" w:color="auto"/>
              <w:bottom w:val="single" w:sz="4" w:space="0" w:color="auto"/>
              <w:right w:val="single" w:sz="4" w:space="0" w:color="auto"/>
            </w:tcBorders>
          </w:tcPr>
          <w:p w:rsidR="0091533B" w:rsidRDefault="00A91A69" w:rsidP="0091533B">
            <w:pPr>
              <w:jc w:val="both"/>
            </w:pPr>
            <w:r w:rsidRPr="0091533B">
              <w:rPr>
                <w:b/>
              </w:rPr>
              <w:t xml:space="preserve">Gündem No: </w:t>
            </w:r>
            <w:r w:rsidR="00B53999" w:rsidRPr="0091533B">
              <w:rPr>
                <w:b/>
              </w:rPr>
              <w:t>2</w:t>
            </w:r>
            <w:r w:rsidRPr="0091533B">
              <w:rPr>
                <w:b/>
              </w:rPr>
              <w:t xml:space="preserve">- </w:t>
            </w:r>
            <w:r w:rsidR="0091533B" w:rsidRPr="00343F81">
              <w:t xml:space="preserve">Plan ve Bütçe Komisyonu’nun, Mülkiyeti Dilovası Belediyesine ait 26 adet taşınmazın </w:t>
            </w:r>
            <w:r w:rsidR="0091533B" w:rsidRPr="0091533B">
              <w:rPr>
                <w:bCs/>
              </w:rPr>
              <w:t xml:space="preserve">Belediyemizce devir alınması ile ilgili </w:t>
            </w:r>
            <w:r w:rsidR="0091533B" w:rsidRPr="00343F81">
              <w:t xml:space="preserve">raporu,  </w:t>
            </w:r>
          </w:p>
          <w:p w:rsidR="0091533B" w:rsidRDefault="0091533B" w:rsidP="0091533B">
            <w:pPr>
              <w:jc w:val="both"/>
            </w:pPr>
          </w:p>
          <w:p w:rsidR="0050574D" w:rsidRPr="006C1C3C" w:rsidRDefault="0091533B" w:rsidP="0091533B">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B30690">
        <w:trPr>
          <w:trHeight w:val="690"/>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50574D">
            <w:pPr>
              <w:jc w:val="center"/>
              <w:rPr>
                <w:b/>
              </w:rPr>
            </w:pPr>
            <w:r>
              <w:rPr>
                <w:b/>
              </w:rPr>
              <w:t>597</w:t>
            </w:r>
            <w:r w:rsidR="00F8022B">
              <w:rPr>
                <w:b/>
              </w:rPr>
              <w:t xml:space="preserve">                                                                                             </w:t>
            </w:r>
          </w:p>
          <w:p w:rsidR="0050574D" w:rsidRPr="006C1C3C" w:rsidRDefault="0050574D" w:rsidP="0050574D"/>
        </w:tc>
        <w:tc>
          <w:tcPr>
            <w:tcW w:w="7371" w:type="dxa"/>
            <w:tcBorders>
              <w:top w:val="single" w:sz="4" w:space="0" w:color="auto"/>
              <w:left w:val="single" w:sz="4" w:space="0" w:color="auto"/>
              <w:bottom w:val="single" w:sz="4" w:space="0" w:color="auto"/>
              <w:right w:val="single" w:sz="4" w:space="0" w:color="auto"/>
            </w:tcBorders>
          </w:tcPr>
          <w:p w:rsidR="00A91A69" w:rsidRPr="006C1C3C" w:rsidRDefault="00A91A69" w:rsidP="0091533B">
            <w:pPr>
              <w:jc w:val="both"/>
            </w:pPr>
            <w:r w:rsidRPr="0091533B">
              <w:rPr>
                <w:b/>
              </w:rPr>
              <w:t xml:space="preserve">Gündem No: </w:t>
            </w:r>
            <w:r w:rsidR="00B53999" w:rsidRPr="0091533B">
              <w:rPr>
                <w:b/>
              </w:rPr>
              <w:t>3</w:t>
            </w:r>
            <w:r w:rsidRPr="0091533B">
              <w:rPr>
                <w:b/>
              </w:rPr>
              <w:t xml:space="preserve">- </w:t>
            </w:r>
            <w:r w:rsidR="0091533B" w:rsidRPr="00343F81">
              <w:t xml:space="preserve">Plan ve Bütçe Komisyonu’nun, Mülkiyeti Belediyemize ait, Merkez Meyve ve Sebze Hal Tesislerinde boş bulunan 28 </w:t>
            </w:r>
            <w:proofErr w:type="spellStart"/>
            <w:r w:rsidR="0091533B" w:rsidRPr="00343F81">
              <w:t>nolu</w:t>
            </w:r>
            <w:proofErr w:type="spellEnd"/>
            <w:r w:rsidR="0091533B" w:rsidRPr="00343F81">
              <w:t xml:space="preserve"> işyerinin </w:t>
            </w:r>
            <w:proofErr w:type="gramStart"/>
            <w:r w:rsidR="0091533B" w:rsidRPr="00343F81">
              <w:t>31/12/2023</w:t>
            </w:r>
            <w:proofErr w:type="gramEnd"/>
            <w:r w:rsidR="0091533B" w:rsidRPr="00343F81">
              <w:t xml:space="preserve"> tarihine kadar 2886 sayılı Devlet İhale Kanunu hükümlerine göre kiralanması </w:t>
            </w:r>
            <w:r w:rsidR="0091533B" w:rsidRPr="0091533B">
              <w:rPr>
                <w:bCs/>
              </w:rPr>
              <w:t xml:space="preserve">ile ilgili </w:t>
            </w:r>
            <w:r w:rsidR="0091533B">
              <w:t xml:space="preserve">raporu, </w:t>
            </w:r>
            <w:r w:rsidRPr="006C1C3C">
              <w:t xml:space="preserve"> okunarak yapılan müzakere neticesinde;</w:t>
            </w:r>
          </w:p>
          <w:p w:rsidR="00A91A69" w:rsidRPr="006C1C3C" w:rsidRDefault="00A91A69" w:rsidP="00A91A69">
            <w:pPr>
              <w:tabs>
                <w:tab w:val="left" w:pos="965"/>
              </w:tabs>
            </w:pPr>
          </w:p>
          <w:p w:rsidR="00064173" w:rsidRPr="006C1C3C" w:rsidRDefault="00B53999" w:rsidP="00A91A69">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064173">
        <w:trPr>
          <w:trHeight w:val="1789"/>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50574D" w:rsidP="0050574D">
            <w:pPr>
              <w:rPr>
                <w:b/>
              </w:rPr>
            </w:pPr>
          </w:p>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50574D" w:rsidP="0050574D">
            <w:pPr>
              <w:jc w:val="center"/>
              <w:rPr>
                <w:b/>
              </w:rPr>
            </w:pPr>
          </w:p>
          <w:p w:rsidR="0050574D" w:rsidRPr="006C1C3C" w:rsidRDefault="004E2EA0" w:rsidP="0050574D">
            <w:pPr>
              <w:jc w:val="center"/>
              <w:rPr>
                <w:b/>
              </w:rPr>
            </w:pPr>
            <w:r>
              <w:rPr>
                <w:b/>
              </w:rPr>
              <w:t>598</w:t>
            </w:r>
          </w:p>
        </w:tc>
        <w:tc>
          <w:tcPr>
            <w:tcW w:w="7371" w:type="dxa"/>
            <w:tcBorders>
              <w:top w:val="single" w:sz="4" w:space="0" w:color="auto"/>
              <w:left w:val="single" w:sz="4" w:space="0" w:color="auto"/>
              <w:bottom w:val="single" w:sz="4" w:space="0" w:color="auto"/>
              <w:right w:val="single" w:sz="4" w:space="0" w:color="auto"/>
            </w:tcBorders>
          </w:tcPr>
          <w:p w:rsidR="0050574D" w:rsidRPr="006C1C3C" w:rsidRDefault="00064173" w:rsidP="00E6659B">
            <w:pPr>
              <w:jc w:val="both"/>
            </w:pPr>
            <w:r w:rsidRPr="00E6659B">
              <w:rPr>
                <w:b/>
              </w:rPr>
              <w:t xml:space="preserve">Gündem No: </w:t>
            </w:r>
            <w:r w:rsidR="00B53999" w:rsidRPr="00E6659B">
              <w:rPr>
                <w:b/>
              </w:rPr>
              <w:t>4</w:t>
            </w:r>
            <w:r w:rsidRPr="00E6659B">
              <w:rPr>
                <w:b/>
              </w:rPr>
              <w:t xml:space="preserve">- </w:t>
            </w:r>
            <w:r w:rsidR="00E6659B" w:rsidRPr="00343F81">
              <w:t xml:space="preserve">Plan ve Bütçe Komisyonu’nun, Mülkiyeti Belediyemize ait İlimiz Gölcük İlçesi, Dumlupınar Mahallesi, Atatürk Bulvarı, 81 Ada/123 Parsel üzerinde bulunan Gölcük Belediye Hizmet Binası içerisindeki 3-4-5-7-8-9 </w:t>
            </w:r>
            <w:proofErr w:type="spellStart"/>
            <w:r w:rsidR="00E6659B" w:rsidRPr="00343F81">
              <w:t>nolu</w:t>
            </w:r>
            <w:proofErr w:type="spellEnd"/>
            <w:r w:rsidR="00E6659B" w:rsidRPr="00343F81">
              <w:t xml:space="preserve"> işyerlerinin İSU Genel Müdürlüğü’ne kiralanması </w:t>
            </w:r>
            <w:r w:rsidR="00E6659B" w:rsidRPr="00E6659B">
              <w:rPr>
                <w:bCs/>
              </w:rPr>
              <w:t xml:space="preserve">ile ilgili </w:t>
            </w:r>
            <w:r w:rsidR="00E6659B">
              <w:t>raporu,</w:t>
            </w:r>
            <w:r w:rsidRPr="006C1C3C">
              <w:t xml:space="preserve"> okunarak yapılan müzakere neticesinde;</w:t>
            </w:r>
          </w:p>
          <w:p w:rsidR="00064173" w:rsidRPr="006C1C3C" w:rsidRDefault="00064173" w:rsidP="0050574D">
            <w:pPr>
              <w:tabs>
                <w:tab w:val="left" w:pos="965"/>
              </w:tabs>
            </w:pPr>
          </w:p>
          <w:p w:rsidR="00064173" w:rsidRPr="006C1C3C" w:rsidRDefault="00E6659B" w:rsidP="00E83C2D">
            <w:pPr>
              <w:tabs>
                <w:tab w:val="left" w:pos="965"/>
              </w:tabs>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50574D" w:rsidP="0050574D">
            <w:pPr>
              <w:rPr>
                <w:b/>
              </w:rPr>
            </w:pPr>
          </w:p>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50574D" w:rsidP="0050574D">
            <w:pPr>
              <w:jc w:val="center"/>
              <w:rPr>
                <w:b/>
              </w:rPr>
            </w:pPr>
          </w:p>
          <w:p w:rsidR="0050574D" w:rsidRPr="006C1C3C" w:rsidRDefault="004E2EA0" w:rsidP="0050574D">
            <w:pPr>
              <w:jc w:val="center"/>
              <w:rPr>
                <w:b/>
              </w:rPr>
            </w:pPr>
            <w:r>
              <w:rPr>
                <w:b/>
              </w:rPr>
              <w:t>599</w:t>
            </w:r>
          </w:p>
        </w:tc>
        <w:tc>
          <w:tcPr>
            <w:tcW w:w="7371" w:type="dxa"/>
            <w:tcBorders>
              <w:top w:val="single" w:sz="4" w:space="0" w:color="auto"/>
              <w:left w:val="single" w:sz="4" w:space="0" w:color="auto"/>
              <w:bottom w:val="single" w:sz="4" w:space="0" w:color="auto"/>
              <w:right w:val="single" w:sz="4" w:space="0" w:color="auto"/>
            </w:tcBorders>
          </w:tcPr>
          <w:p w:rsidR="0050574D" w:rsidRPr="006C1C3C" w:rsidRDefault="0050574D" w:rsidP="00E6659B">
            <w:pPr>
              <w:jc w:val="both"/>
            </w:pPr>
            <w:r w:rsidRPr="00E6659B">
              <w:rPr>
                <w:b/>
              </w:rPr>
              <w:t xml:space="preserve">Gündem No: </w:t>
            </w:r>
            <w:r w:rsidR="006B5525" w:rsidRPr="00E6659B">
              <w:rPr>
                <w:b/>
              </w:rPr>
              <w:t>5</w:t>
            </w:r>
            <w:r w:rsidRPr="00E6659B">
              <w:rPr>
                <w:b/>
              </w:rPr>
              <w:t xml:space="preserve">- </w:t>
            </w:r>
            <w:r w:rsidR="00E6659B" w:rsidRPr="00343F81">
              <w:t xml:space="preserve">Plan ve Bütçe Komisyonu’nun, </w:t>
            </w:r>
            <w:proofErr w:type="spellStart"/>
            <w:r w:rsidR="00E6659B" w:rsidRPr="00343F81">
              <w:t>Kartepe</w:t>
            </w:r>
            <w:proofErr w:type="spellEnd"/>
            <w:r w:rsidR="00E6659B" w:rsidRPr="00343F81">
              <w:t xml:space="preserve"> İlçesi, Eski Eşme Mahallesi, 104 ada 159 parsel numaralı tescil harici alanda bulunan Belediyemize ait 2 adet yapı ile kantar alanının </w:t>
            </w:r>
            <w:proofErr w:type="spellStart"/>
            <w:r w:rsidR="00E6659B" w:rsidRPr="00343F81">
              <w:t>Kartepe</w:t>
            </w:r>
            <w:proofErr w:type="spellEnd"/>
            <w:r w:rsidR="00E6659B" w:rsidRPr="00343F81">
              <w:t xml:space="preserve"> Belediyesine tahsis edilmesi </w:t>
            </w:r>
            <w:r w:rsidR="00E6659B" w:rsidRPr="00E6659B">
              <w:rPr>
                <w:bCs/>
              </w:rPr>
              <w:t xml:space="preserve">ile ilgili </w:t>
            </w:r>
            <w:r w:rsidR="00E6659B">
              <w:t>raporu,</w:t>
            </w:r>
            <w:r w:rsidRPr="006C1C3C">
              <w:t xml:space="preserve"> okunarak yapılan müzakere neticesinde;</w:t>
            </w:r>
          </w:p>
          <w:p w:rsidR="0050574D" w:rsidRPr="006C1C3C" w:rsidRDefault="0050574D" w:rsidP="0050574D">
            <w:pPr>
              <w:jc w:val="both"/>
            </w:pPr>
          </w:p>
          <w:p w:rsidR="005025B1" w:rsidRPr="006C1C3C" w:rsidRDefault="00E6659B" w:rsidP="00BB1B70">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50574D">
            <w:pPr>
              <w:jc w:val="center"/>
              <w:rPr>
                <w:b/>
              </w:rPr>
            </w:pPr>
            <w:r>
              <w:rPr>
                <w:b/>
              </w:rPr>
              <w:t>600</w:t>
            </w:r>
          </w:p>
        </w:tc>
        <w:tc>
          <w:tcPr>
            <w:tcW w:w="7371" w:type="dxa"/>
            <w:tcBorders>
              <w:top w:val="single" w:sz="4" w:space="0" w:color="auto"/>
              <w:left w:val="single" w:sz="4" w:space="0" w:color="auto"/>
              <w:bottom w:val="single" w:sz="4" w:space="0" w:color="auto"/>
              <w:right w:val="single" w:sz="4" w:space="0" w:color="auto"/>
            </w:tcBorders>
          </w:tcPr>
          <w:p w:rsidR="0050574D" w:rsidRPr="006C1C3C" w:rsidRDefault="0050574D" w:rsidP="0050574D">
            <w:pPr>
              <w:jc w:val="both"/>
            </w:pPr>
            <w:r w:rsidRPr="006C1C3C">
              <w:rPr>
                <w:b/>
              </w:rPr>
              <w:t xml:space="preserve">Gündem No: </w:t>
            </w:r>
            <w:r w:rsidR="005A2C43">
              <w:rPr>
                <w:b/>
              </w:rPr>
              <w:t>6</w:t>
            </w:r>
            <w:r w:rsidRPr="006C1C3C">
              <w:rPr>
                <w:b/>
              </w:rPr>
              <w:t>-</w:t>
            </w:r>
            <w:r w:rsidRPr="006C1C3C">
              <w:t xml:space="preserve"> </w:t>
            </w:r>
            <w:r w:rsidR="00E6659B" w:rsidRPr="00343F81">
              <w:t xml:space="preserve">Plan ve Bütçe Komisyonu’nun, 2018 Yılı Gelir Tarifesi </w:t>
            </w:r>
            <w:r w:rsidR="00E6659B" w:rsidRPr="00343F81">
              <w:rPr>
                <w:bCs/>
              </w:rPr>
              <w:t xml:space="preserve">ile ilgili </w:t>
            </w:r>
            <w:r w:rsidR="00E6659B" w:rsidRPr="00343F81">
              <w:t>raporu</w:t>
            </w:r>
            <w:r w:rsidRPr="006C1C3C">
              <w:t>, okunarak yapılan müzakere neticesinde;</w:t>
            </w:r>
          </w:p>
          <w:p w:rsidR="005A2C43" w:rsidRDefault="005A2C43" w:rsidP="0050574D">
            <w:pPr>
              <w:jc w:val="both"/>
            </w:pPr>
          </w:p>
          <w:p w:rsidR="0050574D" w:rsidRPr="006C1C3C" w:rsidRDefault="00E6659B" w:rsidP="00BB1B70">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50574D">
            <w:pPr>
              <w:jc w:val="center"/>
              <w:rPr>
                <w:b/>
              </w:rPr>
            </w:pPr>
            <w:r>
              <w:rPr>
                <w:b/>
              </w:rPr>
              <w:t>601</w:t>
            </w:r>
          </w:p>
        </w:tc>
        <w:tc>
          <w:tcPr>
            <w:tcW w:w="7371" w:type="dxa"/>
            <w:tcBorders>
              <w:top w:val="single" w:sz="4" w:space="0" w:color="auto"/>
              <w:left w:val="single" w:sz="4" w:space="0" w:color="auto"/>
              <w:bottom w:val="single" w:sz="4" w:space="0" w:color="auto"/>
              <w:right w:val="single" w:sz="4" w:space="0" w:color="auto"/>
            </w:tcBorders>
          </w:tcPr>
          <w:p w:rsidR="005A2C43" w:rsidRPr="006C1C3C" w:rsidRDefault="0050574D" w:rsidP="00E6659B">
            <w:pPr>
              <w:jc w:val="both"/>
            </w:pPr>
            <w:r w:rsidRPr="00E6659B">
              <w:rPr>
                <w:b/>
              </w:rPr>
              <w:t xml:space="preserve">Gündem No: </w:t>
            </w:r>
            <w:r w:rsidR="005A2C43" w:rsidRPr="00E6659B">
              <w:rPr>
                <w:b/>
              </w:rPr>
              <w:t>7</w:t>
            </w:r>
            <w:r w:rsidRPr="00E6659B">
              <w:rPr>
                <w:b/>
              </w:rPr>
              <w:t>-</w:t>
            </w:r>
            <w:r w:rsidRPr="006C1C3C">
              <w:t xml:space="preserve"> </w:t>
            </w:r>
            <w:r w:rsidR="00E6659B" w:rsidRPr="00343F81">
              <w:t xml:space="preserve">Plan ve Bütçe Komisyonu’nun, Ulaşım Dairesi Başkanlığına 5018 Sayılı Kamu Mali Kontrol Kanunu’nun 21. maddesi ve Mahalli İdareler Bütçe ve Muhasebe Yönetmeliği’nin 36.maddesi gereğince aktarma yapılması </w:t>
            </w:r>
            <w:r w:rsidR="00E6659B" w:rsidRPr="00E6659B">
              <w:rPr>
                <w:bCs/>
              </w:rPr>
              <w:t xml:space="preserve">ile ilgili </w:t>
            </w:r>
            <w:r w:rsidR="00E6659B">
              <w:t xml:space="preserve">raporu, </w:t>
            </w:r>
            <w:r w:rsidR="005A2C43" w:rsidRPr="006C1C3C">
              <w:t>okunarak yapılan müzakere neticesinde;</w:t>
            </w:r>
          </w:p>
          <w:p w:rsidR="005A2C43" w:rsidRDefault="005A2C43" w:rsidP="005A2C43">
            <w:pPr>
              <w:jc w:val="both"/>
              <w:rPr>
                <w:color w:val="000000" w:themeColor="text1"/>
              </w:rPr>
            </w:pPr>
          </w:p>
          <w:p w:rsidR="0065063F" w:rsidRPr="006C1C3C" w:rsidRDefault="005A2C43" w:rsidP="005A2C43">
            <w:pPr>
              <w:jc w:val="both"/>
            </w:pPr>
            <w:r w:rsidRPr="006C1C3C">
              <w:t xml:space="preserve">Rapor komisyondan geldiği şekliyle oylandı ve </w:t>
            </w:r>
            <w:proofErr w:type="spellStart"/>
            <w:r w:rsidR="00E6659B">
              <w:rPr>
                <w:lang w:val="en"/>
              </w:rPr>
              <w:t>ve</w:t>
            </w:r>
            <w:proofErr w:type="spellEnd"/>
            <w:r w:rsidR="00E6659B">
              <w:rPr>
                <w:lang w:val="en"/>
              </w:rPr>
              <w:t xml:space="preserve"> CHP </w:t>
            </w:r>
            <w:proofErr w:type="spellStart"/>
            <w:r w:rsidR="00E6659B">
              <w:rPr>
                <w:lang w:val="en"/>
              </w:rPr>
              <w:t>Meclis</w:t>
            </w:r>
            <w:proofErr w:type="spellEnd"/>
            <w:r w:rsidR="00E6659B">
              <w:rPr>
                <w:lang w:val="en"/>
              </w:rPr>
              <w:t xml:space="preserve"> </w:t>
            </w:r>
            <w:proofErr w:type="spellStart"/>
            <w:r w:rsidR="00E6659B">
              <w:rPr>
                <w:lang w:val="en"/>
              </w:rPr>
              <w:t>Grubu</w:t>
            </w:r>
            <w:proofErr w:type="spellEnd"/>
            <w:r w:rsidR="00E6659B">
              <w:rPr>
                <w:lang w:val="en"/>
              </w:rPr>
              <w:t xml:space="preserve"> </w:t>
            </w:r>
            <w:proofErr w:type="spellStart"/>
            <w:r w:rsidR="00E6659B">
              <w:rPr>
                <w:lang w:val="en"/>
              </w:rPr>
              <w:t>Üyeleri</w:t>
            </w:r>
            <w:proofErr w:type="spellEnd"/>
            <w:r w:rsidR="00E6659B">
              <w:rPr>
                <w:lang w:val="en"/>
              </w:rPr>
              <w:t xml:space="preserve">, </w:t>
            </w:r>
            <w:proofErr w:type="spellStart"/>
            <w:r w:rsidR="00E6659B">
              <w:rPr>
                <w:lang w:val="en"/>
              </w:rPr>
              <w:t>Erhan</w:t>
            </w:r>
            <w:proofErr w:type="spellEnd"/>
            <w:r w:rsidR="00E6659B">
              <w:rPr>
                <w:lang w:val="en"/>
              </w:rPr>
              <w:t xml:space="preserve"> UYSAL, </w:t>
            </w:r>
            <w:proofErr w:type="spellStart"/>
            <w:r w:rsidR="00E6659B">
              <w:rPr>
                <w:lang w:val="en"/>
              </w:rPr>
              <w:t>Ercan</w:t>
            </w:r>
            <w:proofErr w:type="spellEnd"/>
            <w:r w:rsidR="00E6659B">
              <w:rPr>
                <w:lang w:val="en"/>
              </w:rPr>
              <w:t xml:space="preserve"> UMUTLU, </w:t>
            </w:r>
            <w:proofErr w:type="spellStart"/>
            <w:r w:rsidR="00E6659B">
              <w:rPr>
                <w:lang w:val="en"/>
              </w:rPr>
              <w:t>Özcan</w:t>
            </w:r>
            <w:proofErr w:type="spellEnd"/>
            <w:r w:rsidR="00E6659B">
              <w:rPr>
                <w:lang w:val="en"/>
              </w:rPr>
              <w:t xml:space="preserve"> ÖZER, </w:t>
            </w:r>
            <w:proofErr w:type="spellStart"/>
            <w:r w:rsidR="00E6659B">
              <w:rPr>
                <w:lang w:val="en"/>
              </w:rPr>
              <w:t>Dilek</w:t>
            </w:r>
            <w:proofErr w:type="spellEnd"/>
            <w:r w:rsidR="00E6659B">
              <w:rPr>
                <w:lang w:val="en"/>
              </w:rPr>
              <w:t xml:space="preserve"> TAN, </w:t>
            </w:r>
            <w:proofErr w:type="spellStart"/>
            <w:r w:rsidR="00E6659B">
              <w:rPr>
                <w:lang w:val="en"/>
              </w:rPr>
              <w:t>Zafer</w:t>
            </w:r>
            <w:proofErr w:type="spellEnd"/>
            <w:r w:rsidR="00E6659B">
              <w:rPr>
                <w:lang w:val="en"/>
              </w:rPr>
              <w:t xml:space="preserve"> ŞİMŞEK, </w:t>
            </w:r>
            <w:proofErr w:type="spellStart"/>
            <w:r w:rsidR="00E6659B">
              <w:rPr>
                <w:lang w:val="en"/>
              </w:rPr>
              <w:t>Engin</w:t>
            </w:r>
            <w:proofErr w:type="spellEnd"/>
            <w:r w:rsidR="00E6659B">
              <w:rPr>
                <w:lang w:val="en"/>
              </w:rPr>
              <w:t xml:space="preserve"> TAŞDEMİR, </w:t>
            </w:r>
            <w:proofErr w:type="spellStart"/>
            <w:r w:rsidR="00E6659B">
              <w:rPr>
                <w:lang w:val="en"/>
              </w:rPr>
              <w:t>Nihat</w:t>
            </w:r>
            <w:proofErr w:type="spellEnd"/>
            <w:r w:rsidR="00E6659B">
              <w:rPr>
                <w:lang w:val="en"/>
              </w:rPr>
              <w:t xml:space="preserve"> DEĞER, </w:t>
            </w:r>
            <w:proofErr w:type="spellStart"/>
            <w:r w:rsidR="00E6659B">
              <w:rPr>
                <w:lang w:val="en"/>
              </w:rPr>
              <w:t>Erdem</w:t>
            </w:r>
            <w:proofErr w:type="spellEnd"/>
            <w:r w:rsidR="00E6659B">
              <w:rPr>
                <w:lang w:val="en"/>
              </w:rPr>
              <w:t xml:space="preserve"> </w:t>
            </w:r>
            <w:r w:rsidR="00E6659B">
              <w:rPr>
                <w:lang w:val="en"/>
              </w:rPr>
              <w:lastRenderedPageBreak/>
              <w:t xml:space="preserve">TOPÇUOĞLU, </w:t>
            </w:r>
            <w:proofErr w:type="spellStart"/>
            <w:r w:rsidR="00E6659B">
              <w:rPr>
                <w:lang w:val="en"/>
              </w:rPr>
              <w:t>Abdulkadir</w:t>
            </w:r>
            <w:proofErr w:type="spellEnd"/>
            <w:r w:rsidR="00E6659B">
              <w:rPr>
                <w:lang w:val="en"/>
              </w:rPr>
              <w:t xml:space="preserve"> HONÇA, </w:t>
            </w:r>
            <w:proofErr w:type="spellStart"/>
            <w:r w:rsidR="00E6659B">
              <w:rPr>
                <w:lang w:val="en"/>
              </w:rPr>
              <w:t>Orhan</w:t>
            </w:r>
            <w:proofErr w:type="spellEnd"/>
            <w:r w:rsidR="00E6659B">
              <w:rPr>
                <w:lang w:val="en"/>
              </w:rPr>
              <w:t xml:space="preserve"> </w:t>
            </w:r>
            <w:proofErr w:type="gramStart"/>
            <w:r w:rsidR="00E6659B">
              <w:rPr>
                <w:lang w:val="en"/>
              </w:rPr>
              <w:t>TANIŞ,</w:t>
            </w:r>
            <w:proofErr w:type="gramEnd"/>
            <w:r w:rsidR="00E6659B">
              <w:rPr>
                <w:lang w:val="en"/>
              </w:rPr>
              <w:t xml:space="preserve"> </w:t>
            </w:r>
            <w:proofErr w:type="spellStart"/>
            <w:r w:rsidR="00E6659B">
              <w:rPr>
                <w:lang w:val="en"/>
              </w:rPr>
              <w:t>ile</w:t>
            </w:r>
            <w:proofErr w:type="spellEnd"/>
            <w:r w:rsidR="00E6659B">
              <w:rPr>
                <w:lang w:val="en"/>
              </w:rPr>
              <w:t xml:space="preserve"> MHP </w:t>
            </w:r>
            <w:proofErr w:type="spellStart"/>
            <w:r w:rsidR="00E6659B">
              <w:rPr>
                <w:lang w:val="en"/>
              </w:rPr>
              <w:t>Meclis</w:t>
            </w:r>
            <w:proofErr w:type="spellEnd"/>
            <w:r w:rsidR="00E6659B">
              <w:rPr>
                <w:lang w:val="en"/>
              </w:rPr>
              <w:t xml:space="preserve"> </w:t>
            </w:r>
            <w:proofErr w:type="spellStart"/>
            <w:r w:rsidR="00E6659B">
              <w:rPr>
                <w:lang w:val="en"/>
              </w:rPr>
              <w:t>Grubu</w:t>
            </w:r>
            <w:proofErr w:type="spellEnd"/>
            <w:r w:rsidR="00E6659B">
              <w:rPr>
                <w:lang w:val="en"/>
              </w:rPr>
              <w:t xml:space="preserve"> </w:t>
            </w:r>
            <w:proofErr w:type="spellStart"/>
            <w:r w:rsidR="00E6659B">
              <w:rPr>
                <w:lang w:val="en"/>
              </w:rPr>
              <w:t>Üyeleri</w:t>
            </w:r>
            <w:proofErr w:type="spellEnd"/>
            <w:r w:rsidR="00E6659B">
              <w:rPr>
                <w:lang w:val="en"/>
              </w:rPr>
              <w:t xml:space="preserve">, </w:t>
            </w:r>
            <w:proofErr w:type="spellStart"/>
            <w:r w:rsidR="00E6659B">
              <w:rPr>
                <w:lang w:val="en"/>
              </w:rPr>
              <w:t>Vahit</w:t>
            </w:r>
            <w:proofErr w:type="spellEnd"/>
            <w:r w:rsidR="00E6659B">
              <w:rPr>
                <w:lang w:val="en"/>
              </w:rPr>
              <w:t xml:space="preserve"> ERYILMAZ, </w:t>
            </w:r>
            <w:proofErr w:type="spellStart"/>
            <w:r w:rsidR="00E6659B">
              <w:rPr>
                <w:lang w:val="en"/>
              </w:rPr>
              <w:t>Hakan</w:t>
            </w:r>
            <w:proofErr w:type="spellEnd"/>
            <w:r w:rsidR="00E6659B">
              <w:rPr>
                <w:lang w:val="en"/>
              </w:rPr>
              <w:t xml:space="preserve"> </w:t>
            </w:r>
            <w:proofErr w:type="spellStart"/>
            <w:r w:rsidR="00E6659B">
              <w:rPr>
                <w:lang w:val="en"/>
              </w:rPr>
              <w:t>KARAKAŞ’ın</w:t>
            </w:r>
            <w:proofErr w:type="spellEnd"/>
            <w:r w:rsidR="00E6659B">
              <w:rPr>
                <w:lang w:val="en"/>
              </w:rPr>
              <w:t xml:space="preserve"> ret </w:t>
            </w:r>
            <w:proofErr w:type="spellStart"/>
            <w:r w:rsidR="00E6659B">
              <w:rPr>
                <w:lang w:val="en"/>
              </w:rPr>
              <w:t>oylarına</w:t>
            </w:r>
            <w:proofErr w:type="spellEnd"/>
            <w:r w:rsidR="00E6659B">
              <w:rPr>
                <w:lang w:val="en"/>
              </w:rPr>
              <w:t xml:space="preserve"> </w:t>
            </w:r>
            <w:proofErr w:type="spellStart"/>
            <w:r w:rsidR="00E6659B">
              <w:rPr>
                <w:lang w:val="en"/>
              </w:rPr>
              <w:t>karşın</w:t>
            </w:r>
            <w:proofErr w:type="spellEnd"/>
            <w:r w:rsidR="00E6659B">
              <w:rPr>
                <w:lang w:val="en"/>
              </w:rPr>
              <w:t xml:space="preserve">, </w:t>
            </w:r>
            <w:proofErr w:type="spellStart"/>
            <w:r w:rsidR="00E6659B">
              <w:rPr>
                <w:rStyle w:val="Gl"/>
                <w:lang w:val="en"/>
              </w:rPr>
              <w:t>oyçokluğu</w:t>
            </w:r>
            <w:proofErr w:type="spellEnd"/>
            <w:r w:rsidR="00E6659B">
              <w:rPr>
                <w:lang w:val="en"/>
              </w:rPr>
              <w:t xml:space="preserve"> </w:t>
            </w:r>
            <w:proofErr w:type="spellStart"/>
            <w:r w:rsidR="00E6659B">
              <w:rPr>
                <w:lang w:val="en"/>
              </w:rPr>
              <w:t>ile</w:t>
            </w:r>
            <w:proofErr w:type="spellEnd"/>
            <w:r w:rsidR="00E6659B">
              <w:rPr>
                <w:lang w:val="en"/>
              </w:rPr>
              <w:t xml:space="preserve"> </w:t>
            </w:r>
            <w:proofErr w:type="spellStart"/>
            <w:r w:rsidR="00E6659B">
              <w:rPr>
                <w:lang w:val="en"/>
              </w:rPr>
              <w:t>kabul</w:t>
            </w:r>
            <w:proofErr w:type="spellEnd"/>
            <w:r w:rsidR="00E6659B">
              <w:rPr>
                <w:lang w:val="en"/>
              </w:rPr>
              <w:t xml:space="preserve"> </w:t>
            </w:r>
            <w:proofErr w:type="spellStart"/>
            <w:r w:rsidR="00E6659B">
              <w:rPr>
                <w:lang w:val="en"/>
              </w:rPr>
              <w:t>edildi</w:t>
            </w:r>
            <w:proofErr w:type="spellEnd"/>
            <w:r w:rsidR="00E6659B">
              <w:rPr>
                <w:lang w:val="en"/>
              </w:rPr>
              <w:t>.</w:t>
            </w:r>
          </w:p>
        </w:tc>
      </w:tr>
      <w:tr w:rsidR="006C1C3C" w:rsidRPr="006C1C3C" w:rsidTr="00A005F7">
        <w:trPr>
          <w:trHeight w:val="415"/>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lastRenderedPageBreak/>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50574D">
            <w:pPr>
              <w:jc w:val="center"/>
              <w:rPr>
                <w:b/>
              </w:rPr>
            </w:pPr>
            <w:r>
              <w:rPr>
                <w:b/>
              </w:rPr>
              <w:t>602</w:t>
            </w:r>
          </w:p>
        </w:tc>
        <w:tc>
          <w:tcPr>
            <w:tcW w:w="7371" w:type="dxa"/>
            <w:tcBorders>
              <w:top w:val="single" w:sz="4" w:space="0" w:color="auto"/>
              <w:left w:val="single" w:sz="4" w:space="0" w:color="auto"/>
              <w:bottom w:val="single" w:sz="4" w:space="0" w:color="auto"/>
              <w:right w:val="single" w:sz="4" w:space="0" w:color="auto"/>
            </w:tcBorders>
          </w:tcPr>
          <w:p w:rsidR="0050574D" w:rsidRPr="006C1C3C" w:rsidRDefault="0050574D" w:rsidP="00D919EE">
            <w:pPr>
              <w:jc w:val="both"/>
            </w:pPr>
            <w:r w:rsidRPr="00D919EE">
              <w:rPr>
                <w:b/>
              </w:rPr>
              <w:t xml:space="preserve">Gündem No: </w:t>
            </w:r>
            <w:r w:rsidR="005A2C43" w:rsidRPr="00D919EE">
              <w:rPr>
                <w:b/>
              </w:rPr>
              <w:t>8</w:t>
            </w:r>
            <w:r w:rsidRPr="00D919EE">
              <w:rPr>
                <w:b/>
              </w:rPr>
              <w:t>-</w:t>
            </w:r>
            <w:r w:rsidRPr="006C1C3C">
              <w:t xml:space="preserve"> </w:t>
            </w:r>
            <w:r w:rsidR="00D919EE" w:rsidRPr="00343F81">
              <w:t xml:space="preserve">Plan ve Bütçe Komisyonu’nun, Ulaşım Dairesi Başkanlığına 5018 Sayılı Kamu Mali Kontrol Kanunu’nun 21. maddesi ve Mahalli İdareler Bütçe ve Muhasebe Yönetmeliği’nin 37.maddesi gereğince ek ödenek yapılması </w:t>
            </w:r>
            <w:r w:rsidR="00D919EE" w:rsidRPr="00D919EE">
              <w:rPr>
                <w:bCs/>
              </w:rPr>
              <w:t xml:space="preserve">ile ilgili </w:t>
            </w:r>
            <w:r w:rsidR="00D919EE">
              <w:t xml:space="preserve">raporu, </w:t>
            </w:r>
            <w:r w:rsidRPr="006C1C3C">
              <w:t xml:space="preserve"> okunarak yapılan müzakere neticesinde;</w:t>
            </w:r>
          </w:p>
          <w:p w:rsidR="0050574D" w:rsidRPr="006C1C3C" w:rsidRDefault="0050574D" w:rsidP="0050574D">
            <w:pPr>
              <w:jc w:val="both"/>
            </w:pPr>
          </w:p>
          <w:p w:rsidR="0050574D" w:rsidRPr="006C1C3C" w:rsidRDefault="005A2C43" w:rsidP="00FE3C0C">
            <w:pPr>
              <w:jc w:val="both"/>
            </w:pPr>
            <w:r w:rsidRPr="006C1C3C">
              <w:t xml:space="preserve">Rapor komisyondan geldiği şekliyle oylandı </w:t>
            </w:r>
            <w:proofErr w:type="spellStart"/>
            <w:r w:rsidR="00CC5F1F">
              <w:rPr>
                <w:lang w:val="en"/>
              </w:rPr>
              <w:t>ve</w:t>
            </w:r>
            <w:proofErr w:type="spellEnd"/>
            <w:r w:rsidR="00CC5F1F">
              <w:rPr>
                <w:lang w:val="en"/>
              </w:rPr>
              <w:t xml:space="preserve"> CHP </w:t>
            </w:r>
            <w:proofErr w:type="spellStart"/>
            <w:r w:rsidR="00CC5F1F">
              <w:rPr>
                <w:lang w:val="en"/>
              </w:rPr>
              <w:t>Meclis</w:t>
            </w:r>
            <w:proofErr w:type="spellEnd"/>
            <w:r w:rsidR="00CC5F1F">
              <w:rPr>
                <w:lang w:val="en"/>
              </w:rPr>
              <w:t xml:space="preserve"> </w:t>
            </w:r>
            <w:proofErr w:type="spellStart"/>
            <w:r w:rsidR="00CC5F1F">
              <w:rPr>
                <w:lang w:val="en"/>
              </w:rPr>
              <w:t>Grubu</w:t>
            </w:r>
            <w:proofErr w:type="spellEnd"/>
            <w:r w:rsidR="00CC5F1F">
              <w:rPr>
                <w:lang w:val="en"/>
              </w:rPr>
              <w:t xml:space="preserve"> </w:t>
            </w:r>
            <w:proofErr w:type="spellStart"/>
            <w:r w:rsidR="00CC5F1F">
              <w:rPr>
                <w:lang w:val="en"/>
              </w:rPr>
              <w:t>Üyeleri</w:t>
            </w:r>
            <w:proofErr w:type="spellEnd"/>
            <w:r w:rsidR="00CC5F1F">
              <w:rPr>
                <w:lang w:val="en"/>
              </w:rPr>
              <w:t xml:space="preserve">, </w:t>
            </w:r>
            <w:proofErr w:type="spellStart"/>
            <w:r w:rsidR="00CC5F1F">
              <w:rPr>
                <w:lang w:val="en"/>
              </w:rPr>
              <w:t>Erhan</w:t>
            </w:r>
            <w:proofErr w:type="spellEnd"/>
            <w:r w:rsidR="00CC5F1F">
              <w:rPr>
                <w:lang w:val="en"/>
              </w:rPr>
              <w:t xml:space="preserve"> UYSAL, </w:t>
            </w:r>
            <w:proofErr w:type="spellStart"/>
            <w:r w:rsidR="00CC5F1F">
              <w:rPr>
                <w:lang w:val="en"/>
              </w:rPr>
              <w:t>Ercan</w:t>
            </w:r>
            <w:proofErr w:type="spellEnd"/>
            <w:r w:rsidR="00CC5F1F">
              <w:rPr>
                <w:lang w:val="en"/>
              </w:rPr>
              <w:t xml:space="preserve"> UMUTLU, </w:t>
            </w:r>
            <w:proofErr w:type="spellStart"/>
            <w:r w:rsidR="00CC5F1F">
              <w:rPr>
                <w:lang w:val="en"/>
              </w:rPr>
              <w:t>Özcan</w:t>
            </w:r>
            <w:proofErr w:type="spellEnd"/>
            <w:r w:rsidR="00CC5F1F">
              <w:rPr>
                <w:lang w:val="en"/>
              </w:rPr>
              <w:t xml:space="preserve"> ÖZER, </w:t>
            </w:r>
            <w:proofErr w:type="spellStart"/>
            <w:r w:rsidR="00CC5F1F">
              <w:rPr>
                <w:lang w:val="en"/>
              </w:rPr>
              <w:t>Dilek</w:t>
            </w:r>
            <w:proofErr w:type="spellEnd"/>
            <w:r w:rsidR="00CC5F1F">
              <w:rPr>
                <w:lang w:val="en"/>
              </w:rPr>
              <w:t xml:space="preserve"> TAN, </w:t>
            </w:r>
            <w:proofErr w:type="spellStart"/>
            <w:r w:rsidR="00CC5F1F">
              <w:rPr>
                <w:lang w:val="en"/>
              </w:rPr>
              <w:t>Zafer</w:t>
            </w:r>
            <w:proofErr w:type="spellEnd"/>
            <w:r w:rsidR="00CC5F1F">
              <w:rPr>
                <w:lang w:val="en"/>
              </w:rPr>
              <w:t xml:space="preserve"> ŞİMŞEK, </w:t>
            </w:r>
            <w:proofErr w:type="spellStart"/>
            <w:r w:rsidR="00CC5F1F">
              <w:rPr>
                <w:lang w:val="en"/>
              </w:rPr>
              <w:t>Engin</w:t>
            </w:r>
            <w:proofErr w:type="spellEnd"/>
            <w:r w:rsidR="00CC5F1F">
              <w:rPr>
                <w:lang w:val="en"/>
              </w:rPr>
              <w:t xml:space="preserve"> TAŞDEMİR, </w:t>
            </w:r>
            <w:proofErr w:type="spellStart"/>
            <w:r w:rsidR="00CC5F1F">
              <w:rPr>
                <w:lang w:val="en"/>
              </w:rPr>
              <w:t>Nihat</w:t>
            </w:r>
            <w:proofErr w:type="spellEnd"/>
            <w:r w:rsidR="00CC5F1F">
              <w:rPr>
                <w:lang w:val="en"/>
              </w:rPr>
              <w:t xml:space="preserve"> DEĞER, </w:t>
            </w:r>
            <w:proofErr w:type="spellStart"/>
            <w:r w:rsidR="00CC5F1F">
              <w:rPr>
                <w:lang w:val="en"/>
              </w:rPr>
              <w:t>Erdem</w:t>
            </w:r>
            <w:proofErr w:type="spellEnd"/>
            <w:r w:rsidR="00CC5F1F">
              <w:rPr>
                <w:lang w:val="en"/>
              </w:rPr>
              <w:t xml:space="preserve"> TOPÇUOĞLU, </w:t>
            </w:r>
            <w:proofErr w:type="spellStart"/>
            <w:r w:rsidR="00CC5F1F">
              <w:rPr>
                <w:lang w:val="en"/>
              </w:rPr>
              <w:t>Abdulkadir</w:t>
            </w:r>
            <w:proofErr w:type="spellEnd"/>
            <w:r w:rsidR="00CC5F1F">
              <w:rPr>
                <w:lang w:val="en"/>
              </w:rPr>
              <w:t xml:space="preserve"> HONÇA, </w:t>
            </w:r>
            <w:proofErr w:type="spellStart"/>
            <w:r w:rsidR="00CC5F1F">
              <w:rPr>
                <w:lang w:val="en"/>
              </w:rPr>
              <w:t>Orhan</w:t>
            </w:r>
            <w:proofErr w:type="spellEnd"/>
            <w:r w:rsidR="00CC5F1F">
              <w:rPr>
                <w:lang w:val="en"/>
              </w:rPr>
              <w:t xml:space="preserve"> </w:t>
            </w:r>
            <w:proofErr w:type="gramStart"/>
            <w:r w:rsidR="00CC5F1F">
              <w:rPr>
                <w:lang w:val="en"/>
              </w:rPr>
              <w:t>TANIŞ,</w:t>
            </w:r>
            <w:proofErr w:type="gramEnd"/>
            <w:r w:rsidR="00CC5F1F">
              <w:rPr>
                <w:lang w:val="en"/>
              </w:rPr>
              <w:t xml:space="preserve"> </w:t>
            </w:r>
            <w:proofErr w:type="spellStart"/>
            <w:r w:rsidR="00CC5F1F">
              <w:rPr>
                <w:lang w:val="en"/>
              </w:rPr>
              <w:t>ile</w:t>
            </w:r>
            <w:proofErr w:type="spellEnd"/>
            <w:r w:rsidR="00CC5F1F">
              <w:rPr>
                <w:lang w:val="en"/>
              </w:rPr>
              <w:t xml:space="preserve"> MHP </w:t>
            </w:r>
            <w:proofErr w:type="spellStart"/>
            <w:r w:rsidR="00CC5F1F">
              <w:rPr>
                <w:lang w:val="en"/>
              </w:rPr>
              <w:t>Meclis</w:t>
            </w:r>
            <w:proofErr w:type="spellEnd"/>
            <w:r w:rsidR="00CC5F1F">
              <w:rPr>
                <w:lang w:val="en"/>
              </w:rPr>
              <w:t xml:space="preserve"> </w:t>
            </w:r>
            <w:proofErr w:type="spellStart"/>
            <w:r w:rsidR="00CC5F1F">
              <w:rPr>
                <w:lang w:val="en"/>
              </w:rPr>
              <w:t>Grubu</w:t>
            </w:r>
            <w:proofErr w:type="spellEnd"/>
            <w:r w:rsidR="00CC5F1F">
              <w:rPr>
                <w:lang w:val="en"/>
              </w:rPr>
              <w:t xml:space="preserve"> </w:t>
            </w:r>
            <w:proofErr w:type="spellStart"/>
            <w:r w:rsidR="00CC5F1F">
              <w:rPr>
                <w:lang w:val="en"/>
              </w:rPr>
              <w:t>Üyeleri</w:t>
            </w:r>
            <w:proofErr w:type="spellEnd"/>
            <w:r w:rsidR="00CC5F1F">
              <w:rPr>
                <w:lang w:val="en"/>
              </w:rPr>
              <w:t xml:space="preserve">, </w:t>
            </w:r>
            <w:proofErr w:type="spellStart"/>
            <w:r w:rsidR="00CC5F1F">
              <w:rPr>
                <w:lang w:val="en"/>
              </w:rPr>
              <w:t>Vahit</w:t>
            </w:r>
            <w:proofErr w:type="spellEnd"/>
            <w:r w:rsidR="00CC5F1F">
              <w:rPr>
                <w:lang w:val="en"/>
              </w:rPr>
              <w:t xml:space="preserve"> ERYILMAZ, </w:t>
            </w:r>
            <w:proofErr w:type="spellStart"/>
            <w:r w:rsidR="00CC5F1F">
              <w:rPr>
                <w:lang w:val="en"/>
              </w:rPr>
              <w:t>Hakan</w:t>
            </w:r>
            <w:proofErr w:type="spellEnd"/>
            <w:r w:rsidR="00CC5F1F">
              <w:rPr>
                <w:lang w:val="en"/>
              </w:rPr>
              <w:t xml:space="preserve"> </w:t>
            </w:r>
            <w:proofErr w:type="spellStart"/>
            <w:r w:rsidR="00CC5F1F">
              <w:rPr>
                <w:lang w:val="en"/>
              </w:rPr>
              <w:t>KARAKAŞ’ın</w:t>
            </w:r>
            <w:proofErr w:type="spellEnd"/>
            <w:r w:rsidR="00CC5F1F">
              <w:rPr>
                <w:lang w:val="en"/>
              </w:rPr>
              <w:t xml:space="preserve"> ret </w:t>
            </w:r>
            <w:proofErr w:type="spellStart"/>
            <w:r w:rsidR="00CC5F1F">
              <w:rPr>
                <w:lang w:val="en"/>
              </w:rPr>
              <w:t>oylarına</w:t>
            </w:r>
            <w:proofErr w:type="spellEnd"/>
            <w:r w:rsidR="00CC5F1F">
              <w:rPr>
                <w:lang w:val="en"/>
              </w:rPr>
              <w:t xml:space="preserve"> </w:t>
            </w:r>
            <w:proofErr w:type="spellStart"/>
            <w:r w:rsidR="00CC5F1F">
              <w:rPr>
                <w:lang w:val="en"/>
              </w:rPr>
              <w:t>karşın</w:t>
            </w:r>
            <w:proofErr w:type="spellEnd"/>
            <w:r w:rsidR="00CC5F1F">
              <w:rPr>
                <w:lang w:val="en"/>
              </w:rPr>
              <w:t xml:space="preserve">, </w:t>
            </w:r>
            <w:proofErr w:type="spellStart"/>
            <w:r w:rsidR="00CC5F1F">
              <w:rPr>
                <w:rStyle w:val="Gl"/>
                <w:lang w:val="en"/>
              </w:rPr>
              <w:t>oyçokluğu</w:t>
            </w:r>
            <w:proofErr w:type="spellEnd"/>
            <w:r w:rsidR="00CC5F1F">
              <w:rPr>
                <w:lang w:val="en"/>
              </w:rPr>
              <w:t xml:space="preserve"> </w:t>
            </w:r>
            <w:proofErr w:type="spellStart"/>
            <w:r w:rsidR="00CC5F1F">
              <w:rPr>
                <w:lang w:val="en"/>
              </w:rPr>
              <w:t>ile</w:t>
            </w:r>
            <w:proofErr w:type="spellEnd"/>
            <w:r w:rsidR="00CC5F1F">
              <w:rPr>
                <w:lang w:val="en"/>
              </w:rPr>
              <w:t xml:space="preserve"> </w:t>
            </w:r>
            <w:proofErr w:type="spellStart"/>
            <w:r w:rsidR="00CC5F1F">
              <w:rPr>
                <w:lang w:val="en"/>
              </w:rPr>
              <w:t>kabul</w:t>
            </w:r>
            <w:proofErr w:type="spellEnd"/>
            <w:r w:rsidR="00CC5F1F">
              <w:rPr>
                <w:lang w:val="en"/>
              </w:rPr>
              <w:t xml:space="preserve"> </w:t>
            </w:r>
            <w:proofErr w:type="spellStart"/>
            <w:r w:rsidR="00CC5F1F">
              <w:rPr>
                <w:lang w:val="en"/>
              </w:rPr>
              <w:t>edildi</w:t>
            </w:r>
            <w:proofErr w:type="spellEnd"/>
            <w:r w:rsidR="00CC5F1F">
              <w:rPr>
                <w:lang w:val="en"/>
              </w:rPr>
              <w:t>.</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50574D">
            <w:pPr>
              <w:jc w:val="center"/>
              <w:rPr>
                <w:b/>
              </w:rPr>
            </w:pPr>
            <w:r>
              <w:rPr>
                <w:b/>
              </w:rPr>
              <w:t>603</w:t>
            </w:r>
          </w:p>
        </w:tc>
        <w:tc>
          <w:tcPr>
            <w:tcW w:w="7371" w:type="dxa"/>
            <w:tcBorders>
              <w:top w:val="single" w:sz="4" w:space="0" w:color="auto"/>
              <w:left w:val="single" w:sz="4" w:space="0" w:color="auto"/>
              <w:bottom w:val="single" w:sz="4" w:space="0" w:color="auto"/>
              <w:right w:val="single" w:sz="4" w:space="0" w:color="auto"/>
            </w:tcBorders>
          </w:tcPr>
          <w:p w:rsidR="0050574D" w:rsidRDefault="0050574D" w:rsidP="00CC5F1F">
            <w:pPr>
              <w:jc w:val="both"/>
            </w:pPr>
            <w:r w:rsidRPr="00CC5F1F">
              <w:rPr>
                <w:b/>
              </w:rPr>
              <w:t xml:space="preserve">Gündem No: </w:t>
            </w:r>
            <w:r w:rsidR="005A2C43" w:rsidRPr="00CC5F1F">
              <w:rPr>
                <w:b/>
              </w:rPr>
              <w:t>9</w:t>
            </w:r>
            <w:r w:rsidRPr="00CC5F1F">
              <w:rPr>
                <w:b/>
              </w:rPr>
              <w:t>-</w:t>
            </w:r>
            <w:r w:rsidRPr="006C1C3C">
              <w:t xml:space="preserve"> </w:t>
            </w:r>
            <w:r w:rsidR="00CC5F1F" w:rsidRPr="00343F81">
              <w:t xml:space="preserve">Plan ve Bütçe Komisyonu’nun, Darıca İlçesi Bağlarbaşı Mahallesi 10842 sayılı parselde ilçe sakinlerinin istifade edeceği Kapalı Spor Salonu yapım işinin Belediyemiz ile ortak proje kapsamında yapılması </w:t>
            </w:r>
            <w:r w:rsidR="00CC5F1F" w:rsidRPr="00CC5F1F">
              <w:rPr>
                <w:bCs/>
              </w:rPr>
              <w:t xml:space="preserve">ile ilgili </w:t>
            </w:r>
            <w:r w:rsidR="00CC5F1F">
              <w:t xml:space="preserve">raporu, </w:t>
            </w:r>
            <w:r w:rsidRPr="006C1C3C">
              <w:t>okunarak yapılan müzakere neticesinde;</w:t>
            </w:r>
          </w:p>
          <w:p w:rsidR="00CC5F1F" w:rsidRPr="00CC5F1F" w:rsidRDefault="00CC5F1F" w:rsidP="00CC5F1F">
            <w:pPr>
              <w:jc w:val="both"/>
            </w:pPr>
          </w:p>
          <w:p w:rsidR="007E6E81" w:rsidRPr="006C1C3C" w:rsidRDefault="005A2C43" w:rsidP="009F1499">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50574D">
            <w:pPr>
              <w:jc w:val="center"/>
              <w:rPr>
                <w:b/>
              </w:rPr>
            </w:pPr>
            <w:r>
              <w:rPr>
                <w:b/>
              </w:rPr>
              <w:t>604</w:t>
            </w:r>
          </w:p>
        </w:tc>
        <w:tc>
          <w:tcPr>
            <w:tcW w:w="7371" w:type="dxa"/>
            <w:tcBorders>
              <w:top w:val="single" w:sz="4" w:space="0" w:color="auto"/>
              <w:left w:val="single" w:sz="4" w:space="0" w:color="auto"/>
              <w:bottom w:val="single" w:sz="4" w:space="0" w:color="auto"/>
              <w:right w:val="single" w:sz="4" w:space="0" w:color="auto"/>
            </w:tcBorders>
          </w:tcPr>
          <w:p w:rsidR="0050574D" w:rsidRPr="006C1C3C" w:rsidRDefault="0050574D" w:rsidP="00CC5F1F">
            <w:pPr>
              <w:jc w:val="both"/>
            </w:pPr>
            <w:r w:rsidRPr="00CC5F1F">
              <w:rPr>
                <w:b/>
              </w:rPr>
              <w:t xml:space="preserve">Gündem No: </w:t>
            </w:r>
            <w:r w:rsidR="00707986" w:rsidRPr="00CC5F1F">
              <w:rPr>
                <w:b/>
              </w:rPr>
              <w:t>1</w:t>
            </w:r>
            <w:r w:rsidR="005A2C43" w:rsidRPr="00CC5F1F">
              <w:rPr>
                <w:b/>
              </w:rPr>
              <w:t>0</w:t>
            </w:r>
            <w:r w:rsidRPr="00CC5F1F">
              <w:rPr>
                <w:b/>
              </w:rPr>
              <w:t xml:space="preserve">- </w:t>
            </w:r>
            <w:r w:rsidR="00CC5F1F" w:rsidRPr="00343F81">
              <w:t>Hukuk Komisyonu’nun, Mali Hizmetler Dairesi Başkanlığı Görev ve Çalışma Yönetmeliği</w:t>
            </w:r>
            <w:r w:rsidR="00CC5F1F" w:rsidRPr="00CC5F1F">
              <w:rPr>
                <w:bCs/>
              </w:rPr>
              <w:t xml:space="preserve"> ile ilgili </w:t>
            </w:r>
            <w:r w:rsidR="00CC5F1F" w:rsidRPr="00343F81">
              <w:t xml:space="preserve">raporu,  </w:t>
            </w:r>
            <w:r w:rsidRPr="006C1C3C">
              <w:t>okunarak yapılan müzakere neticesinde;</w:t>
            </w:r>
          </w:p>
          <w:p w:rsidR="0050574D" w:rsidRPr="006C1C3C" w:rsidRDefault="0050574D" w:rsidP="0050574D">
            <w:pPr>
              <w:jc w:val="both"/>
            </w:pPr>
          </w:p>
          <w:p w:rsidR="0050574D" w:rsidRPr="006C1C3C" w:rsidRDefault="00CC5F1F" w:rsidP="001D36D4">
            <w:pPr>
              <w:jc w:val="both"/>
              <w:rPr>
                <w:lang w:val="en"/>
              </w:rPr>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50574D">
            <w:pPr>
              <w:jc w:val="center"/>
              <w:rPr>
                <w:b/>
              </w:rPr>
            </w:pPr>
            <w:r>
              <w:rPr>
                <w:b/>
              </w:rPr>
              <w:t>605</w:t>
            </w:r>
          </w:p>
        </w:tc>
        <w:tc>
          <w:tcPr>
            <w:tcW w:w="7371" w:type="dxa"/>
            <w:tcBorders>
              <w:top w:val="single" w:sz="4" w:space="0" w:color="auto"/>
              <w:left w:val="single" w:sz="4" w:space="0" w:color="auto"/>
              <w:bottom w:val="single" w:sz="4" w:space="0" w:color="auto"/>
              <w:right w:val="single" w:sz="4" w:space="0" w:color="auto"/>
            </w:tcBorders>
          </w:tcPr>
          <w:p w:rsidR="003052C3" w:rsidRPr="006C1C3C" w:rsidRDefault="0050574D" w:rsidP="00CC5F1F">
            <w:pPr>
              <w:jc w:val="both"/>
            </w:pPr>
            <w:r w:rsidRPr="00CC5F1F">
              <w:rPr>
                <w:b/>
              </w:rPr>
              <w:t xml:space="preserve">Gündem No: </w:t>
            </w:r>
            <w:r w:rsidR="00707986" w:rsidRPr="00CC5F1F">
              <w:rPr>
                <w:b/>
              </w:rPr>
              <w:t>1</w:t>
            </w:r>
            <w:r w:rsidR="002D0DF4" w:rsidRPr="00CC5F1F">
              <w:rPr>
                <w:b/>
              </w:rPr>
              <w:t>1</w:t>
            </w:r>
            <w:r w:rsidRPr="00CC5F1F">
              <w:rPr>
                <w:b/>
              </w:rPr>
              <w:t xml:space="preserve">- </w:t>
            </w:r>
            <w:r w:rsidR="00707986" w:rsidRPr="00CC5F1F">
              <w:rPr>
                <w:b/>
              </w:rPr>
              <w:t xml:space="preserve"> </w:t>
            </w:r>
            <w:r w:rsidR="00CC5F1F" w:rsidRPr="00343F81">
              <w:t>Plan ve Bütçe + Eğitim, Kültür, Gençlik ve Spor Komisyonu’nun, Bilge Şehir Kocaeli projesi kapsamında çeşitli faaliyetlerde bulunabilmesi amacı ile İl Milli Eğitim Müdürlüğü ile işbirliği yapılması</w:t>
            </w:r>
            <w:r w:rsidR="00CC5F1F" w:rsidRPr="00CC5F1F">
              <w:rPr>
                <w:bCs/>
              </w:rPr>
              <w:t xml:space="preserve"> ile ilgili </w:t>
            </w:r>
            <w:r w:rsidR="00CC5F1F">
              <w:t xml:space="preserve">raporu, </w:t>
            </w:r>
            <w:r w:rsidR="003052C3" w:rsidRPr="006C1C3C">
              <w:t>okunarak yapılan müzakere neticesinde;</w:t>
            </w:r>
          </w:p>
          <w:p w:rsidR="003052C3" w:rsidRPr="006C1C3C" w:rsidRDefault="003052C3" w:rsidP="003052C3">
            <w:pPr>
              <w:jc w:val="both"/>
            </w:pPr>
          </w:p>
          <w:p w:rsidR="0050574D" w:rsidRPr="002D0DF4" w:rsidRDefault="00CC5F1F" w:rsidP="002D0DF4">
            <w:pPr>
              <w:jc w:val="both"/>
              <w:rPr>
                <w:lang w:val="en"/>
              </w:rPr>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50574D">
            <w:pPr>
              <w:jc w:val="center"/>
              <w:rPr>
                <w:b/>
              </w:rPr>
            </w:pPr>
            <w:r>
              <w:rPr>
                <w:b/>
              </w:rPr>
              <w:t>606</w:t>
            </w:r>
          </w:p>
        </w:tc>
        <w:tc>
          <w:tcPr>
            <w:tcW w:w="7371" w:type="dxa"/>
            <w:tcBorders>
              <w:top w:val="single" w:sz="4" w:space="0" w:color="auto"/>
              <w:left w:val="single" w:sz="4" w:space="0" w:color="auto"/>
              <w:bottom w:val="single" w:sz="4" w:space="0" w:color="auto"/>
              <w:right w:val="single" w:sz="4" w:space="0" w:color="auto"/>
            </w:tcBorders>
          </w:tcPr>
          <w:p w:rsidR="0050574D" w:rsidRPr="006C1C3C" w:rsidRDefault="0050574D" w:rsidP="00FE727C">
            <w:pPr>
              <w:pStyle w:val="AralkYok"/>
              <w:jc w:val="both"/>
            </w:pPr>
            <w:proofErr w:type="gramStart"/>
            <w:r w:rsidRPr="006C1C3C">
              <w:rPr>
                <w:b/>
              </w:rPr>
              <w:t xml:space="preserve">Gündem No: </w:t>
            </w:r>
            <w:r w:rsidR="002D0DF4">
              <w:rPr>
                <w:b/>
              </w:rPr>
              <w:t>12</w:t>
            </w:r>
            <w:r w:rsidRPr="006C1C3C">
              <w:rPr>
                <w:b/>
              </w:rPr>
              <w:t xml:space="preserve">- </w:t>
            </w:r>
            <w:proofErr w:type="spellStart"/>
            <w:r w:rsidR="00CC5F1F">
              <w:rPr>
                <w:lang w:val="en"/>
              </w:rPr>
              <w:t>Gölcük</w:t>
            </w:r>
            <w:proofErr w:type="spellEnd"/>
            <w:r w:rsidR="00CC5F1F">
              <w:rPr>
                <w:lang w:val="en"/>
              </w:rPr>
              <w:t xml:space="preserve"> </w:t>
            </w:r>
            <w:proofErr w:type="spellStart"/>
            <w:r w:rsidR="00CC5F1F">
              <w:rPr>
                <w:lang w:val="en"/>
              </w:rPr>
              <w:t>İlçesi</w:t>
            </w:r>
            <w:proofErr w:type="spellEnd"/>
            <w:r w:rsidR="00CC5F1F">
              <w:rPr>
                <w:lang w:val="en"/>
              </w:rPr>
              <w:t xml:space="preserve"> </w:t>
            </w:r>
            <w:proofErr w:type="spellStart"/>
            <w:r w:rsidR="00CC5F1F">
              <w:rPr>
                <w:lang w:val="en"/>
              </w:rPr>
              <w:t>Ulaşlı</w:t>
            </w:r>
            <w:proofErr w:type="spellEnd"/>
            <w:r w:rsidR="00CC5F1F">
              <w:rPr>
                <w:lang w:val="en"/>
              </w:rPr>
              <w:t xml:space="preserve"> </w:t>
            </w:r>
            <w:proofErr w:type="spellStart"/>
            <w:r w:rsidR="00CC5F1F">
              <w:rPr>
                <w:lang w:val="en"/>
              </w:rPr>
              <w:t>Yalı</w:t>
            </w:r>
            <w:proofErr w:type="spellEnd"/>
            <w:r w:rsidR="00CC5F1F">
              <w:rPr>
                <w:lang w:val="en"/>
              </w:rPr>
              <w:t xml:space="preserve"> </w:t>
            </w:r>
            <w:proofErr w:type="spellStart"/>
            <w:r w:rsidR="00CC5F1F">
              <w:rPr>
                <w:lang w:val="en"/>
              </w:rPr>
              <w:t>Mahallesinde</w:t>
            </w:r>
            <w:proofErr w:type="spellEnd"/>
            <w:r w:rsidR="00CC5F1F">
              <w:rPr>
                <w:lang w:val="en"/>
              </w:rPr>
              <w:t xml:space="preserve"> </w:t>
            </w:r>
            <w:proofErr w:type="spellStart"/>
            <w:r w:rsidR="00CC5F1F">
              <w:rPr>
                <w:lang w:val="en"/>
              </w:rPr>
              <w:t>bulunan</w:t>
            </w:r>
            <w:proofErr w:type="spellEnd"/>
            <w:r w:rsidR="00CC5F1F">
              <w:rPr>
                <w:lang w:val="en"/>
              </w:rPr>
              <w:t xml:space="preserve"> </w:t>
            </w:r>
            <w:proofErr w:type="spellStart"/>
            <w:r w:rsidR="00CC5F1F">
              <w:rPr>
                <w:lang w:val="en"/>
              </w:rPr>
              <w:t>Ayhan</w:t>
            </w:r>
            <w:proofErr w:type="spellEnd"/>
            <w:r w:rsidR="00CC5F1F">
              <w:rPr>
                <w:lang w:val="en"/>
              </w:rPr>
              <w:t xml:space="preserve"> </w:t>
            </w:r>
            <w:proofErr w:type="spellStart"/>
            <w:r w:rsidR="00CC5F1F">
              <w:rPr>
                <w:lang w:val="en"/>
              </w:rPr>
              <w:t>Bermek</w:t>
            </w:r>
            <w:proofErr w:type="spellEnd"/>
            <w:r w:rsidR="00CC5F1F">
              <w:rPr>
                <w:lang w:val="en"/>
              </w:rPr>
              <w:t xml:space="preserve"> </w:t>
            </w:r>
            <w:proofErr w:type="spellStart"/>
            <w:r w:rsidR="00CC5F1F">
              <w:rPr>
                <w:lang w:val="en"/>
              </w:rPr>
              <w:t>Caddesi</w:t>
            </w:r>
            <w:proofErr w:type="spellEnd"/>
            <w:r w:rsidR="00CC5F1F">
              <w:rPr>
                <w:lang w:val="en"/>
              </w:rPr>
              <w:t xml:space="preserve"> </w:t>
            </w:r>
            <w:proofErr w:type="spellStart"/>
            <w:r w:rsidR="00CC5F1F">
              <w:rPr>
                <w:lang w:val="en"/>
              </w:rPr>
              <w:t>isminin</w:t>
            </w:r>
            <w:proofErr w:type="spellEnd"/>
            <w:r w:rsidR="00CC5F1F">
              <w:rPr>
                <w:lang w:val="en"/>
              </w:rPr>
              <w:t xml:space="preserve"> “1045 </w:t>
            </w:r>
            <w:proofErr w:type="spellStart"/>
            <w:r w:rsidR="00CC5F1F">
              <w:rPr>
                <w:lang w:val="en"/>
              </w:rPr>
              <w:t>Sokak</w:t>
            </w:r>
            <w:proofErr w:type="spellEnd"/>
            <w:r w:rsidR="00CC5F1F">
              <w:rPr>
                <w:lang w:val="en"/>
              </w:rPr>
              <w:t xml:space="preserve">” </w:t>
            </w:r>
            <w:proofErr w:type="spellStart"/>
            <w:r w:rsidR="00CC5F1F">
              <w:rPr>
                <w:lang w:val="en"/>
              </w:rPr>
              <w:t>olarak</w:t>
            </w:r>
            <w:proofErr w:type="spellEnd"/>
            <w:r w:rsidR="00CC5F1F">
              <w:rPr>
                <w:lang w:val="en"/>
              </w:rPr>
              <w:t xml:space="preserve"> </w:t>
            </w:r>
            <w:proofErr w:type="spellStart"/>
            <w:r w:rsidR="00CC5F1F">
              <w:rPr>
                <w:lang w:val="en"/>
              </w:rPr>
              <w:t>değiştirilmesi</w:t>
            </w:r>
            <w:proofErr w:type="spellEnd"/>
            <w:r w:rsidR="00CC5F1F">
              <w:rPr>
                <w:lang w:val="en"/>
              </w:rPr>
              <w:t xml:space="preserve"> </w:t>
            </w:r>
            <w:proofErr w:type="spellStart"/>
            <w:r w:rsidR="00CC5F1F">
              <w:rPr>
                <w:lang w:val="en"/>
              </w:rPr>
              <w:t>ile</w:t>
            </w:r>
            <w:proofErr w:type="spellEnd"/>
            <w:r w:rsidR="00CC5F1F">
              <w:rPr>
                <w:lang w:val="en"/>
              </w:rPr>
              <w:t xml:space="preserve"> </w:t>
            </w:r>
            <w:proofErr w:type="spellStart"/>
            <w:r w:rsidR="00CC5F1F">
              <w:rPr>
                <w:lang w:val="en"/>
              </w:rPr>
              <w:t>ilgili</w:t>
            </w:r>
            <w:proofErr w:type="spellEnd"/>
            <w:r w:rsidR="00CC5F1F">
              <w:rPr>
                <w:lang w:val="en"/>
              </w:rPr>
              <w:t xml:space="preserve"> </w:t>
            </w:r>
            <w:proofErr w:type="spellStart"/>
            <w:r w:rsidR="00CC5F1F">
              <w:rPr>
                <w:lang w:val="en"/>
              </w:rPr>
              <w:t>İsimlendirme</w:t>
            </w:r>
            <w:proofErr w:type="spellEnd"/>
            <w:r w:rsidR="00CC5F1F">
              <w:rPr>
                <w:lang w:val="en"/>
              </w:rPr>
              <w:t xml:space="preserve"> </w:t>
            </w:r>
            <w:proofErr w:type="spellStart"/>
            <w:r w:rsidR="00CC5F1F">
              <w:rPr>
                <w:lang w:val="en"/>
              </w:rPr>
              <w:t>Komisyonu</w:t>
            </w:r>
            <w:proofErr w:type="spellEnd"/>
            <w:r w:rsidR="00CC5F1F">
              <w:rPr>
                <w:lang w:val="en"/>
              </w:rPr>
              <w:t xml:space="preserve"> </w:t>
            </w:r>
            <w:proofErr w:type="spellStart"/>
            <w:r w:rsidR="00CC5F1F">
              <w:rPr>
                <w:lang w:val="en"/>
              </w:rPr>
              <w:t>Raporu</w:t>
            </w:r>
            <w:proofErr w:type="spellEnd"/>
            <w:r w:rsidR="00CC5F1F">
              <w:rPr>
                <w:lang w:val="en"/>
              </w:rPr>
              <w:t xml:space="preserve"> </w:t>
            </w:r>
            <w:proofErr w:type="spellStart"/>
            <w:r w:rsidR="00CC5F1F">
              <w:rPr>
                <w:lang w:val="en"/>
              </w:rPr>
              <w:t>oylanarak</w:t>
            </w:r>
            <w:proofErr w:type="spellEnd"/>
            <w:r w:rsidR="00CC5F1F">
              <w:rPr>
                <w:lang w:val="en"/>
              </w:rPr>
              <w:t xml:space="preserve"> 5393 </w:t>
            </w:r>
            <w:proofErr w:type="spellStart"/>
            <w:r w:rsidR="00CC5F1F">
              <w:rPr>
                <w:lang w:val="en"/>
              </w:rPr>
              <w:t>sayılı</w:t>
            </w:r>
            <w:proofErr w:type="spellEnd"/>
            <w:r w:rsidR="00CC5F1F">
              <w:rPr>
                <w:lang w:val="en"/>
              </w:rPr>
              <w:t xml:space="preserve"> </w:t>
            </w:r>
            <w:proofErr w:type="spellStart"/>
            <w:r w:rsidR="00CC5F1F">
              <w:rPr>
                <w:lang w:val="en"/>
              </w:rPr>
              <w:t>yasanın</w:t>
            </w:r>
            <w:proofErr w:type="spellEnd"/>
            <w:r w:rsidR="00CC5F1F">
              <w:rPr>
                <w:lang w:val="en"/>
              </w:rPr>
              <w:t xml:space="preserve"> 81. </w:t>
            </w:r>
            <w:proofErr w:type="spellStart"/>
            <w:r w:rsidR="00CC5F1F">
              <w:rPr>
                <w:lang w:val="en"/>
              </w:rPr>
              <w:t>Maddesine</w:t>
            </w:r>
            <w:proofErr w:type="spellEnd"/>
            <w:r w:rsidR="00CC5F1F">
              <w:rPr>
                <w:lang w:val="en"/>
              </w:rPr>
              <w:t xml:space="preserve"> </w:t>
            </w:r>
            <w:proofErr w:type="spellStart"/>
            <w:r w:rsidR="00CC5F1F">
              <w:rPr>
                <w:lang w:val="en"/>
              </w:rPr>
              <w:t>istinaden</w:t>
            </w:r>
            <w:proofErr w:type="spellEnd"/>
            <w:r w:rsidR="00CC5F1F">
              <w:rPr>
                <w:lang w:val="en"/>
              </w:rPr>
              <w:t xml:space="preserve"> (</w:t>
            </w:r>
            <w:proofErr w:type="spellStart"/>
            <w:r w:rsidR="00CC5F1F">
              <w:rPr>
                <w:lang w:val="en"/>
              </w:rPr>
              <w:t>üye</w:t>
            </w:r>
            <w:proofErr w:type="spellEnd"/>
            <w:r w:rsidR="00CC5F1F">
              <w:rPr>
                <w:lang w:val="en"/>
              </w:rPr>
              <w:t xml:space="preserve"> tam </w:t>
            </w:r>
            <w:proofErr w:type="spellStart"/>
            <w:r w:rsidR="00CC5F1F">
              <w:rPr>
                <w:lang w:val="en"/>
              </w:rPr>
              <w:t>sayısı</w:t>
            </w:r>
            <w:proofErr w:type="spellEnd"/>
            <w:r w:rsidR="00CC5F1F">
              <w:rPr>
                <w:lang w:val="en"/>
              </w:rPr>
              <w:t xml:space="preserve">: 81, </w:t>
            </w:r>
            <w:proofErr w:type="spellStart"/>
            <w:r w:rsidR="00CC5F1F">
              <w:rPr>
                <w:lang w:val="en"/>
              </w:rPr>
              <w:t>katılan</w:t>
            </w:r>
            <w:proofErr w:type="spellEnd"/>
            <w:r w:rsidR="00CC5F1F">
              <w:rPr>
                <w:lang w:val="en"/>
              </w:rPr>
              <w:t xml:space="preserve"> </w:t>
            </w:r>
            <w:proofErr w:type="spellStart"/>
            <w:r w:rsidR="00CC5F1F">
              <w:rPr>
                <w:lang w:val="en"/>
              </w:rPr>
              <w:t>üye</w:t>
            </w:r>
            <w:proofErr w:type="spellEnd"/>
            <w:r w:rsidR="00CC5F1F">
              <w:rPr>
                <w:lang w:val="en"/>
              </w:rPr>
              <w:t xml:space="preserve"> </w:t>
            </w:r>
            <w:proofErr w:type="spellStart"/>
            <w:r w:rsidR="00CC5F1F">
              <w:rPr>
                <w:lang w:val="en"/>
              </w:rPr>
              <w:t>sayısı</w:t>
            </w:r>
            <w:proofErr w:type="spellEnd"/>
            <w:r w:rsidR="00CC5F1F">
              <w:rPr>
                <w:lang w:val="en"/>
              </w:rPr>
              <w:t xml:space="preserve">: </w:t>
            </w:r>
            <w:r w:rsidR="00CC5F1F">
              <w:rPr>
                <w:b/>
                <w:color w:val="000000" w:themeColor="text1"/>
                <w:lang w:val="en"/>
              </w:rPr>
              <w:t xml:space="preserve">70 </w:t>
            </w:r>
            <w:proofErr w:type="spellStart"/>
            <w:r w:rsidR="00CC5F1F">
              <w:rPr>
                <w:lang w:val="en"/>
              </w:rPr>
              <w:t>kabul</w:t>
            </w:r>
            <w:proofErr w:type="spellEnd"/>
            <w:r w:rsidR="00CC5F1F">
              <w:rPr>
                <w:lang w:val="en"/>
              </w:rPr>
              <w:t xml:space="preserve"> </w:t>
            </w:r>
            <w:proofErr w:type="spellStart"/>
            <w:r w:rsidR="00CC5F1F">
              <w:rPr>
                <w:lang w:val="en"/>
              </w:rPr>
              <w:t>oyu</w:t>
            </w:r>
            <w:proofErr w:type="spellEnd"/>
            <w:r w:rsidR="00CC5F1F">
              <w:rPr>
                <w:lang w:val="en"/>
              </w:rPr>
              <w:t xml:space="preserve"> </w:t>
            </w:r>
            <w:proofErr w:type="spellStart"/>
            <w:r w:rsidR="00CC5F1F">
              <w:rPr>
                <w:lang w:val="en"/>
              </w:rPr>
              <w:t>sayısı</w:t>
            </w:r>
            <w:proofErr w:type="spellEnd"/>
            <w:r w:rsidR="00CC5F1F">
              <w:rPr>
                <w:lang w:val="en"/>
              </w:rPr>
              <w:t xml:space="preserve">: </w:t>
            </w:r>
            <w:r w:rsidR="00CC5F1F">
              <w:rPr>
                <w:b/>
                <w:color w:val="000000" w:themeColor="text1"/>
                <w:lang w:val="en"/>
              </w:rPr>
              <w:t>70</w:t>
            </w:r>
            <w:r w:rsidR="00CC5F1F">
              <w:rPr>
                <w:lang w:val="en"/>
              </w:rPr>
              <w:t xml:space="preserve">) </w:t>
            </w:r>
            <w:proofErr w:type="spellStart"/>
            <w:r w:rsidR="00CC5F1F">
              <w:rPr>
                <w:lang w:val="en"/>
              </w:rPr>
              <w:t>Meclis</w:t>
            </w:r>
            <w:proofErr w:type="spellEnd"/>
            <w:r w:rsidR="00CC5F1F">
              <w:rPr>
                <w:lang w:val="en"/>
              </w:rPr>
              <w:t xml:space="preserve"> </w:t>
            </w:r>
            <w:proofErr w:type="spellStart"/>
            <w:r w:rsidR="00CC5F1F">
              <w:rPr>
                <w:lang w:val="en"/>
              </w:rPr>
              <w:t>Üye</w:t>
            </w:r>
            <w:proofErr w:type="spellEnd"/>
            <w:r w:rsidR="00CC5F1F">
              <w:rPr>
                <w:lang w:val="en"/>
              </w:rPr>
              <w:t xml:space="preserve"> tam </w:t>
            </w:r>
            <w:proofErr w:type="spellStart"/>
            <w:r w:rsidR="00CC5F1F">
              <w:rPr>
                <w:lang w:val="en"/>
              </w:rPr>
              <w:t>sayısının</w:t>
            </w:r>
            <w:proofErr w:type="spellEnd"/>
            <w:r w:rsidR="00CC5F1F">
              <w:rPr>
                <w:lang w:val="en"/>
              </w:rPr>
              <w:t xml:space="preserve"> </w:t>
            </w:r>
            <w:proofErr w:type="spellStart"/>
            <w:r w:rsidR="00CC5F1F">
              <w:rPr>
                <w:lang w:val="en"/>
              </w:rPr>
              <w:t>üçte</w:t>
            </w:r>
            <w:proofErr w:type="spellEnd"/>
            <w:r w:rsidR="00CC5F1F">
              <w:rPr>
                <w:lang w:val="en"/>
              </w:rPr>
              <w:t xml:space="preserve"> </w:t>
            </w:r>
            <w:proofErr w:type="spellStart"/>
            <w:r w:rsidR="00CC5F1F">
              <w:rPr>
                <w:lang w:val="en"/>
              </w:rPr>
              <w:t>iki</w:t>
            </w:r>
            <w:proofErr w:type="spellEnd"/>
            <w:r w:rsidR="00CC5F1F">
              <w:rPr>
                <w:lang w:val="en"/>
              </w:rPr>
              <w:t xml:space="preserve"> </w:t>
            </w:r>
            <w:proofErr w:type="spellStart"/>
            <w:r w:rsidR="00CC5F1F">
              <w:rPr>
                <w:lang w:val="en"/>
              </w:rPr>
              <w:t>çoğunluğu</w:t>
            </w:r>
            <w:proofErr w:type="spellEnd"/>
            <w:r w:rsidR="00CC5F1F">
              <w:rPr>
                <w:lang w:val="en"/>
              </w:rPr>
              <w:t xml:space="preserve"> </w:t>
            </w:r>
            <w:proofErr w:type="spellStart"/>
            <w:r w:rsidR="00CC5F1F">
              <w:rPr>
                <w:lang w:val="en"/>
              </w:rPr>
              <w:t>koşulu</w:t>
            </w:r>
            <w:proofErr w:type="spellEnd"/>
            <w:r w:rsidR="00CC5F1F">
              <w:rPr>
                <w:lang w:val="en"/>
              </w:rPr>
              <w:t xml:space="preserve"> </w:t>
            </w:r>
            <w:proofErr w:type="spellStart"/>
            <w:r w:rsidR="00CC5F1F">
              <w:rPr>
                <w:lang w:val="en"/>
              </w:rPr>
              <w:t>sağlanarak</w:t>
            </w:r>
            <w:proofErr w:type="spellEnd"/>
            <w:r w:rsidR="00CC5F1F">
              <w:rPr>
                <w:lang w:val="en"/>
              </w:rPr>
              <w:t xml:space="preserve"> </w:t>
            </w:r>
            <w:proofErr w:type="spellStart"/>
            <w:r w:rsidR="00CC5F1F">
              <w:rPr>
                <w:lang w:val="en"/>
              </w:rPr>
              <w:t>kabul</w:t>
            </w:r>
            <w:proofErr w:type="spellEnd"/>
            <w:r w:rsidR="00CC5F1F">
              <w:rPr>
                <w:lang w:val="en"/>
              </w:rPr>
              <w:t xml:space="preserve"> </w:t>
            </w:r>
            <w:proofErr w:type="spellStart"/>
            <w:r w:rsidR="00CC5F1F">
              <w:rPr>
                <w:lang w:val="en"/>
              </w:rPr>
              <w:t>edilmiştir</w:t>
            </w:r>
            <w:proofErr w:type="spellEnd"/>
            <w:r w:rsidR="00CC5F1F">
              <w:rPr>
                <w:lang w:val="en"/>
              </w:rPr>
              <w:t>.</w:t>
            </w:r>
            <w:proofErr w:type="gramEnd"/>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50574D">
            <w:pPr>
              <w:jc w:val="center"/>
              <w:rPr>
                <w:b/>
              </w:rPr>
            </w:pPr>
            <w:r>
              <w:rPr>
                <w:b/>
              </w:rPr>
              <w:t>607</w:t>
            </w:r>
          </w:p>
        </w:tc>
        <w:tc>
          <w:tcPr>
            <w:tcW w:w="7371" w:type="dxa"/>
            <w:tcBorders>
              <w:top w:val="single" w:sz="4" w:space="0" w:color="auto"/>
              <w:left w:val="single" w:sz="4" w:space="0" w:color="auto"/>
              <w:bottom w:val="single" w:sz="4" w:space="0" w:color="auto"/>
              <w:right w:val="single" w:sz="4" w:space="0" w:color="auto"/>
            </w:tcBorders>
          </w:tcPr>
          <w:p w:rsidR="00BC517B" w:rsidRPr="006C1C3C" w:rsidRDefault="0050574D" w:rsidP="00055CE4">
            <w:pPr>
              <w:pStyle w:val="AralkYok"/>
              <w:jc w:val="both"/>
            </w:pPr>
            <w:proofErr w:type="gramStart"/>
            <w:r w:rsidRPr="006C1C3C">
              <w:rPr>
                <w:b/>
              </w:rPr>
              <w:t>Gündem No:</w:t>
            </w:r>
            <w:r w:rsidR="00055CE4" w:rsidRPr="006C1C3C">
              <w:rPr>
                <w:b/>
              </w:rPr>
              <w:t xml:space="preserve"> </w:t>
            </w:r>
            <w:r w:rsidR="006340F1" w:rsidRPr="006C1C3C">
              <w:rPr>
                <w:b/>
              </w:rPr>
              <w:t>1</w:t>
            </w:r>
            <w:r w:rsidR="00FE727C">
              <w:rPr>
                <w:b/>
              </w:rPr>
              <w:t>3</w:t>
            </w:r>
            <w:r w:rsidRPr="006C1C3C">
              <w:rPr>
                <w:b/>
              </w:rPr>
              <w:t>-</w:t>
            </w:r>
            <w:r w:rsidRPr="006C1C3C">
              <w:t xml:space="preserve"> </w:t>
            </w:r>
            <w:r w:rsidR="006340F1" w:rsidRPr="006C1C3C">
              <w:t xml:space="preserve"> </w:t>
            </w:r>
            <w:proofErr w:type="spellStart"/>
            <w:r w:rsidR="00E55CDF">
              <w:rPr>
                <w:lang w:val="en"/>
              </w:rPr>
              <w:t>Kandıra</w:t>
            </w:r>
            <w:proofErr w:type="spellEnd"/>
            <w:r w:rsidR="00E55CDF">
              <w:rPr>
                <w:lang w:val="en"/>
              </w:rPr>
              <w:t xml:space="preserve"> </w:t>
            </w:r>
            <w:proofErr w:type="spellStart"/>
            <w:r w:rsidR="00E55CDF">
              <w:rPr>
                <w:lang w:val="en"/>
              </w:rPr>
              <w:t>İlçesi</w:t>
            </w:r>
            <w:proofErr w:type="spellEnd"/>
            <w:r w:rsidR="00E55CDF">
              <w:rPr>
                <w:lang w:val="en"/>
              </w:rPr>
              <w:t xml:space="preserve">, </w:t>
            </w:r>
            <w:proofErr w:type="spellStart"/>
            <w:r w:rsidR="00E55CDF">
              <w:rPr>
                <w:lang w:val="en"/>
              </w:rPr>
              <w:t>Nasuhlar</w:t>
            </w:r>
            <w:proofErr w:type="spellEnd"/>
            <w:r w:rsidR="00E55CDF">
              <w:rPr>
                <w:lang w:val="en"/>
              </w:rPr>
              <w:t xml:space="preserve"> </w:t>
            </w:r>
            <w:proofErr w:type="spellStart"/>
            <w:r w:rsidR="00E55CDF">
              <w:rPr>
                <w:lang w:val="en"/>
              </w:rPr>
              <w:t>Mahallesinde</w:t>
            </w:r>
            <w:proofErr w:type="spellEnd"/>
            <w:r w:rsidR="00E55CDF">
              <w:rPr>
                <w:lang w:val="en"/>
              </w:rPr>
              <w:t xml:space="preserve"> </w:t>
            </w:r>
            <w:proofErr w:type="spellStart"/>
            <w:r w:rsidR="00E55CDF">
              <w:rPr>
                <w:lang w:val="en"/>
              </w:rPr>
              <w:t>bulunan</w:t>
            </w:r>
            <w:proofErr w:type="spellEnd"/>
            <w:r w:rsidR="00E55CDF">
              <w:rPr>
                <w:lang w:val="en"/>
              </w:rPr>
              <w:t xml:space="preserve"> </w:t>
            </w:r>
            <w:proofErr w:type="spellStart"/>
            <w:r w:rsidR="00E55CDF">
              <w:rPr>
                <w:lang w:val="en"/>
              </w:rPr>
              <w:t>Budala</w:t>
            </w:r>
            <w:proofErr w:type="spellEnd"/>
            <w:r w:rsidR="00E55CDF">
              <w:rPr>
                <w:lang w:val="en"/>
              </w:rPr>
              <w:t xml:space="preserve"> </w:t>
            </w:r>
            <w:proofErr w:type="spellStart"/>
            <w:r w:rsidR="00E55CDF">
              <w:rPr>
                <w:lang w:val="en"/>
              </w:rPr>
              <w:t>Mevkii</w:t>
            </w:r>
            <w:proofErr w:type="spellEnd"/>
            <w:r w:rsidR="00E55CDF">
              <w:rPr>
                <w:lang w:val="en"/>
              </w:rPr>
              <w:t xml:space="preserve"> </w:t>
            </w:r>
            <w:proofErr w:type="spellStart"/>
            <w:r w:rsidR="00E55CDF">
              <w:rPr>
                <w:lang w:val="en"/>
              </w:rPr>
              <w:t>Küme</w:t>
            </w:r>
            <w:proofErr w:type="spellEnd"/>
            <w:r w:rsidR="00E55CDF">
              <w:rPr>
                <w:lang w:val="en"/>
              </w:rPr>
              <w:t xml:space="preserve"> </w:t>
            </w:r>
            <w:proofErr w:type="spellStart"/>
            <w:r w:rsidR="00E55CDF">
              <w:rPr>
                <w:lang w:val="en"/>
              </w:rPr>
              <w:t>Evleri</w:t>
            </w:r>
            <w:proofErr w:type="spellEnd"/>
            <w:r w:rsidR="00E55CDF">
              <w:rPr>
                <w:lang w:val="en"/>
              </w:rPr>
              <w:t xml:space="preserve"> </w:t>
            </w:r>
            <w:proofErr w:type="spellStart"/>
            <w:r w:rsidR="00E55CDF">
              <w:rPr>
                <w:lang w:val="en"/>
              </w:rPr>
              <w:t>isminin</w:t>
            </w:r>
            <w:proofErr w:type="spellEnd"/>
            <w:r w:rsidR="00E55CDF">
              <w:rPr>
                <w:lang w:val="en"/>
              </w:rPr>
              <w:t>, “</w:t>
            </w:r>
            <w:proofErr w:type="spellStart"/>
            <w:r w:rsidR="00E55CDF">
              <w:rPr>
                <w:lang w:val="en"/>
              </w:rPr>
              <w:t>Yeni</w:t>
            </w:r>
            <w:proofErr w:type="spellEnd"/>
            <w:r w:rsidR="00E55CDF">
              <w:rPr>
                <w:lang w:val="en"/>
              </w:rPr>
              <w:t xml:space="preserve"> </w:t>
            </w:r>
            <w:proofErr w:type="spellStart"/>
            <w:r w:rsidR="00E55CDF">
              <w:rPr>
                <w:lang w:val="en"/>
              </w:rPr>
              <w:t>Vadi</w:t>
            </w:r>
            <w:proofErr w:type="spellEnd"/>
            <w:r w:rsidR="00E55CDF">
              <w:rPr>
                <w:lang w:val="en"/>
              </w:rPr>
              <w:t xml:space="preserve"> </w:t>
            </w:r>
            <w:proofErr w:type="spellStart"/>
            <w:r w:rsidR="00E55CDF">
              <w:rPr>
                <w:lang w:val="en"/>
              </w:rPr>
              <w:t>Mevkii</w:t>
            </w:r>
            <w:proofErr w:type="spellEnd"/>
            <w:r w:rsidR="00E55CDF">
              <w:rPr>
                <w:lang w:val="en"/>
              </w:rPr>
              <w:t xml:space="preserve"> </w:t>
            </w:r>
            <w:proofErr w:type="spellStart"/>
            <w:r w:rsidR="00E55CDF">
              <w:rPr>
                <w:lang w:val="en"/>
              </w:rPr>
              <w:t>Küme</w:t>
            </w:r>
            <w:proofErr w:type="spellEnd"/>
            <w:r w:rsidR="00E55CDF">
              <w:rPr>
                <w:lang w:val="en"/>
              </w:rPr>
              <w:t xml:space="preserve"> </w:t>
            </w:r>
            <w:proofErr w:type="spellStart"/>
            <w:r w:rsidR="00E55CDF">
              <w:rPr>
                <w:lang w:val="en"/>
              </w:rPr>
              <w:t>Evleri</w:t>
            </w:r>
            <w:proofErr w:type="spellEnd"/>
            <w:r w:rsidR="00E55CDF">
              <w:rPr>
                <w:lang w:val="en"/>
              </w:rPr>
              <w:t xml:space="preserve">” </w:t>
            </w:r>
            <w:proofErr w:type="spellStart"/>
            <w:r w:rsidR="00E55CDF">
              <w:rPr>
                <w:lang w:val="en"/>
              </w:rPr>
              <w:t>olarak</w:t>
            </w:r>
            <w:proofErr w:type="spellEnd"/>
            <w:r w:rsidR="00E55CDF">
              <w:rPr>
                <w:lang w:val="en"/>
              </w:rPr>
              <w:t xml:space="preserve"> </w:t>
            </w:r>
            <w:proofErr w:type="spellStart"/>
            <w:r w:rsidR="00E55CDF">
              <w:rPr>
                <w:lang w:val="en"/>
              </w:rPr>
              <w:t>değiştirilmesi</w:t>
            </w:r>
            <w:proofErr w:type="spellEnd"/>
            <w:r w:rsidR="00E55CDF">
              <w:rPr>
                <w:lang w:val="en"/>
              </w:rPr>
              <w:t xml:space="preserve"> </w:t>
            </w:r>
            <w:proofErr w:type="spellStart"/>
            <w:r w:rsidR="00E55CDF">
              <w:rPr>
                <w:lang w:val="en"/>
              </w:rPr>
              <w:t>ile</w:t>
            </w:r>
            <w:proofErr w:type="spellEnd"/>
            <w:r w:rsidR="00E55CDF">
              <w:rPr>
                <w:lang w:val="en"/>
              </w:rPr>
              <w:t xml:space="preserve"> </w:t>
            </w:r>
            <w:proofErr w:type="spellStart"/>
            <w:r w:rsidR="00E55CDF">
              <w:rPr>
                <w:lang w:val="en"/>
              </w:rPr>
              <w:t>ilgili</w:t>
            </w:r>
            <w:proofErr w:type="spellEnd"/>
            <w:r w:rsidR="00E55CDF">
              <w:rPr>
                <w:lang w:val="en"/>
              </w:rPr>
              <w:t xml:space="preserve"> </w:t>
            </w:r>
            <w:proofErr w:type="spellStart"/>
            <w:r w:rsidR="00E55CDF">
              <w:rPr>
                <w:lang w:val="en"/>
              </w:rPr>
              <w:t>İsimlendirme</w:t>
            </w:r>
            <w:proofErr w:type="spellEnd"/>
            <w:r w:rsidR="00E55CDF">
              <w:rPr>
                <w:lang w:val="en"/>
              </w:rPr>
              <w:t xml:space="preserve"> </w:t>
            </w:r>
            <w:proofErr w:type="spellStart"/>
            <w:r w:rsidR="00E55CDF">
              <w:rPr>
                <w:lang w:val="en"/>
              </w:rPr>
              <w:t>Komisyonu</w:t>
            </w:r>
            <w:proofErr w:type="spellEnd"/>
            <w:r w:rsidR="00E55CDF">
              <w:rPr>
                <w:lang w:val="en"/>
              </w:rPr>
              <w:t xml:space="preserve"> </w:t>
            </w:r>
            <w:proofErr w:type="spellStart"/>
            <w:r w:rsidR="00E55CDF">
              <w:rPr>
                <w:lang w:val="en"/>
              </w:rPr>
              <w:t>Raporu</w:t>
            </w:r>
            <w:proofErr w:type="spellEnd"/>
            <w:r w:rsidR="00E55CDF">
              <w:rPr>
                <w:lang w:val="en"/>
              </w:rPr>
              <w:t xml:space="preserve"> </w:t>
            </w:r>
            <w:proofErr w:type="spellStart"/>
            <w:r w:rsidR="00E55CDF">
              <w:rPr>
                <w:lang w:val="en"/>
              </w:rPr>
              <w:t>oylanarak</w:t>
            </w:r>
            <w:proofErr w:type="spellEnd"/>
            <w:r w:rsidR="00E55CDF">
              <w:rPr>
                <w:lang w:val="en"/>
              </w:rPr>
              <w:t xml:space="preserve"> 5393 </w:t>
            </w:r>
            <w:proofErr w:type="spellStart"/>
            <w:r w:rsidR="00E55CDF">
              <w:rPr>
                <w:lang w:val="en"/>
              </w:rPr>
              <w:t>sayılı</w:t>
            </w:r>
            <w:proofErr w:type="spellEnd"/>
            <w:r w:rsidR="00E55CDF">
              <w:rPr>
                <w:lang w:val="en"/>
              </w:rPr>
              <w:t xml:space="preserve"> </w:t>
            </w:r>
            <w:proofErr w:type="spellStart"/>
            <w:r w:rsidR="00E55CDF">
              <w:rPr>
                <w:lang w:val="en"/>
              </w:rPr>
              <w:t>yasanın</w:t>
            </w:r>
            <w:proofErr w:type="spellEnd"/>
            <w:r w:rsidR="00E55CDF">
              <w:rPr>
                <w:lang w:val="en"/>
              </w:rPr>
              <w:t xml:space="preserve"> 81. </w:t>
            </w:r>
            <w:proofErr w:type="spellStart"/>
            <w:r w:rsidR="00E55CDF">
              <w:rPr>
                <w:lang w:val="en"/>
              </w:rPr>
              <w:t>Maddesine</w:t>
            </w:r>
            <w:proofErr w:type="spellEnd"/>
            <w:r w:rsidR="00E55CDF">
              <w:rPr>
                <w:lang w:val="en"/>
              </w:rPr>
              <w:t xml:space="preserve"> </w:t>
            </w:r>
            <w:proofErr w:type="spellStart"/>
            <w:r w:rsidR="00E55CDF">
              <w:rPr>
                <w:lang w:val="en"/>
              </w:rPr>
              <w:t>istinaden</w:t>
            </w:r>
            <w:proofErr w:type="spellEnd"/>
            <w:r w:rsidR="00E55CDF">
              <w:rPr>
                <w:lang w:val="en"/>
              </w:rPr>
              <w:t xml:space="preserve"> (</w:t>
            </w:r>
            <w:proofErr w:type="spellStart"/>
            <w:r w:rsidR="00E55CDF">
              <w:rPr>
                <w:lang w:val="en"/>
              </w:rPr>
              <w:t>üye</w:t>
            </w:r>
            <w:proofErr w:type="spellEnd"/>
            <w:r w:rsidR="00E55CDF">
              <w:rPr>
                <w:lang w:val="en"/>
              </w:rPr>
              <w:t xml:space="preserve"> tam </w:t>
            </w:r>
            <w:proofErr w:type="spellStart"/>
            <w:r w:rsidR="00E55CDF">
              <w:rPr>
                <w:lang w:val="en"/>
              </w:rPr>
              <w:t>sayısı</w:t>
            </w:r>
            <w:proofErr w:type="spellEnd"/>
            <w:r w:rsidR="00E55CDF">
              <w:rPr>
                <w:lang w:val="en"/>
              </w:rPr>
              <w:t xml:space="preserve">: 81, </w:t>
            </w:r>
            <w:proofErr w:type="spellStart"/>
            <w:r w:rsidR="00E55CDF">
              <w:rPr>
                <w:lang w:val="en"/>
              </w:rPr>
              <w:t>katılan</w:t>
            </w:r>
            <w:proofErr w:type="spellEnd"/>
            <w:r w:rsidR="00E55CDF">
              <w:rPr>
                <w:lang w:val="en"/>
              </w:rPr>
              <w:t xml:space="preserve"> </w:t>
            </w:r>
            <w:proofErr w:type="spellStart"/>
            <w:r w:rsidR="00E55CDF">
              <w:rPr>
                <w:lang w:val="en"/>
              </w:rPr>
              <w:t>üye</w:t>
            </w:r>
            <w:proofErr w:type="spellEnd"/>
            <w:r w:rsidR="00E55CDF">
              <w:rPr>
                <w:lang w:val="en"/>
              </w:rPr>
              <w:t xml:space="preserve"> sayısı:</w:t>
            </w:r>
            <w:r w:rsidR="00E55CDF">
              <w:rPr>
                <w:b/>
                <w:lang w:val="en"/>
              </w:rPr>
              <w:t xml:space="preserve">70 </w:t>
            </w:r>
            <w:proofErr w:type="spellStart"/>
            <w:r w:rsidR="00E55CDF">
              <w:rPr>
                <w:lang w:val="en"/>
              </w:rPr>
              <w:t>kabul</w:t>
            </w:r>
            <w:proofErr w:type="spellEnd"/>
            <w:r w:rsidR="00E55CDF">
              <w:rPr>
                <w:lang w:val="en"/>
              </w:rPr>
              <w:t xml:space="preserve"> </w:t>
            </w:r>
            <w:proofErr w:type="spellStart"/>
            <w:r w:rsidR="00E55CDF">
              <w:rPr>
                <w:lang w:val="en"/>
              </w:rPr>
              <w:t>oyu</w:t>
            </w:r>
            <w:proofErr w:type="spellEnd"/>
            <w:r w:rsidR="00E55CDF">
              <w:rPr>
                <w:lang w:val="en"/>
              </w:rPr>
              <w:t xml:space="preserve"> </w:t>
            </w:r>
            <w:proofErr w:type="spellStart"/>
            <w:r w:rsidR="00E55CDF">
              <w:rPr>
                <w:lang w:val="en"/>
              </w:rPr>
              <w:t>sayısı</w:t>
            </w:r>
            <w:proofErr w:type="spellEnd"/>
            <w:r w:rsidR="00E55CDF">
              <w:rPr>
                <w:lang w:val="en"/>
              </w:rPr>
              <w:t xml:space="preserve">: </w:t>
            </w:r>
            <w:r w:rsidR="00E55CDF">
              <w:rPr>
                <w:b/>
                <w:lang w:val="en"/>
              </w:rPr>
              <w:t>70</w:t>
            </w:r>
            <w:r w:rsidR="00E55CDF">
              <w:rPr>
                <w:lang w:val="en"/>
              </w:rPr>
              <w:t xml:space="preserve">) </w:t>
            </w:r>
            <w:proofErr w:type="spellStart"/>
            <w:r w:rsidR="00E55CDF">
              <w:rPr>
                <w:lang w:val="en"/>
              </w:rPr>
              <w:t>Meclis</w:t>
            </w:r>
            <w:proofErr w:type="spellEnd"/>
            <w:r w:rsidR="00E55CDF">
              <w:rPr>
                <w:lang w:val="en"/>
              </w:rPr>
              <w:t xml:space="preserve"> </w:t>
            </w:r>
            <w:proofErr w:type="spellStart"/>
            <w:r w:rsidR="00E55CDF">
              <w:rPr>
                <w:lang w:val="en"/>
              </w:rPr>
              <w:t>Üye</w:t>
            </w:r>
            <w:proofErr w:type="spellEnd"/>
            <w:r w:rsidR="00E55CDF">
              <w:rPr>
                <w:lang w:val="en"/>
              </w:rPr>
              <w:t xml:space="preserve"> tam </w:t>
            </w:r>
            <w:proofErr w:type="spellStart"/>
            <w:r w:rsidR="00E55CDF">
              <w:rPr>
                <w:lang w:val="en"/>
              </w:rPr>
              <w:t>sayısının</w:t>
            </w:r>
            <w:proofErr w:type="spellEnd"/>
            <w:r w:rsidR="00E55CDF">
              <w:rPr>
                <w:lang w:val="en"/>
              </w:rPr>
              <w:t xml:space="preserve"> </w:t>
            </w:r>
            <w:proofErr w:type="spellStart"/>
            <w:r w:rsidR="00E55CDF">
              <w:rPr>
                <w:lang w:val="en"/>
              </w:rPr>
              <w:t>üçte</w:t>
            </w:r>
            <w:proofErr w:type="spellEnd"/>
            <w:r w:rsidR="00E55CDF">
              <w:rPr>
                <w:lang w:val="en"/>
              </w:rPr>
              <w:t xml:space="preserve"> </w:t>
            </w:r>
            <w:proofErr w:type="spellStart"/>
            <w:r w:rsidR="00E55CDF">
              <w:rPr>
                <w:lang w:val="en"/>
              </w:rPr>
              <w:t>iki</w:t>
            </w:r>
            <w:proofErr w:type="spellEnd"/>
            <w:r w:rsidR="00E55CDF">
              <w:rPr>
                <w:lang w:val="en"/>
              </w:rPr>
              <w:t xml:space="preserve"> </w:t>
            </w:r>
            <w:proofErr w:type="spellStart"/>
            <w:r w:rsidR="00E55CDF">
              <w:rPr>
                <w:lang w:val="en"/>
              </w:rPr>
              <w:t>çoğunluğu</w:t>
            </w:r>
            <w:proofErr w:type="spellEnd"/>
            <w:r w:rsidR="00E55CDF">
              <w:rPr>
                <w:lang w:val="en"/>
              </w:rPr>
              <w:t xml:space="preserve"> </w:t>
            </w:r>
            <w:proofErr w:type="spellStart"/>
            <w:r w:rsidR="00E55CDF">
              <w:rPr>
                <w:lang w:val="en"/>
              </w:rPr>
              <w:t>koşulu</w:t>
            </w:r>
            <w:proofErr w:type="spellEnd"/>
            <w:r w:rsidR="00E55CDF">
              <w:rPr>
                <w:lang w:val="en"/>
              </w:rPr>
              <w:t xml:space="preserve"> </w:t>
            </w:r>
            <w:proofErr w:type="spellStart"/>
            <w:r w:rsidR="00E55CDF">
              <w:rPr>
                <w:lang w:val="en"/>
              </w:rPr>
              <w:t>sağlanarak</w:t>
            </w:r>
            <w:proofErr w:type="spellEnd"/>
            <w:r w:rsidR="00E55CDF">
              <w:rPr>
                <w:lang w:val="en"/>
              </w:rPr>
              <w:t xml:space="preserve"> </w:t>
            </w:r>
            <w:proofErr w:type="spellStart"/>
            <w:r w:rsidR="00E55CDF">
              <w:rPr>
                <w:lang w:val="en"/>
              </w:rPr>
              <w:t>kabul</w:t>
            </w:r>
            <w:proofErr w:type="spellEnd"/>
            <w:r w:rsidR="00E55CDF">
              <w:rPr>
                <w:lang w:val="en"/>
              </w:rPr>
              <w:t xml:space="preserve"> </w:t>
            </w:r>
            <w:proofErr w:type="spellStart"/>
            <w:r w:rsidR="00E55CDF">
              <w:rPr>
                <w:lang w:val="en"/>
              </w:rPr>
              <w:t>edilmiştir</w:t>
            </w:r>
            <w:proofErr w:type="spellEnd"/>
            <w:r w:rsidR="00E55CDF">
              <w:rPr>
                <w:lang w:val="en"/>
              </w:rPr>
              <w:t>.</w:t>
            </w:r>
            <w:proofErr w:type="gramEnd"/>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50574D">
            <w:pPr>
              <w:jc w:val="center"/>
              <w:rPr>
                <w:b/>
              </w:rPr>
            </w:pPr>
            <w:r>
              <w:rPr>
                <w:b/>
              </w:rPr>
              <w:t>608</w:t>
            </w:r>
          </w:p>
        </w:tc>
        <w:tc>
          <w:tcPr>
            <w:tcW w:w="7371" w:type="dxa"/>
            <w:tcBorders>
              <w:top w:val="single" w:sz="4" w:space="0" w:color="auto"/>
              <w:left w:val="single" w:sz="4" w:space="0" w:color="auto"/>
              <w:bottom w:val="single" w:sz="4" w:space="0" w:color="auto"/>
              <w:right w:val="single" w:sz="4" w:space="0" w:color="auto"/>
            </w:tcBorders>
          </w:tcPr>
          <w:p w:rsidR="0050574D" w:rsidRPr="00E55CDF" w:rsidRDefault="0050574D" w:rsidP="00E55CDF">
            <w:pPr>
              <w:spacing w:before="100" w:beforeAutospacing="1" w:after="100" w:afterAutospacing="1"/>
              <w:jc w:val="both"/>
            </w:pPr>
            <w:proofErr w:type="gramStart"/>
            <w:r w:rsidRPr="00E55CDF">
              <w:rPr>
                <w:b/>
              </w:rPr>
              <w:t xml:space="preserve">Gündem No:  </w:t>
            </w:r>
            <w:r w:rsidR="00CF546F" w:rsidRPr="00E55CDF">
              <w:rPr>
                <w:b/>
              </w:rPr>
              <w:t>1</w:t>
            </w:r>
            <w:r w:rsidR="00FE727C" w:rsidRPr="00E55CDF">
              <w:rPr>
                <w:b/>
              </w:rPr>
              <w:t>4</w:t>
            </w:r>
            <w:r w:rsidRPr="00E55CDF">
              <w:rPr>
                <w:b/>
              </w:rPr>
              <w:t>-</w:t>
            </w:r>
            <w:r w:rsidRPr="006C1C3C">
              <w:t xml:space="preserve"> </w:t>
            </w:r>
            <w:r w:rsidR="00E55CDF" w:rsidRPr="00343F81">
              <w:t xml:space="preserve">İmar ve Bayındırlık Komisyonu'nun, </w:t>
            </w:r>
            <w:proofErr w:type="spellStart"/>
            <w:r w:rsidR="00E55CDF" w:rsidRPr="00343F81">
              <w:t>Başiskele</w:t>
            </w:r>
            <w:proofErr w:type="spellEnd"/>
            <w:r w:rsidR="00E55CDF" w:rsidRPr="00343F81">
              <w:t xml:space="preserve"> Belediyesi, Seymen Mahallesi, G23c.04d nazım, G23c.04d.1c, 1d, 4a </w:t>
            </w:r>
            <w:r w:rsidR="00E55CDF" w:rsidRPr="00343F81">
              <w:lastRenderedPageBreak/>
              <w:t xml:space="preserve">imar planı paftaları, 164 ada 1-2-3-11 ve 12 </w:t>
            </w:r>
            <w:proofErr w:type="spellStart"/>
            <w:r w:rsidR="00E55CDF" w:rsidRPr="00343F81">
              <w:t>nolu</w:t>
            </w:r>
            <w:proofErr w:type="spellEnd"/>
            <w:r w:rsidR="00E55CDF" w:rsidRPr="00343F81">
              <w:t xml:space="preserve"> parseller, 165 ada 1-4-5-11-12-13 ve 14 </w:t>
            </w:r>
            <w:proofErr w:type="spellStart"/>
            <w:r w:rsidR="00E55CDF" w:rsidRPr="00343F81">
              <w:t>nolu</w:t>
            </w:r>
            <w:proofErr w:type="spellEnd"/>
            <w:r w:rsidR="00E55CDF" w:rsidRPr="00343F81">
              <w:t xml:space="preserve"> parseller, 174 ada 1-2-3-4-5-6-7-8-9-10-11-12-13 </w:t>
            </w:r>
            <w:proofErr w:type="spellStart"/>
            <w:r w:rsidR="00E55CDF" w:rsidRPr="00343F81">
              <w:t>nolu</w:t>
            </w:r>
            <w:proofErr w:type="spellEnd"/>
            <w:r w:rsidR="00E55CDF" w:rsidRPr="00343F81">
              <w:t xml:space="preserve"> parseller, 175 ada 1-2-5  </w:t>
            </w:r>
            <w:proofErr w:type="spellStart"/>
            <w:r w:rsidR="00E55CDF" w:rsidRPr="00343F81">
              <w:t>nolu</w:t>
            </w:r>
            <w:proofErr w:type="spellEnd"/>
            <w:r w:rsidR="00E55CDF" w:rsidRPr="00343F81">
              <w:t xml:space="preserve"> parseller, 183 ada 1-2-12 </w:t>
            </w:r>
            <w:proofErr w:type="spellStart"/>
            <w:r w:rsidR="00E55CDF" w:rsidRPr="00343F81">
              <w:t>nolu</w:t>
            </w:r>
            <w:proofErr w:type="spellEnd"/>
            <w:r w:rsidR="00E55CDF" w:rsidRPr="00343F81">
              <w:t xml:space="preserve"> parseller, 185 ada 1-2-3-4 </w:t>
            </w:r>
            <w:proofErr w:type="spellStart"/>
            <w:r w:rsidR="00E55CDF" w:rsidRPr="00343F81">
              <w:t>nolu</w:t>
            </w:r>
            <w:proofErr w:type="spellEnd"/>
            <w:r w:rsidR="00E55CDF" w:rsidRPr="00343F81">
              <w:t xml:space="preserve"> parseller, 186 ada 1-13-14-15-16 ve 17 </w:t>
            </w:r>
            <w:proofErr w:type="spellStart"/>
            <w:r w:rsidR="00E55CDF" w:rsidRPr="00343F81">
              <w:t>nolu</w:t>
            </w:r>
            <w:proofErr w:type="spellEnd"/>
            <w:r w:rsidR="00E55CDF" w:rsidRPr="00343F81">
              <w:t xml:space="preserve"> parsellerde  hazırlanan uygulama imar planı değişikliği ile ilgili raporu,</w:t>
            </w:r>
            <w:r w:rsidR="00070C6B" w:rsidRPr="00E55CDF">
              <w:rPr>
                <w:lang w:val="en"/>
              </w:rPr>
              <w:t xml:space="preserve"> </w:t>
            </w:r>
            <w:r w:rsidRPr="006C1C3C">
              <w:t>okunarak yapılan müzakere neticesinde;</w:t>
            </w:r>
            <w:proofErr w:type="gramEnd"/>
          </w:p>
          <w:p w:rsidR="0050574D" w:rsidRPr="006C1C3C" w:rsidRDefault="00E55CDF" w:rsidP="0050574D">
            <w:pPr>
              <w:pStyle w:val="AralkYok"/>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50574D" w:rsidP="0050574D">
            <w:pPr>
              <w:rPr>
                <w:b/>
              </w:rPr>
            </w:pPr>
          </w:p>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50574D" w:rsidP="0050574D">
            <w:pPr>
              <w:jc w:val="center"/>
              <w:rPr>
                <w:b/>
              </w:rPr>
            </w:pPr>
          </w:p>
          <w:p w:rsidR="0050574D" w:rsidRPr="006C1C3C" w:rsidRDefault="004E2EA0" w:rsidP="0050574D">
            <w:pPr>
              <w:jc w:val="center"/>
              <w:rPr>
                <w:b/>
              </w:rPr>
            </w:pPr>
            <w:r>
              <w:rPr>
                <w:b/>
              </w:rPr>
              <w:t>609</w:t>
            </w:r>
          </w:p>
        </w:tc>
        <w:tc>
          <w:tcPr>
            <w:tcW w:w="7371" w:type="dxa"/>
            <w:tcBorders>
              <w:top w:val="single" w:sz="4" w:space="0" w:color="auto"/>
              <w:left w:val="single" w:sz="4" w:space="0" w:color="auto"/>
              <w:bottom w:val="single" w:sz="4" w:space="0" w:color="auto"/>
              <w:right w:val="single" w:sz="4" w:space="0" w:color="auto"/>
            </w:tcBorders>
          </w:tcPr>
          <w:p w:rsidR="00000754" w:rsidRPr="00E55CDF" w:rsidRDefault="0050574D" w:rsidP="00E55CDF">
            <w:pPr>
              <w:spacing w:before="100" w:beforeAutospacing="1" w:after="100" w:afterAutospacing="1"/>
              <w:jc w:val="both"/>
            </w:pPr>
            <w:r w:rsidRPr="00E55CDF">
              <w:rPr>
                <w:b/>
              </w:rPr>
              <w:t xml:space="preserve">Gündem No:  </w:t>
            </w:r>
            <w:r w:rsidR="00CC6A98" w:rsidRPr="00E55CDF">
              <w:rPr>
                <w:b/>
              </w:rPr>
              <w:t>1</w:t>
            </w:r>
            <w:r w:rsidR="00FE727C" w:rsidRPr="00E55CDF">
              <w:rPr>
                <w:b/>
              </w:rPr>
              <w:t>5</w:t>
            </w:r>
            <w:r w:rsidR="00055CE4" w:rsidRPr="00E55CDF">
              <w:rPr>
                <w:b/>
              </w:rPr>
              <w:t>-</w:t>
            </w:r>
            <w:r w:rsidRPr="006C1C3C">
              <w:t xml:space="preserve"> </w:t>
            </w:r>
            <w:r w:rsidR="00E55CDF" w:rsidRPr="00343F81">
              <w:t xml:space="preserve">İmar ve Bayındırlık Komisyonu'nun, </w:t>
            </w:r>
            <w:proofErr w:type="spellStart"/>
            <w:r w:rsidR="00E55CDF" w:rsidRPr="00343F81">
              <w:t>Başiskele</w:t>
            </w:r>
            <w:proofErr w:type="spellEnd"/>
            <w:r w:rsidR="00E55CDF" w:rsidRPr="00343F81">
              <w:t xml:space="preserve"> Belediyesi, Seymen Mahallesi, G23.c.03.c-04.d nazım imar plan paftası, 56,59, 60, 612, 1501, 2347 ve 3770 </w:t>
            </w:r>
            <w:proofErr w:type="spellStart"/>
            <w:r w:rsidR="00E55CDF" w:rsidRPr="00343F81">
              <w:t>nolu</w:t>
            </w:r>
            <w:proofErr w:type="spellEnd"/>
            <w:r w:rsidR="00E55CDF" w:rsidRPr="00343F81">
              <w:t xml:space="preserve"> parsellerde hazırlanan nazım imar plan</w:t>
            </w:r>
            <w:r w:rsidR="00E55CDF">
              <w:t>ı değişikliği ile ilgili raporu</w:t>
            </w:r>
            <w:r w:rsidR="00000754" w:rsidRPr="006C1C3C">
              <w:t>, okunarak yapılan müzakere neticesinde;</w:t>
            </w:r>
          </w:p>
          <w:p w:rsidR="0050574D" w:rsidRPr="006C1C3C" w:rsidRDefault="00000754" w:rsidP="00000754">
            <w:pPr>
              <w:pStyle w:val="AralkYok"/>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50574D">
            <w:pPr>
              <w:jc w:val="center"/>
              <w:rPr>
                <w:b/>
              </w:rPr>
            </w:pPr>
            <w:r>
              <w:rPr>
                <w:b/>
              </w:rPr>
              <w:t>610</w:t>
            </w:r>
          </w:p>
        </w:tc>
        <w:tc>
          <w:tcPr>
            <w:tcW w:w="7371" w:type="dxa"/>
            <w:tcBorders>
              <w:top w:val="single" w:sz="4" w:space="0" w:color="auto"/>
              <w:left w:val="single" w:sz="4" w:space="0" w:color="auto"/>
              <w:bottom w:val="single" w:sz="4" w:space="0" w:color="auto"/>
              <w:right w:val="single" w:sz="4" w:space="0" w:color="auto"/>
            </w:tcBorders>
          </w:tcPr>
          <w:p w:rsidR="0050574D" w:rsidRPr="00E55CDF" w:rsidRDefault="0050574D" w:rsidP="00E55CDF">
            <w:pPr>
              <w:spacing w:before="100" w:beforeAutospacing="1" w:after="100" w:afterAutospacing="1"/>
              <w:jc w:val="both"/>
            </w:pPr>
            <w:r w:rsidRPr="00E55CDF">
              <w:rPr>
                <w:b/>
              </w:rPr>
              <w:t xml:space="preserve">Gündem No: </w:t>
            </w:r>
            <w:r w:rsidR="0052368D" w:rsidRPr="00E55CDF">
              <w:rPr>
                <w:b/>
              </w:rPr>
              <w:t>1</w:t>
            </w:r>
            <w:r w:rsidR="00FE727C" w:rsidRPr="00E55CDF">
              <w:rPr>
                <w:b/>
              </w:rPr>
              <w:t>6</w:t>
            </w:r>
            <w:r w:rsidRPr="00E55CDF">
              <w:rPr>
                <w:b/>
              </w:rPr>
              <w:t xml:space="preserve">- </w:t>
            </w:r>
            <w:r w:rsidR="00E55CDF" w:rsidRPr="00343F81">
              <w:t xml:space="preserve">İmar ve Bayındırlık Komisyonu'nun, </w:t>
            </w:r>
            <w:proofErr w:type="spellStart"/>
            <w:r w:rsidR="00E55CDF" w:rsidRPr="00343F81">
              <w:t>Başiskele</w:t>
            </w:r>
            <w:proofErr w:type="spellEnd"/>
            <w:r w:rsidR="00E55CDF" w:rsidRPr="00343F81">
              <w:t xml:space="preserve"> Belediyesi, Körfez Mahallesi, G23.c.04.d. nazım, G23.c.04.d.2.d uygulama imar planı paftası, 236 ada 11 </w:t>
            </w:r>
            <w:proofErr w:type="spellStart"/>
            <w:r w:rsidR="00E55CDF" w:rsidRPr="00343F81">
              <w:t>nolu</w:t>
            </w:r>
            <w:proofErr w:type="spellEnd"/>
            <w:r w:rsidR="00E55CDF" w:rsidRPr="00343F81">
              <w:t xml:space="preserve"> parselde hazırlanan uygulama imar planı değişikliği ile ilgili raporu,</w:t>
            </w:r>
            <w:r w:rsidR="00E55CDF">
              <w:t xml:space="preserve"> </w:t>
            </w:r>
            <w:r w:rsidRPr="006C1C3C">
              <w:t>okunarak yapılan müzakere neticesinde;</w:t>
            </w:r>
          </w:p>
          <w:p w:rsidR="007E6E81" w:rsidRPr="006C1C3C" w:rsidRDefault="00BD01E1" w:rsidP="001D36D4">
            <w:pPr>
              <w:pStyle w:val="AralkYok"/>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50574D">
            <w:pPr>
              <w:jc w:val="center"/>
              <w:rPr>
                <w:b/>
              </w:rPr>
            </w:pPr>
            <w:r>
              <w:rPr>
                <w:b/>
              </w:rPr>
              <w:t>611</w:t>
            </w:r>
          </w:p>
        </w:tc>
        <w:tc>
          <w:tcPr>
            <w:tcW w:w="7371" w:type="dxa"/>
            <w:tcBorders>
              <w:top w:val="single" w:sz="4" w:space="0" w:color="auto"/>
              <w:left w:val="single" w:sz="4" w:space="0" w:color="auto"/>
              <w:bottom w:val="single" w:sz="4" w:space="0" w:color="auto"/>
              <w:right w:val="single" w:sz="4" w:space="0" w:color="auto"/>
            </w:tcBorders>
          </w:tcPr>
          <w:p w:rsidR="0050574D" w:rsidRPr="00E55CDF" w:rsidRDefault="0050574D" w:rsidP="00E55CDF">
            <w:pPr>
              <w:spacing w:before="100" w:beforeAutospacing="1" w:after="100" w:afterAutospacing="1"/>
              <w:jc w:val="both"/>
            </w:pPr>
            <w:r w:rsidRPr="00E55CDF">
              <w:rPr>
                <w:b/>
              </w:rPr>
              <w:t xml:space="preserve">Gündem No: </w:t>
            </w:r>
            <w:r w:rsidR="0052368D" w:rsidRPr="00E55CDF">
              <w:rPr>
                <w:b/>
              </w:rPr>
              <w:t>1</w:t>
            </w:r>
            <w:r w:rsidR="00BD01E1" w:rsidRPr="00E55CDF">
              <w:rPr>
                <w:b/>
              </w:rPr>
              <w:t>7</w:t>
            </w:r>
            <w:r w:rsidRPr="00E55CDF">
              <w:rPr>
                <w:b/>
              </w:rPr>
              <w:t xml:space="preserve">- </w:t>
            </w:r>
            <w:r w:rsidR="00E55CDF" w:rsidRPr="00343F81">
              <w:t xml:space="preserve">İmar ve Bayındırlık Komisyonu'nun, </w:t>
            </w:r>
            <w:proofErr w:type="spellStart"/>
            <w:r w:rsidR="00E55CDF" w:rsidRPr="00343F81">
              <w:t>Başiskele</w:t>
            </w:r>
            <w:proofErr w:type="spellEnd"/>
            <w:r w:rsidR="00E55CDF" w:rsidRPr="00343F81">
              <w:t xml:space="preserve"> Belediyesi, </w:t>
            </w:r>
            <w:proofErr w:type="spellStart"/>
            <w:r w:rsidR="00E55CDF" w:rsidRPr="00343F81">
              <w:t>Doğantepe</w:t>
            </w:r>
            <w:proofErr w:type="spellEnd"/>
            <w:r w:rsidR="00E55CDF" w:rsidRPr="00343F81">
              <w:t>, B-10 Gelişme Konut Bölgesinde hazırlanan ve Belediyemiz Meclisinin 16.03.2017 tarih ve 133 sayılı kararı ile onaylanan uygulama imar planı değişikliğine yasal askı süresi içerisinde yapılan itirazların değe</w:t>
            </w:r>
            <w:r w:rsidR="00E55CDF">
              <w:t>rlendirilmesi ile ilgili raporu</w:t>
            </w:r>
            <w:r w:rsidRPr="006C1C3C">
              <w:t>, okunarak yapılan müzakere neticesinde;</w:t>
            </w:r>
          </w:p>
          <w:p w:rsidR="0050574D" w:rsidRPr="006C1C3C" w:rsidRDefault="00407EC5" w:rsidP="006144CB">
            <w:pPr>
              <w:jc w:val="both"/>
            </w:pPr>
            <w:r w:rsidRPr="006C1C3C">
              <w:t xml:space="preserve">Rapor komisyondan geldiği şekliyle oylandı ve </w:t>
            </w:r>
            <w:r w:rsidR="002022DE" w:rsidRPr="00CB0183">
              <w:rPr>
                <w:color w:val="000000" w:themeColor="text1"/>
              </w:rPr>
              <w:t>oylandı ve CHP Meclis Grubu Üyeleri,  Erhan UYSAL, Ercan UMUTLU, Özcan ÖZER, Dilek TAN,</w:t>
            </w:r>
            <w:r w:rsidR="002022DE">
              <w:rPr>
                <w:color w:val="000000" w:themeColor="text1"/>
              </w:rPr>
              <w:t xml:space="preserve"> </w:t>
            </w:r>
            <w:r w:rsidR="002022DE" w:rsidRPr="00CB0183">
              <w:rPr>
                <w:color w:val="000000" w:themeColor="text1"/>
              </w:rPr>
              <w:t xml:space="preserve"> Zafer ŞİMŞEK, Engin TAŞDEMİR, Nihat DEĞER, Erdem TOPÇUOĞLU, Abdulkadir HONÇA, Orhan </w:t>
            </w:r>
            <w:proofErr w:type="gramStart"/>
            <w:r w:rsidR="002022DE" w:rsidRPr="00CB0183">
              <w:rPr>
                <w:color w:val="000000" w:themeColor="text1"/>
              </w:rPr>
              <w:t>TANIŞ</w:t>
            </w:r>
            <w:r w:rsidR="002022DE">
              <w:rPr>
                <w:color w:val="000000" w:themeColor="text1"/>
              </w:rPr>
              <w:t>,</w:t>
            </w:r>
            <w:proofErr w:type="gramEnd"/>
            <w:r w:rsidR="002022DE" w:rsidRPr="00CB0183">
              <w:rPr>
                <w:color w:val="000000" w:themeColor="text1"/>
              </w:rPr>
              <w:t xml:space="preserve"> ile MHP Meclis Grubu Üyeleri</w:t>
            </w:r>
            <w:r w:rsidR="002022DE">
              <w:rPr>
                <w:color w:val="000000" w:themeColor="text1"/>
              </w:rPr>
              <w:t>, Vahit ERYILMAZ, Hakan KARAKAŞ ve</w:t>
            </w:r>
            <w:r w:rsidR="002022DE" w:rsidRPr="00CB0183">
              <w:rPr>
                <w:color w:val="000000" w:themeColor="text1"/>
              </w:rPr>
              <w:t xml:space="preserve"> Ali Ahmet </w:t>
            </w:r>
            <w:proofErr w:type="spellStart"/>
            <w:r w:rsidR="002022DE" w:rsidRPr="00CB0183">
              <w:rPr>
                <w:color w:val="000000" w:themeColor="text1"/>
              </w:rPr>
              <w:t>GÜNEŞ’in</w:t>
            </w:r>
            <w:proofErr w:type="spellEnd"/>
            <w:r w:rsidR="002022DE" w:rsidRPr="00CB0183">
              <w:rPr>
                <w:color w:val="000000" w:themeColor="text1"/>
              </w:rPr>
              <w:t xml:space="preserve"> ret oylarına karşın, </w:t>
            </w:r>
            <w:r w:rsidR="002022DE" w:rsidRPr="00CB0183">
              <w:rPr>
                <w:b/>
                <w:color w:val="000000" w:themeColor="text1"/>
              </w:rPr>
              <w:t>oyçokluğu</w:t>
            </w:r>
            <w:r w:rsidR="002022DE" w:rsidRPr="00CB0183">
              <w:rPr>
                <w:color w:val="000000" w:themeColor="text1"/>
              </w:rPr>
              <w:t xml:space="preserve"> 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2E1BE4">
            <w:pPr>
              <w:jc w:val="center"/>
              <w:rPr>
                <w:b/>
              </w:rPr>
            </w:pPr>
            <w:r>
              <w:rPr>
                <w:b/>
              </w:rPr>
              <w:t>612</w:t>
            </w:r>
          </w:p>
        </w:tc>
        <w:tc>
          <w:tcPr>
            <w:tcW w:w="7371" w:type="dxa"/>
            <w:tcBorders>
              <w:top w:val="single" w:sz="4" w:space="0" w:color="auto"/>
              <w:left w:val="single" w:sz="4" w:space="0" w:color="auto"/>
              <w:bottom w:val="single" w:sz="4" w:space="0" w:color="auto"/>
              <w:right w:val="single" w:sz="4" w:space="0" w:color="auto"/>
            </w:tcBorders>
          </w:tcPr>
          <w:p w:rsidR="0050574D" w:rsidRPr="00F44DCC" w:rsidRDefault="0050574D" w:rsidP="00F44DCC">
            <w:pPr>
              <w:spacing w:before="100" w:beforeAutospacing="1" w:after="100" w:afterAutospacing="1"/>
              <w:jc w:val="both"/>
            </w:pPr>
            <w:r w:rsidRPr="00F44DCC">
              <w:rPr>
                <w:b/>
              </w:rPr>
              <w:t xml:space="preserve">Gündem No: </w:t>
            </w:r>
            <w:r w:rsidR="0052368D" w:rsidRPr="00F44DCC">
              <w:rPr>
                <w:b/>
              </w:rPr>
              <w:t>1</w:t>
            </w:r>
            <w:r w:rsidR="00BD01E1" w:rsidRPr="00F44DCC">
              <w:rPr>
                <w:b/>
              </w:rPr>
              <w:t>8</w:t>
            </w:r>
            <w:r w:rsidRPr="00F44DCC">
              <w:rPr>
                <w:b/>
              </w:rPr>
              <w:t>-</w:t>
            </w:r>
            <w:r w:rsidRPr="006C1C3C">
              <w:t xml:space="preserve"> </w:t>
            </w:r>
            <w:r w:rsidR="00F44DCC" w:rsidRPr="00343F81">
              <w:t xml:space="preserve">İmar ve Bayındırlık Komisyonu'nun, </w:t>
            </w:r>
            <w:proofErr w:type="spellStart"/>
            <w:r w:rsidR="00F44DCC" w:rsidRPr="00343F81">
              <w:t>Başiskele</w:t>
            </w:r>
            <w:proofErr w:type="spellEnd"/>
            <w:r w:rsidR="00F44DCC" w:rsidRPr="00343F81">
              <w:t xml:space="preserve"> Belediyesi, </w:t>
            </w:r>
            <w:proofErr w:type="spellStart"/>
            <w:proofErr w:type="gramStart"/>
            <w:r w:rsidR="00F44DCC" w:rsidRPr="00343F81">
              <w:t>Altınkent</w:t>
            </w:r>
            <w:proofErr w:type="spellEnd"/>
            <w:r w:rsidR="00F44DCC" w:rsidRPr="00343F81">
              <w:t xml:space="preserve">  Mahallesi</w:t>
            </w:r>
            <w:proofErr w:type="gramEnd"/>
            <w:r w:rsidR="00F44DCC" w:rsidRPr="00343F81">
              <w:t xml:space="preserve">, G23c.09.b.2.a uygulama  imar planı paftası, 269 </w:t>
            </w:r>
            <w:proofErr w:type="spellStart"/>
            <w:r w:rsidR="00F44DCC" w:rsidRPr="00343F81">
              <w:t>nolu</w:t>
            </w:r>
            <w:proofErr w:type="spellEnd"/>
            <w:r w:rsidR="00F44DCC" w:rsidRPr="00343F81">
              <w:t xml:space="preserve"> parselde hazırlanan uygulama imar planı değişikliği ile ilgili raporu,</w:t>
            </w:r>
            <w:r w:rsidR="00DE68F6" w:rsidRPr="006C1C3C">
              <w:t xml:space="preserve"> </w:t>
            </w:r>
            <w:r w:rsidRPr="006C1C3C">
              <w:t>okunarak yapılan müzakere neticesinde;</w:t>
            </w:r>
          </w:p>
          <w:p w:rsidR="0052368D" w:rsidRPr="006C1C3C" w:rsidRDefault="00BD01E1" w:rsidP="001D36D4">
            <w:pPr>
              <w:pStyle w:val="AralkYok"/>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50574D">
            <w:pPr>
              <w:jc w:val="center"/>
              <w:rPr>
                <w:b/>
              </w:rPr>
            </w:pPr>
            <w:r>
              <w:rPr>
                <w:b/>
              </w:rPr>
              <w:t>613</w:t>
            </w:r>
          </w:p>
        </w:tc>
        <w:tc>
          <w:tcPr>
            <w:tcW w:w="7371" w:type="dxa"/>
            <w:tcBorders>
              <w:top w:val="single" w:sz="4" w:space="0" w:color="auto"/>
              <w:left w:val="single" w:sz="4" w:space="0" w:color="auto"/>
              <w:bottom w:val="single" w:sz="4" w:space="0" w:color="auto"/>
              <w:right w:val="single" w:sz="4" w:space="0" w:color="auto"/>
            </w:tcBorders>
          </w:tcPr>
          <w:p w:rsidR="0050574D" w:rsidRPr="00F44DCC" w:rsidRDefault="0050574D" w:rsidP="00F44DCC">
            <w:pPr>
              <w:spacing w:before="100" w:beforeAutospacing="1" w:after="100" w:afterAutospacing="1"/>
              <w:jc w:val="both"/>
            </w:pPr>
            <w:r w:rsidRPr="00F44DCC">
              <w:rPr>
                <w:b/>
              </w:rPr>
              <w:t xml:space="preserve">Gündem No: </w:t>
            </w:r>
            <w:r w:rsidR="00BD01E1" w:rsidRPr="00F44DCC">
              <w:rPr>
                <w:b/>
              </w:rPr>
              <w:t>19</w:t>
            </w:r>
            <w:r w:rsidRPr="00F44DCC">
              <w:rPr>
                <w:b/>
              </w:rPr>
              <w:t xml:space="preserve">- </w:t>
            </w:r>
            <w:r w:rsidR="00F44DCC" w:rsidRPr="00343F81">
              <w:t xml:space="preserve">İmar ve Bayındırlık Komisyonu'nun, </w:t>
            </w:r>
            <w:proofErr w:type="spellStart"/>
            <w:r w:rsidR="00F44DCC" w:rsidRPr="00343F81">
              <w:t>Başiskele</w:t>
            </w:r>
            <w:proofErr w:type="spellEnd"/>
            <w:r w:rsidR="00F44DCC" w:rsidRPr="00343F81">
              <w:t xml:space="preserve"> Belediyesi, </w:t>
            </w:r>
            <w:proofErr w:type="spellStart"/>
            <w:r w:rsidR="00F44DCC" w:rsidRPr="00343F81">
              <w:t>Paşadağ</w:t>
            </w:r>
            <w:proofErr w:type="spellEnd"/>
            <w:r w:rsidR="00F44DCC" w:rsidRPr="00343F81">
              <w:t xml:space="preserve"> Mahallesi, </w:t>
            </w:r>
            <w:proofErr w:type="gramStart"/>
            <w:r w:rsidR="00F44DCC" w:rsidRPr="00343F81">
              <w:t>G23c05c  nazım</w:t>
            </w:r>
            <w:proofErr w:type="gramEnd"/>
            <w:r w:rsidR="00F44DCC" w:rsidRPr="00343F81">
              <w:t xml:space="preserve"> imar planı paftası, 5605 </w:t>
            </w:r>
            <w:proofErr w:type="spellStart"/>
            <w:r w:rsidR="00F44DCC" w:rsidRPr="00343F81">
              <w:t>nolu</w:t>
            </w:r>
            <w:proofErr w:type="spellEnd"/>
            <w:r w:rsidR="00F44DCC" w:rsidRPr="00343F81">
              <w:t xml:space="preserve">  parselde hazırlanan nazım imar planı değişikliği ile ilgili r</w:t>
            </w:r>
            <w:r w:rsidR="00F44DCC">
              <w:t>aporu</w:t>
            </w:r>
            <w:r w:rsidR="00407EC5" w:rsidRPr="006C1C3C">
              <w:t>,</w:t>
            </w:r>
            <w:r w:rsidRPr="006C1C3C">
              <w:t xml:space="preserve"> okunarak yapılan müzakere neticesinde;</w:t>
            </w:r>
          </w:p>
          <w:p w:rsidR="00BC517B" w:rsidRPr="006C1C3C" w:rsidRDefault="00BD01E1" w:rsidP="00407EC5">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lastRenderedPageBreak/>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50574D">
            <w:pPr>
              <w:jc w:val="center"/>
              <w:rPr>
                <w:b/>
              </w:rPr>
            </w:pPr>
            <w:r>
              <w:rPr>
                <w:b/>
              </w:rPr>
              <w:t>614</w:t>
            </w:r>
          </w:p>
        </w:tc>
        <w:tc>
          <w:tcPr>
            <w:tcW w:w="7371" w:type="dxa"/>
            <w:tcBorders>
              <w:top w:val="single" w:sz="4" w:space="0" w:color="auto"/>
              <w:left w:val="single" w:sz="4" w:space="0" w:color="auto"/>
              <w:bottom w:val="single" w:sz="4" w:space="0" w:color="auto"/>
              <w:right w:val="single" w:sz="4" w:space="0" w:color="auto"/>
            </w:tcBorders>
          </w:tcPr>
          <w:p w:rsidR="0050574D" w:rsidRPr="00BD01E1" w:rsidRDefault="0050574D" w:rsidP="00BD01E1">
            <w:pPr>
              <w:spacing w:before="100" w:beforeAutospacing="1" w:after="100" w:afterAutospacing="1"/>
              <w:jc w:val="both"/>
              <w:rPr>
                <w:color w:val="000000" w:themeColor="text1"/>
              </w:rPr>
            </w:pPr>
            <w:r w:rsidRPr="00BD01E1">
              <w:rPr>
                <w:b/>
              </w:rPr>
              <w:t xml:space="preserve">Gündem No: </w:t>
            </w:r>
            <w:r w:rsidR="00BD01E1" w:rsidRPr="00BD01E1">
              <w:rPr>
                <w:b/>
              </w:rPr>
              <w:t>20</w:t>
            </w:r>
            <w:r w:rsidRPr="00BD01E1">
              <w:rPr>
                <w:b/>
              </w:rPr>
              <w:t xml:space="preserve">- </w:t>
            </w:r>
            <w:r w:rsidR="00F44DCC" w:rsidRPr="00343F81">
              <w:t xml:space="preserve">İmar ve Bayındırlık Komisyonu'nun, </w:t>
            </w:r>
            <w:proofErr w:type="spellStart"/>
            <w:r w:rsidR="00F44DCC" w:rsidRPr="00343F81">
              <w:t>Başiskele</w:t>
            </w:r>
            <w:proofErr w:type="spellEnd"/>
            <w:r w:rsidR="00F44DCC" w:rsidRPr="00343F81">
              <w:t xml:space="preserve"> Belediyesi, Kılıçaslan Mahallesi, G23c.09d.2c uygulama imar planı paftaları, 1787 </w:t>
            </w:r>
            <w:proofErr w:type="spellStart"/>
            <w:r w:rsidR="00F44DCC" w:rsidRPr="00343F81">
              <w:t>nolu</w:t>
            </w:r>
            <w:proofErr w:type="spellEnd"/>
            <w:r w:rsidR="00F44DCC" w:rsidRPr="00343F81">
              <w:t xml:space="preserve"> parselde hazırlanan uygulama imar planı değişikliği ile ilgili raporu,</w:t>
            </w:r>
            <w:r w:rsidRPr="006C1C3C">
              <w:t xml:space="preserve"> okunarak yapılan müzakere neticesinde;</w:t>
            </w:r>
          </w:p>
          <w:p w:rsidR="001D36D4" w:rsidRPr="006C1C3C" w:rsidRDefault="00BD01E1" w:rsidP="00BD01E1">
            <w:pPr>
              <w:pStyle w:val="AralkYok"/>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50574D">
            <w:pPr>
              <w:jc w:val="center"/>
              <w:rPr>
                <w:b/>
              </w:rPr>
            </w:pPr>
            <w:r>
              <w:rPr>
                <w:b/>
              </w:rPr>
              <w:t>615</w:t>
            </w:r>
          </w:p>
        </w:tc>
        <w:tc>
          <w:tcPr>
            <w:tcW w:w="7371" w:type="dxa"/>
            <w:tcBorders>
              <w:top w:val="single" w:sz="4" w:space="0" w:color="auto"/>
              <w:left w:val="single" w:sz="4" w:space="0" w:color="auto"/>
              <w:bottom w:val="single" w:sz="4" w:space="0" w:color="auto"/>
              <w:right w:val="single" w:sz="4" w:space="0" w:color="auto"/>
            </w:tcBorders>
          </w:tcPr>
          <w:p w:rsidR="0050574D" w:rsidRPr="006C1C3C" w:rsidRDefault="0050574D" w:rsidP="00407EC5">
            <w:pPr>
              <w:spacing w:before="100" w:beforeAutospacing="1" w:after="100" w:afterAutospacing="1"/>
              <w:jc w:val="both"/>
            </w:pPr>
            <w:r w:rsidRPr="006C1C3C">
              <w:rPr>
                <w:b/>
              </w:rPr>
              <w:t xml:space="preserve">Gündem No: </w:t>
            </w:r>
            <w:r w:rsidR="00D0239C" w:rsidRPr="006C1C3C">
              <w:rPr>
                <w:b/>
              </w:rPr>
              <w:t>2</w:t>
            </w:r>
            <w:r w:rsidR="00BD01E1">
              <w:rPr>
                <w:b/>
              </w:rPr>
              <w:t>1</w:t>
            </w:r>
            <w:r w:rsidRPr="006C1C3C">
              <w:rPr>
                <w:b/>
              </w:rPr>
              <w:t xml:space="preserve">- </w:t>
            </w:r>
            <w:r w:rsidR="00F44DCC" w:rsidRPr="00343F81">
              <w:t xml:space="preserve">İmar ve Bayındırlık Komisyonu'nun, </w:t>
            </w:r>
            <w:proofErr w:type="spellStart"/>
            <w:r w:rsidR="00F44DCC" w:rsidRPr="00343F81">
              <w:t>Çayırova</w:t>
            </w:r>
            <w:proofErr w:type="spellEnd"/>
            <w:r w:rsidR="00F44DCC" w:rsidRPr="00343F81">
              <w:t xml:space="preserve"> Belediyesi, Akse, Özgürlük, İnönü, Emek, Yenimahalle, Atatürk ve </w:t>
            </w:r>
            <w:proofErr w:type="spellStart"/>
            <w:r w:rsidR="00F44DCC" w:rsidRPr="00343F81">
              <w:t>Çayırova</w:t>
            </w:r>
            <w:proofErr w:type="spellEnd"/>
            <w:r w:rsidR="00F44DCC" w:rsidRPr="00343F81">
              <w:t xml:space="preserve"> Mahalleleri sınırları dahilinde hazırlanan ve Belediyemiz Meclisi'nin 12.01.2017 tarih ve 23 sayılı kararı ile onaylanan 1/1000 ölçekli </w:t>
            </w:r>
            <w:proofErr w:type="gramStart"/>
            <w:r w:rsidR="00F44DCC" w:rsidRPr="00343F81">
              <w:t>revizyon</w:t>
            </w:r>
            <w:proofErr w:type="gramEnd"/>
            <w:r w:rsidR="00F44DCC" w:rsidRPr="00343F81">
              <w:t xml:space="preserve"> uygulama imar planına yasal askı süresi içerisinde yapılan itirazların değerlendirilmesi ile ilgili raporu</w:t>
            </w:r>
            <w:r w:rsidR="00407EC5" w:rsidRPr="006C1C3C">
              <w:t>,</w:t>
            </w:r>
            <w:r w:rsidRPr="006C1C3C">
              <w:t xml:space="preserve"> okunarak yapılan müzakere neticesinde;</w:t>
            </w:r>
          </w:p>
          <w:p w:rsidR="00407EC5" w:rsidRPr="006C1C3C" w:rsidRDefault="0050574D" w:rsidP="00524AA7">
            <w:pPr>
              <w:pStyle w:val="AralkYok"/>
              <w:jc w:val="both"/>
            </w:pPr>
            <w:r w:rsidRPr="006C1C3C">
              <w:t xml:space="preserve"> </w:t>
            </w:r>
            <w:r w:rsidR="007B2F29" w:rsidRPr="006C1C3C">
              <w:t xml:space="preserve">Rapor komisyondan geldiği şekliyle oylandı </w:t>
            </w:r>
            <w:proofErr w:type="spellStart"/>
            <w:r w:rsidR="001D36D4" w:rsidRPr="006C1C3C">
              <w:rPr>
                <w:lang w:val="en"/>
              </w:rPr>
              <w:t>ve</w:t>
            </w:r>
            <w:proofErr w:type="spellEnd"/>
            <w:r w:rsidR="001D36D4" w:rsidRPr="006C1C3C">
              <w:rPr>
                <w:lang w:val="en"/>
              </w:rPr>
              <w:t xml:space="preserve"> </w:t>
            </w:r>
            <w:r w:rsidR="00524AA7" w:rsidRPr="00CB0183">
              <w:rPr>
                <w:color w:val="000000" w:themeColor="text1"/>
              </w:rPr>
              <w:t>CHP Meclis Grubu Üyeleri,  Erhan UYSAL, Ercan UMUTLU, Özcan ÖZER, Dilek TAN,</w:t>
            </w:r>
            <w:r w:rsidR="00524AA7">
              <w:rPr>
                <w:color w:val="000000" w:themeColor="text1"/>
              </w:rPr>
              <w:t xml:space="preserve"> </w:t>
            </w:r>
            <w:r w:rsidR="00524AA7" w:rsidRPr="00CB0183">
              <w:rPr>
                <w:color w:val="000000" w:themeColor="text1"/>
              </w:rPr>
              <w:t xml:space="preserve"> Zafer ŞİMŞEK, Engin TAŞDEMİR, Nihat DEĞER, Erdem TOPÇUOĞLU, Abdulkadir HONÇA, Orhan </w:t>
            </w:r>
            <w:proofErr w:type="gramStart"/>
            <w:r w:rsidR="00524AA7" w:rsidRPr="00CB0183">
              <w:rPr>
                <w:color w:val="000000" w:themeColor="text1"/>
              </w:rPr>
              <w:t>TANIŞ</w:t>
            </w:r>
            <w:r w:rsidR="00524AA7">
              <w:rPr>
                <w:color w:val="000000" w:themeColor="text1"/>
              </w:rPr>
              <w:t>,</w:t>
            </w:r>
            <w:proofErr w:type="gramEnd"/>
            <w:r w:rsidR="00524AA7" w:rsidRPr="00CB0183">
              <w:rPr>
                <w:color w:val="000000" w:themeColor="text1"/>
              </w:rPr>
              <w:t xml:space="preserve"> ile MHP Meclis Grubu Üyeleri, Vahit ERYILMAZ, Hakan KARAKAŞ,  Ali Ahmet </w:t>
            </w:r>
            <w:proofErr w:type="spellStart"/>
            <w:r w:rsidR="00524AA7" w:rsidRPr="00CB0183">
              <w:rPr>
                <w:color w:val="000000" w:themeColor="text1"/>
              </w:rPr>
              <w:t>GÜNEŞ’in</w:t>
            </w:r>
            <w:proofErr w:type="spellEnd"/>
            <w:r w:rsidR="00524AA7" w:rsidRPr="00CB0183">
              <w:rPr>
                <w:color w:val="000000" w:themeColor="text1"/>
              </w:rPr>
              <w:t xml:space="preserve"> ret oylarına karşın, </w:t>
            </w:r>
            <w:r w:rsidR="00524AA7" w:rsidRPr="00CB0183">
              <w:rPr>
                <w:b/>
                <w:color w:val="000000" w:themeColor="text1"/>
              </w:rPr>
              <w:t>oyçokluğu</w:t>
            </w:r>
            <w:r w:rsidR="00524AA7" w:rsidRPr="00CB0183">
              <w:rPr>
                <w:color w:val="000000" w:themeColor="text1"/>
              </w:rPr>
              <w:t xml:space="preserve"> ile kabul edildi</w:t>
            </w:r>
            <w:r w:rsidR="00524AA7">
              <w:t>.</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50574D">
            <w:pPr>
              <w:jc w:val="center"/>
              <w:rPr>
                <w:b/>
              </w:rPr>
            </w:pPr>
            <w:r>
              <w:rPr>
                <w:b/>
              </w:rPr>
              <w:t>616</w:t>
            </w:r>
          </w:p>
        </w:tc>
        <w:tc>
          <w:tcPr>
            <w:tcW w:w="7371" w:type="dxa"/>
            <w:tcBorders>
              <w:top w:val="single" w:sz="4" w:space="0" w:color="auto"/>
              <w:left w:val="single" w:sz="4" w:space="0" w:color="auto"/>
              <w:bottom w:val="single" w:sz="4" w:space="0" w:color="auto"/>
              <w:right w:val="single" w:sz="4" w:space="0" w:color="auto"/>
            </w:tcBorders>
          </w:tcPr>
          <w:p w:rsidR="0050574D" w:rsidRPr="00F44DCC" w:rsidRDefault="0050574D" w:rsidP="00F44DCC">
            <w:pPr>
              <w:spacing w:before="100" w:beforeAutospacing="1" w:after="100" w:afterAutospacing="1"/>
              <w:jc w:val="both"/>
            </w:pPr>
            <w:r w:rsidRPr="00F44DCC">
              <w:rPr>
                <w:b/>
              </w:rPr>
              <w:t xml:space="preserve">Gündem No: </w:t>
            </w:r>
            <w:r w:rsidR="00D0239C" w:rsidRPr="00F44DCC">
              <w:rPr>
                <w:b/>
              </w:rPr>
              <w:t>2</w:t>
            </w:r>
            <w:r w:rsidR="00145FF3" w:rsidRPr="00F44DCC">
              <w:rPr>
                <w:b/>
              </w:rPr>
              <w:t>2</w:t>
            </w:r>
            <w:r w:rsidRPr="00F44DCC">
              <w:rPr>
                <w:b/>
              </w:rPr>
              <w:t>-</w:t>
            </w:r>
            <w:r w:rsidR="00407EC5" w:rsidRPr="00F44DCC">
              <w:rPr>
                <w:b/>
              </w:rPr>
              <w:t xml:space="preserve"> </w:t>
            </w:r>
            <w:r w:rsidR="00F44DCC" w:rsidRPr="00343F81">
              <w:t xml:space="preserve">İmar ve Bayındırlık Komisyonu'nun, </w:t>
            </w:r>
            <w:proofErr w:type="spellStart"/>
            <w:r w:rsidR="00F44DCC" w:rsidRPr="00343F81">
              <w:t>Çayırova</w:t>
            </w:r>
            <w:proofErr w:type="spellEnd"/>
            <w:r w:rsidR="00F44DCC" w:rsidRPr="00343F81">
              <w:t xml:space="preserve"> Belediyesi, G22b.19a nazım imar planı paftası, 751 ada 1 parsel ile 738 adada yer alan tescil harici alanda hazırlanan nazım imar planı deği</w:t>
            </w:r>
            <w:r w:rsidR="00F44DCC">
              <w:t>şikliği raporu</w:t>
            </w:r>
            <w:r w:rsidRPr="006C1C3C">
              <w:t>, okunarak yapılan müzakere neticesinde;</w:t>
            </w:r>
          </w:p>
          <w:p w:rsidR="007E6E81" w:rsidRPr="006C1C3C" w:rsidRDefault="000526D8" w:rsidP="00145FF3">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50574D">
            <w:pPr>
              <w:jc w:val="center"/>
              <w:rPr>
                <w:b/>
              </w:rPr>
            </w:pPr>
            <w:r>
              <w:rPr>
                <w:b/>
              </w:rPr>
              <w:t>617</w:t>
            </w:r>
          </w:p>
        </w:tc>
        <w:tc>
          <w:tcPr>
            <w:tcW w:w="7371" w:type="dxa"/>
            <w:tcBorders>
              <w:top w:val="single" w:sz="4" w:space="0" w:color="auto"/>
              <w:left w:val="single" w:sz="4" w:space="0" w:color="auto"/>
              <w:bottom w:val="single" w:sz="4" w:space="0" w:color="auto"/>
              <w:right w:val="single" w:sz="4" w:space="0" w:color="auto"/>
            </w:tcBorders>
          </w:tcPr>
          <w:p w:rsidR="0050574D" w:rsidRPr="006C1C3C" w:rsidRDefault="0050574D" w:rsidP="00F44DCC">
            <w:pPr>
              <w:spacing w:before="100" w:beforeAutospacing="1" w:after="100" w:afterAutospacing="1"/>
              <w:jc w:val="both"/>
            </w:pPr>
            <w:proofErr w:type="gramStart"/>
            <w:r w:rsidRPr="00F44DCC">
              <w:rPr>
                <w:b/>
              </w:rPr>
              <w:t xml:space="preserve">Gündem No: </w:t>
            </w:r>
            <w:r w:rsidR="00D0239C" w:rsidRPr="00F44DCC">
              <w:rPr>
                <w:b/>
              </w:rPr>
              <w:t>2</w:t>
            </w:r>
            <w:r w:rsidR="00145FF3" w:rsidRPr="00F44DCC">
              <w:rPr>
                <w:b/>
              </w:rPr>
              <w:t>3</w:t>
            </w:r>
            <w:r w:rsidRPr="00F44DCC">
              <w:rPr>
                <w:b/>
              </w:rPr>
              <w:t xml:space="preserve">- </w:t>
            </w:r>
            <w:r w:rsidR="00F44DCC" w:rsidRPr="00343F81">
              <w:t xml:space="preserve">İmar ve Bayındırlık Komisyonu'nun, </w:t>
            </w:r>
            <w:proofErr w:type="spellStart"/>
            <w:r w:rsidR="00F44DCC" w:rsidRPr="00343F81">
              <w:t>Çayırova</w:t>
            </w:r>
            <w:proofErr w:type="spellEnd"/>
            <w:r w:rsidR="00F44DCC" w:rsidRPr="00343F81">
              <w:t xml:space="preserve"> Belediyesi, </w:t>
            </w:r>
            <w:proofErr w:type="spellStart"/>
            <w:r w:rsidR="00F44DCC" w:rsidRPr="00343F81">
              <w:t>Şekerpınar</w:t>
            </w:r>
            <w:proofErr w:type="spellEnd"/>
            <w:r w:rsidR="00F44DCC" w:rsidRPr="00343F81">
              <w:t xml:space="preserve"> ve Cumhuriyet Mahalleleri, G22.b.13.c-13.d-18.b nazım, G22.b.13.c.2.d, G22.b.13.d.3.b ve G22.b.18.b.2.b uygulama imar planı paftaları, 778 adanın kuzeyindeki, 567 adanın kuzeyindeki, 744 adanın batısındaki tescil harici alanlar ile 749 ada 5 </w:t>
            </w:r>
            <w:proofErr w:type="spellStart"/>
            <w:r w:rsidR="00F44DCC" w:rsidRPr="00343F81">
              <w:t>nolu</w:t>
            </w:r>
            <w:proofErr w:type="spellEnd"/>
            <w:r w:rsidR="00F44DCC" w:rsidRPr="00343F81">
              <w:t xml:space="preserve"> parsele ilişkin hazırlanan uygulam</w:t>
            </w:r>
            <w:r w:rsidR="00F44DCC">
              <w:t>a imar planı değişikliği raporu</w:t>
            </w:r>
            <w:r w:rsidRPr="006C1C3C">
              <w:t>, okunarak yapılan müzakere neticesinde;</w:t>
            </w:r>
            <w:proofErr w:type="gramEnd"/>
          </w:p>
          <w:p w:rsidR="00BC517B" w:rsidRPr="006C1C3C" w:rsidRDefault="00F44DCC" w:rsidP="00787507">
            <w:pPr>
              <w:pStyle w:val="AralkYok"/>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50574D">
            <w:pPr>
              <w:jc w:val="center"/>
              <w:rPr>
                <w:b/>
              </w:rPr>
            </w:pPr>
            <w:r>
              <w:rPr>
                <w:b/>
              </w:rPr>
              <w:t>618</w:t>
            </w:r>
          </w:p>
        </w:tc>
        <w:tc>
          <w:tcPr>
            <w:tcW w:w="7371" w:type="dxa"/>
            <w:tcBorders>
              <w:top w:val="single" w:sz="4" w:space="0" w:color="auto"/>
              <w:left w:val="single" w:sz="4" w:space="0" w:color="auto"/>
              <w:bottom w:val="single" w:sz="4" w:space="0" w:color="auto"/>
              <w:right w:val="single" w:sz="4" w:space="0" w:color="auto"/>
            </w:tcBorders>
          </w:tcPr>
          <w:p w:rsidR="0050574D" w:rsidRPr="006C1C3C" w:rsidRDefault="0050574D" w:rsidP="008A5E3B">
            <w:pPr>
              <w:spacing w:before="100" w:beforeAutospacing="1" w:after="100" w:afterAutospacing="1"/>
              <w:jc w:val="both"/>
            </w:pPr>
            <w:r w:rsidRPr="006C1C3C">
              <w:rPr>
                <w:b/>
              </w:rPr>
              <w:t xml:space="preserve">Gündem No: </w:t>
            </w:r>
            <w:r w:rsidR="007C5539">
              <w:rPr>
                <w:b/>
              </w:rPr>
              <w:t>24</w:t>
            </w:r>
            <w:r w:rsidRPr="006C1C3C">
              <w:rPr>
                <w:b/>
              </w:rPr>
              <w:t>-</w:t>
            </w:r>
            <w:r w:rsidRPr="006C1C3C">
              <w:t xml:space="preserve"> </w:t>
            </w:r>
            <w:r w:rsidR="00F44DCC" w:rsidRPr="00343F81">
              <w:t xml:space="preserve">İmar ve Bayındırlık Komisyonu'nun, Darıca Belediyesi sınırları </w:t>
            </w:r>
            <w:proofErr w:type="gramStart"/>
            <w:r w:rsidR="00F44DCC" w:rsidRPr="00343F81">
              <w:t>dahilindeki</w:t>
            </w:r>
            <w:proofErr w:type="gramEnd"/>
            <w:r w:rsidR="00F44DCC" w:rsidRPr="00343F81">
              <w:t xml:space="preserve"> yağmursuyu ve </w:t>
            </w:r>
            <w:proofErr w:type="spellStart"/>
            <w:r w:rsidR="00F44DCC" w:rsidRPr="00343F81">
              <w:t>atıksu</w:t>
            </w:r>
            <w:proofErr w:type="spellEnd"/>
            <w:r w:rsidR="00F44DCC" w:rsidRPr="00343F81">
              <w:t xml:space="preserve"> hatlarının planlara işlenmesi ve Bağlarbaşı Mahallesi, 259 ada 7, 8, 9, 10, 11, 12 ve 13 </w:t>
            </w:r>
            <w:proofErr w:type="spellStart"/>
            <w:r w:rsidR="00F44DCC" w:rsidRPr="00343F81">
              <w:t>nolu</w:t>
            </w:r>
            <w:proofErr w:type="spellEnd"/>
            <w:r w:rsidR="00F44DCC" w:rsidRPr="00343F81">
              <w:t xml:space="preserve"> parsellere ilişkin hazırlanan 1/5000 ölçekli nazım ve 1/1000 ölçekli uygulama imar planı değişikliği raporu</w:t>
            </w:r>
            <w:r w:rsidRPr="006C1C3C">
              <w:t>, okunarak yapılan müzakere neticesinde;</w:t>
            </w:r>
          </w:p>
          <w:p w:rsidR="0050574D" w:rsidRPr="006C1C3C" w:rsidRDefault="007C5539" w:rsidP="0050574D">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50574D">
            <w:pPr>
              <w:jc w:val="center"/>
              <w:rPr>
                <w:b/>
              </w:rPr>
            </w:pPr>
            <w:r>
              <w:rPr>
                <w:b/>
              </w:rPr>
              <w:t>619</w:t>
            </w:r>
          </w:p>
        </w:tc>
        <w:tc>
          <w:tcPr>
            <w:tcW w:w="7371" w:type="dxa"/>
            <w:tcBorders>
              <w:top w:val="single" w:sz="4" w:space="0" w:color="auto"/>
              <w:left w:val="single" w:sz="4" w:space="0" w:color="auto"/>
              <w:bottom w:val="single" w:sz="4" w:space="0" w:color="auto"/>
              <w:right w:val="single" w:sz="4" w:space="0" w:color="auto"/>
            </w:tcBorders>
          </w:tcPr>
          <w:p w:rsidR="0050574D" w:rsidRPr="007C5539" w:rsidRDefault="0050574D" w:rsidP="007C5539">
            <w:pPr>
              <w:spacing w:before="100" w:beforeAutospacing="1" w:after="100" w:afterAutospacing="1"/>
              <w:jc w:val="both"/>
              <w:rPr>
                <w:color w:val="000000" w:themeColor="text1"/>
              </w:rPr>
            </w:pPr>
            <w:proofErr w:type="gramStart"/>
            <w:r w:rsidRPr="007C5539">
              <w:rPr>
                <w:b/>
              </w:rPr>
              <w:t xml:space="preserve">Gündem No: </w:t>
            </w:r>
            <w:r w:rsidR="00D0239C" w:rsidRPr="007C5539">
              <w:rPr>
                <w:b/>
              </w:rPr>
              <w:t>2</w:t>
            </w:r>
            <w:r w:rsidR="007C5539" w:rsidRPr="007C5539">
              <w:rPr>
                <w:b/>
              </w:rPr>
              <w:t>5</w:t>
            </w:r>
            <w:r w:rsidRPr="007C5539">
              <w:rPr>
                <w:b/>
              </w:rPr>
              <w:t>-</w:t>
            </w:r>
            <w:r w:rsidRPr="006C1C3C">
              <w:t xml:space="preserve"> </w:t>
            </w:r>
            <w:r w:rsidR="00F44DCC" w:rsidRPr="00343F81">
              <w:t xml:space="preserve">İmar ve Bayındırlık Komisyonu'nun, Darıca Belediyesi, Kazım Karabekir Mahallesi, G22b.24a nazım, 29L.2d uygulama imar planı paftası,  502 ada 1 ve 2 </w:t>
            </w:r>
            <w:proofErr w:type="spellStart"/>
            <w:r w:rsidR="00F44DCC" w:rsidRPr="00343F81">
              <w:t>nolu</w:t>
            </w:r>
            <w:proofErr w:type="spellEnd"/>
            <w:r w:rsidR="00F44DCC" w:rsidRPr="00343F81">
              <w:t xml:space="preserve"> parsellerde hazırlanan ve Belediyemiz Meclisi'nin 13.07.2017 tarih ve 410 sayılı kararı ile onaylanan 1/5000 ölçekli nazım ve 1/1000 ölçekli uygulama imar planı değişikliğine yasal </w:t>
            </w:r>
            <w:r w:rsidR="00F44DCC" w:rsidRPr="00343F81">
              <w:lastRenderedPageBreak/>
              <w:t>askı süresi içerisinde yapılan itirazın değerlendirilmesi ile ilgili raporu</w:t>
            </w:r>
            <w:r w:rsidRPr="006C1C3C">
              <w:t>, okunarak yapılan müzakere neticesinde;</w:t>
            </w:r>
            <w:proofErr w:type="gramEnd"/>
          </w:p>
          <w:p w:rsidR="0050574D" w:rsidRPr="006C1C3C" w:rsidRDefault="00D0239C" w:rsidP="00D33C86">
            <w:pPr>
              <w:jc w:val="both"/>
              <w:rPr>
                <w:lang w:val="en"/>
              </w:rPr>
            </w:pPr>
            <w:r w:rsidRPr="006C1C3C">
              <w:t xml:space="preserve">Rapor komisyondan geldiği şekliyle oylandı ve </w:t>
            </w:r>
            <w:r w:rsidRPr="006C1C3C">
              <w:rPr>
                <w:b/>
              </w:rPr>
              <w:t>oybirliği</w:t>
            </w:r>
            <w:r w:rsidRPr="006C1C3C">
              <w:t xml:space="preserve"> 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lastRenderedPageBreak/>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50574D">
            <w:pPr>
              <w:jc w:val="center"/>
              <w:rPr>
                <w:b/>
              </w:rPr>
            </w:pPr>
            <w:r>
              <w:rPr>
                <w:b/>
              </w:rPr>
              <w:t>620</w:t>
            </w:r>
          </w:p>
        </w:tc>
        <w:tc>
          <w:tcPr>
            <w:tcW w:w="7371" w:type="dxa"/>
            <w:tcBorders>
              <w:top w:val="single" w:sz="4" w:space="0" w:color="auto"/>
              <w:left w:val="single" w:sz="4" w:space="0" w:color="auto"/>
              <w:bottom w:val="single" w:sz="4" w:space="0" w:color="auto"/>
              <w:right w:val="single" w:sz="4" w:space="0" w:color="auto"/>
            </w:tcBorders>
          </w:tcPr>
          <w:p w:rsidR="0050574D" w:rsidRPr="007C5539" w:rsidRDefault="0050574D" w:rsidP="007C5539">
            <w:pPr>
              <w:spacing w:before="100" w:beforeAutospacing="1" w:after="100" w:afterAutospacing="1"/>
              <w:jc w:val="both"/>
              <w:rPr>
                <w:color w:val="000000" w:themeColor="text1"/>
              </w:rPr>
            </w:pPr>
            <w:proofErr w:type="gramStart"/>
            <w:r w:rsidRPr="007C5539">
              <w:rPr>
                <w:b/>
              </w:rPr>
              <w:t xml:space="preserve">Gündem No: </w:t>
            </w:r>
            <w:r w:rsidR="00D0239C" w:rsidRPr="007C5539">
              <w:rPr>
                <w:b/>
              </w:rPr>
              <w:t>2</w:t>
            </w:r>
            <w:r w:rsidR="007C5539" w:rsidRPr="007C5539">
              <w:rPr>
                <w:b/>
              </w:rPr>
              <w:t>6</w:t>
            </w:r>
            <w:r w:rsidRPr="007C5539">
              <w:rPr>
                <w:b/>
              </w:rPr>
              <w:t>-</w:t>
            </w:r>
            <w:r w:rsidRPr="006C1C3C">
              <w:t xml:space="preserve"> </w:t>
            </w:r>
            <w:r w:rsidR="00F44DCC" w:rsidRPr="00343F81">
              <w:t xml:space="preserve">İmar ve Bayındırlık Komisyonu'nun, Derince Belediyesi, </w:t>
            </w:r>
            <w:proofErr w:type="spellStart"/>
            <w:r w:rsidR="00F44DCC" w:rsidRPr="00343F81">
              <w:t>Sırrıpaşa</w:t>
            </w:r>
            <w:proofErr w:type="spellEnd"/>
            <w:r w:rsidR="00F44DCC" w:rsidRPr="00343F81">
              <w:t xml:space="preserve"> Mahallesi, G23b.22c nazım, G23b.22c.4a uygulama imar planı paftası, 4508 ada 11 </w:t>
            </w:r>
            <w:proofErr w:type="spellStart"/>
            <w:r w:rsidR="00F44DCC" w:rsidRPr="00343F81">
              <w:t>nolu</w:t>
            </w:r>
            <w:proofErr w:type="spellEnd"/>
            <w:r w:rsidR="00F44DCC" w:rsidRPr="00343F81">
              <w:t xml:space="preserve"> parselde hazırlanan ve Belediyemiz Meclisi'nin 13.07.2017 tarih ve 412 sayılı kararı ile onaylanan 1/5000 ölçekli nazım ve 1/1000 ölçekli uygulama imar planı değişikliğine yasal askı süresi içerisinde yapılan itirazın değerlendirilmesi ile ilgili raporu</w:t>
            </w:r>
            <w:r w:rsidR="008A5E3B" w:rsidRPr="006C1C3C">
              <w:t xml:space="preserve">, </w:t>
            </w:r>
            <w:r w:rsidR="00633197" w:rsidRPr="006C1C3C">
              <w:t>okunarak yapılan müzakere neticesinde;</w:t>
            </w:r>
            <w:proofErr w:type="gramEnd"/>
          </w:p>
          <w:p w:rsidR="00633197" w:rsidRPr="006C1C3C" w:rsidRDefault="005531B2" w:rsidP="00633197">
            <w:pPr>
              <w:pStyle w:val="AralkYok"/>
              <w:jc w:val="both"/>
            </w:pPr>
            <w:r w:rsidRPr="006C1C3C">
              <w:t xml:space="preserve">Rapor komisyondan geldiği şekliyle oylandı ve </w:t>
            </w:r>
            <w:r w:rsidRPr="006C1C3C">
              <w:rPr>
                <w:b/>
              </w:rPr>
              <w:t>oybirliği</w:t>
            </w:r>
            <w:r w:rsidRPr="006C1C3C">
              <w:t xml:space="preserve"> 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50574D">
            <w:pPr>
              <w:jc w:val="center"/>
              <w:rPr>
                <w:b/>
              </w:rPr>
            </w:pPr>
            <w:r>
              <w:rPr>
                <w:b/>
              </w:rPr>
              <w:t>621</w:t>
            </w:r>
          </w:p>
        </w:tc>
        <w:tc>
          <w:tcPr>
            <w:tcW w:w="7371" w:type="dxa"/>
            <w:tcBorders>
              <w:top w:val="single" w:sz="4" w:space="0" w:color="auto"/>
              <w:left w:val="single" w:sz="4" w:space="0" w:color="auto"/>
              <w:bottom w:val="single" w:sz="4" w:space="0" w:color="auto"/>
              <w:right w:val="single" w:sz="4" w:space="0" w:color="auto"/>
            </w:tcBorders>
          </w:tcPr>
          <w:p w:rsidR="00633197" w:rsidRPr="005531B2" w:rsidRDefault="0050574D" w:rsidP="005531B2">
            <w:pPr>
              <w:spacing w:before="100" w:beforeAutospacing="1" w:after="100" w:afterAutospacing="1"/>
              <w:jc w:val="both"/>
              <w:rPr>
                <w:color w:val="000000" w:themeColor="text1"/>
              </w:rPr>
            </w:pPr>
            <w:proofErr w:type="gramStart"/>
            <w:r w:rsidRPr="005531B2">
              <w:rPr>
                <w:b/>
              </w:rPr>
              <w:t xml:space="preserve">Gündem No: </w:t>
            </w:r>
            <w:r w:rsidR="005531B2" w:rsidRPr="005531B2">
              <w:rPr>
                <w:b/>
              </w:rPr>
              <w:t>27</w:t>
            </w:r>
            <w:r w:rsidRPr="005531B2">
              <w:rPr>
                <w:b/>
              </w:rPr>
              <w:t>-</w:t>
            </w:r>
            <w:r w:rsidRPr="006C1C3C">
              <w:t xml:space="preserve"> </w:t>
            </w:r>
            <w:r w:rsidR="00F44DCC" w:rsidRPr="00343F81">
              <w:t>İmar ve Bayındırlık Komisyonu'nun, Dilovası Belediyesi, Orhangazi Mahallesi,  G23a.21b nazım,  G23a.21b.3a-3b-3d uygulama imar planı paftası, "</w:t>
            </w:r>
            <w:proofErr w:type="spellStart"/>
            <w:r w:rsidR="00F44DCC" w:rsidRPr="00343F81">
              <w:t>Eynerce</w:t>
            </w:r>
            <w:proofErr w:type="spellEnd"/>
            <w:r w:rsidR="00F44DCC" w:rsidRPr="00343F81">
              <w:t xml:space="preserve"> Kavşağı Kuzey Yan Yol Bağlantı Düzenleme Kesin Projesi" </w:t>
            </w:r>
            <w:proofErr w:type="spellStart"/>
            <w:r w:rsidR="00F44DCC" w:rsidRPr="00343F81">
              <w:t>nin</w:t>
            </w:r>
            <w:proofErr w:type="spellEnd"/>
            <w:r w:rsidR="00F44DCC" w:rsidRPr="00343F81">
              <w:t xml:space="preserve"> planlara işlenmesine yönelik hazırlanan 1/5000 ölçekli nazım ve 1/1000 ölçekli uygulama imar planı değişikliği ile ilgili raporu</w:t>
            </w:r>
            <w:r w:rsidR="00633197" w:rsidRPr="006C1C3C">
              <w:t>, okunarak yapılan müzakere neticesinde;</w:t>
            </w:r>
            <w:proofErr w:type="gramEnd"/>
          </w:p>
          <w:p w:rsidR="00633197" w:rsidRPr="006C1C3C" w:rsidRDefault="005531B2" w:rsidP="00633197">
            <w:pPr>
              <w:pStyle w:val="AralkYok"/>
              <w:jc w:val="both"/>
            </w:pPr>
            <w:r w:rsidRPr="006C1C3C">
              <w:t xml:space="preserve">Rapor komisyondan geldiği şekliyle oylandı ve </w:t>
            </w:r>
            <w:r w:rsidRPr="006C1C3C">
              <w:rPr>
                <w:b/>
              </w:rPr>
              <w:t>oybirliği</w:t>
            </w:r>
            <w:r w:rsidRPr="006C1C3C">
              <w:t xml:space="preserve"> 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F02F7B">
            <w:pPr>
              <w:jc w:val="center"/>
              <w:rPr>
                <w:b/>
              </w:rPr>
            </w:pPr>
            <w:r>
              <w:rPr>
                <w:b/>
              </w:rPr>
              <w:t>622</w:t>
            </w:r>
          </w:p>
        </w:tc>
        <w:tc>
          <w:tcPr>
            <w:tcW w:w="7371" w:type="dxa"/>
            <w:tcBorders>
              <w:top w:val="single" w:sz="4" w:space="0" w:color="auto"/>
              <w:left w:val="single" w:sz="4" w:space="0" w:color="auto"/>
              <w:bottom w:val="single" w:sz="4" w:space="0" w:color="auto"/>
              <w:right w:val="single" w:sz="4" w:space="0" w:color="auto"/>
            </w:tcBorders>
          </w:tcPr>
          <w:p w:rsidR="0050574D" w:rsidRPr="003B0F83" w:rsidRDefault="0050574D" w:rsidP="003B0F83">
            <w:pPr>
              <w:spacing w:before="100" w:beforeAutospacing="1" w:after="100" w:afterAutospacing="1"/>
              <w:jc w:val="both"/>
              <w:rPr>
                <w:color w:val="000000" w:themeColor="text1"/>
              </w:rPr>
            </w:pPr>
            <w:r w:rsidRPr="003B0F83">
              <w:rPr>
                <w:b/>
              </w:rPr>
              <w:t xml:space="preserve">Gündem No: </w:t>
            </w:r>
            <w:r w:rsidR="003B0F83" w:rsidRPr="003B0F83">
              <w:rPr>
                <w:b/>
              </w:rPr>
              <w:t>28</w:t>
            </w:r>
            <w:r w:rsidRPr="003B0F83">
              <w:rPr>
                <w:b/>
              </w:rPr>
              <w:t xml:space="preserve">- </w:t>
            </w:r>
            <w:r w:rsidR="00F44DCC" w:rsidRPr="00343F81">
              <w:t>İmar ve Bayındırlık Komisyonu'nun, Dilovası Belediyesi, Tavşancıl Mahallesi, G23a.21c nazım, G23a.21c.2b-2c uygulama imar planı paftası, Liman Amaçlı 1/5.000 ölçekli Nazım ve 1/1000 ölçekli uygulama imar planı değişikliği ile ilgili raporu</w:t>
            </w:r>
            <w:r w:rsidR="00633197" w:rsidRPr="006C1C3C">
              <w:t>, okunarak yapılan müzakere neticesinde;</w:t>
            </w:r>
          </w:p>
          <w:p w:rsidR="007E6E81" w:rsidRPr="006C1C3C" w:rsidRDefault="00E04E3C" w:rsidP="00D33C86">
            <w:pPr>
              <w:pStyle w:val="AralkYok"/>
              <w:jc w:val="both"/>
            </w:pPr>
            <w:r w:rsidRPr="006C1C3C">
              <w:t xml:space="preserve">Rapor komisyondan geldiği şekliyle oylandı ve </w:t>
            </w:r>
            <w:r w:rsidR="00F44DCC">
              <w:t xml:space="preserve">CHP Meclis Grubu Üyeleri, Erhan UYSAL, Ercan UMUTLU, Özcan ÖZER, Dilek TAN, Zafer ŞİMŞEK, Engin TAŞDEMİR, Nihat DEĞER, Erdem TOPÇUOĞLU, Abdulkadir HONÇA, Orhan </w:t>
            </w:r>
            <w:proofErr w:type="gramStart"/>
            <w:r w:rsidR="00F44DCC">
              <w:t>TANIŞ,</w:t>
            </w:r>
            <w:proofErr w:type="gramEnd"/>
            <w:r w:rsidR="00F44DCC">
              <w:t xml:space="preserve"> ile MHP Meclis Grubu Üyeleri, Vahit ERYILMAZ, Hakan </w:t>
            </w:r>
            <w:proofErr w:type="spellStart"/>
            <w:r w:rsidR="00F44DCC">
              <w:t>KARAKAŞ’ın</w:t>
            </w:r>
            <w:proofErr w:type="spellEnd"/>
            <w:r w:rsidR="00F44DCC">
              <w:t xml:space="preserve"> ret oylarına karşın, oyçokluğu 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50574D">
            <w:pPr>
              <w:jc w:val="center"/>
              <w:rPr>
                <w:b/>
              </w:rPr>
            </w:pPr>
            <w:r>
              <w:rPr>
                <w:b/>
              </w:rPr>
              <w:t>623</w:t>
            </w:r>
          </w:p>
        </w:tc>
        <w:tc>
          <w:tcPr>
            <w:tcW w:w="7371" w:type="dxa"/>
            <w:tcBorders>
              <w:top w:val="single" w:sz="4" w:space="0" w:color="auto"/>
              <w:left w:val="single" w:sz="4" w:space="0" w:color="auto"/>
              <w:bottom w:val="single" w:sz="4" w:space="0" w:color="auto"/>
              <w:right w:val="single" w:sz="4" w:space="0" w:color="auto"/>
            </w:tcBorders>
          </w:tcPr>
          <w:p w:rsidR="0050574D" w:rsidRPr="00F44DCC" w:rsidRDefault="0050574D" w:rsidP="00F44DCC">
            <w:pPr>
              <w:spacing w:before="100" w:beforeAutospacing="1" w:after="100" w:afterAutospacing="1"/>
              <w:jc w:val="both"/>
            </w:pPr>
            <w:r w:rsidRPr="00F44DCC">
              <w:rPr>
                <w:b/>
              </w:rPr>
              <w:t xml:space="preserve">Gündem No: </w:t>
            </w:r>
            <w:r w:rsidR="003B0F83" w:rsidRPr="00F44DCC">
              <w:rPr>
                <w:b/>
              </w:rPr>
              <w:t xml:space="preserve">29- </w:t>
            </w:r>
            <w:r w:rsidR="00F44DCC" w:rsidRPr="00343F81">
              <w:t>İmar ve Bayındırlık Komisyonu'nun, Dilovası Belediyesi, Demirciler Mahallesi, G23a4 ve G23a.16c-17d nazım imar planı paftaları, 861, 863, 841, 866 ve 722nolu parsellerde hazırlanan 1/25.000 ve 1/5.000 ölçekli nazım imar plan</w:t>
            </w:r>
            <w:r w:rsidR="00F44DCC">
              <w:t>ı değişikliği ile ilgili raporu</w:t>
            </w:r>
            <w:r w:rsidRPr="006C1C3C">
              <w:t>, okunarak yapılan müzakere neticesinde;</w:t>
            </w:r>
          </w:p>
          <w:p w:rsidR="007E6E81" w:rsidRPr="006C1C3C" w:rsidRDefault="00155C87" w:rsidP="00431B87">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50574D">
            <w:pPr>
              <w:jc w:val="center"/>
              <w:rPr>
                <w:b/>
              </w:rPr>
            </w:pPr>
            <w:r>
              <w:rPr>
                <w:b/>
              </w:rPr>
              <w:t>624</w:t>
            </w:r>
          </w:p>
        </w:tc>
        <w:tc>
          <w:tcPr>
            <w:tcW w:w="7371" w:type="dxa"/>
            <w:tcBorders>
              <w:top w:val="single" w:sz="4" w:space="0" w:color="auto"/>
              <w:left w:val="single" w:sz="4" w:space="0" w:color="auto"/>
              <w:bottom w:val="single" w:sz="4" w:space="0" w:color="auto"/>
              <w:right w:val="single" w:sz="4" w:space="0" w:color="auto"/>
            </w:tcBorders>
          </w:tcPr>
          <w:p w:rsidR="0050574D" w:rsidRPr="00155C87" w:rsidRDefault="0050574D" w:rsidP="00155C87">
            <w:pPr>
              <w:spacing w:before="100" w:beforeAutospacing="1" w:after="100" w:afterAutospacing="1"/>
              <w:jc w:val="both"/>
              <w:rPr>
                <w:color w:val="000000" w:themeColor="text1"/>
              </w:rPr>
            </w:pPr>
            <w:r w:rsidRPr="00155C87">
              <w:rPr>
                <w:b/>
              </w:rPr>
              <w:t xml:space="preserve">Gündem No: </w:t>
            </w:r>
            <w:r w:rsidR="00155C87" w:rsidRPr="00155C87">
              <w:rPr>
                <w:b/>
              </w:rPr>
              <w:t>30</w:t>
            </w:r>
            <w:r w:rsidRPr="00155C87">
              <w:rPr>
                <w:b/>
              </w:rPr>
              <w:t xml:space="preserve">- </w:t>
            </w:r>
            <w:r w:rsidR="00A45898" w:rsidRPr="00155C87">
              <w:rPr>
                <w:b/>
              </w:rPr>
              <w:t xml:space="preserve"> </w:t>
            </w:r>
            <w:r w:rsidR="00F44DCC" w:rsidRPr="00343F81">
              <w:t xml:space="preserve">İmar ve Bayındırlık Komisyonu'nun, Dilovası Belediyesi, </w:t>
            </w:r>
            <w:proofErr w:type="spellStart"/>
            <w:r w:rsidR="00F44DCC" w:rsidRPr="00343F81">
              <w:t>Kayapınar</w:t>
            </w:r>
            <w:proofErr w:type="spellEnd"/>
            <w:r w:rsidR="00F44DCC" w:rsidRPr="00343F81">
              <w:t xml:space="preserve"> Mahallesi,G23.a.22.a. nazım, G23.a.22.a.4.a uygulama imar planı paftası,</w:t>
            </w:r>
            <w:r w:rsidR="00B108C9">
              <w:t xml:space="preserve"> </w:t>
            </w:r>
            <w:r w:rsidR="00F44DCC" w:rsidRPr="00343F81">
              <w:t xml:space="preserve">4586, </w:t>
            </w:r>
            <w:proofErr w:type="gramStart"/>
            <w:r w:rsidR="00F44DCC" w:rsidRPr="00343F81">
              <w:t xml:space="preserve">4587  </w:t>
            </w:r>
            <w:proofErr w:type="spellStart"/>
            <w:r w:rsidR="00F44DCC" w:rsidRPr="00343F81">
              <w:t>nolu</w:t>
            </w:r>
            <w:proofErr w:type="spellEnd"/>
            <w:proofErr w:type="gramEnd"/>
            <w:r w:rsidR="00F44DCC" w:rsidRPr="00343F81">
              <w:t xml:space="preserve"> parsellerin doğusundaki tescil harici alanda hazırlanan nazım imar planı değişikliği ile ilgili raporu</w:t>
            </w:r>
            <w:r w:rsidRPr="006C1C3C">
              <w:t>, okunarak yapılan müzakere neticesinde;</w:t>
            </w:r>
          </w:p>
          <w:p w:rsidR="007E6E81" w:rsidRPr="006C1C3C" w:rsidRDefault="00633197" w:rsidP="00431B87">
            <w:pPr>
              <w:jc w:val="both"/>
            </w:pPr>
            <w:r w:rsidRPr="006C1C3C">
              <w:t xml:space="preserve">Rapor komisyondan geldiği şekliyle oylandı ve </w:t>
            </w:r>
            <w:r w:rsidRPr="006C1C3C">
              <w:rPr>
                <w:b/>
              </w:rPr>
              <w:t xml:space="preserve">oybirliği </w:t>
            </w:r>
            <w:r w:rsidRPr="006C1C3C">
              <w:t>ile kabul edildi</w:t>
            </w:r>
            <w:r w:rsidR="004622F2" w:rsidRPr="006C1C3C">
              <w:t>.</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lastRenderedPageBreak/>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50574D">
            <w:pPr>
              <w:jc w:val="center"/>
              <w:rPr>
                <w:b/>
              </w:rPr>
            </w:pPr>
            <w:r>
              <w:rPr>
                <w:b/>
              </w:rPr>
              <w:t>625</w:t>
            </w:r>
          </w:p>
        </w:tc>
        <w:tc>
          <w:tcPr>
            <w:tcW w:w="7371" w:type="dxa"/>
            <w:tcBorders>
              <w:top w:val="single" w:sz="4" w:space="0" w:color="auto"/>
              <w:left w:val="single" w:sz="4" w:space="0" w:color="auto"/>
              <w:bottom w:val="single" w:sz="4" w:space="0" w:color="auto"/>
              <w:right w:val="single" w:sz="4" w:space="0" w:color="auto"/>
            </w:tcBorders>
          </w:tcPr>
          <w:p w:rsidR="0050574D" w:rsidRPr="006C1C3C" w:rsidRDefault="0050574D" w:rsidP="007C5350">
            <w:pPr>
              <w:spacing w:before="100" w:beforeAutospacing="1" w:after="100" w:afterAutospacing="1"/>
              <w:jc w:val="both"/>
            </w:pPr>
            <w:r w:rsidRPr="007C5350">
              <w:rPr>
                <w:b/>
              </w:rPr>
              <w:t xml:space="preserve">Gündem No: </w:t>
            </w:r>
            <w:r w:rsidR="00155C87" w:rsidRPr="007C5350">
              <w:rPr>
                <w:b/>
              </w:rPr>
              <w:t>31</w:t>
            </w:r>
            <w:r w:rsidRPr="007C5350">
              <w:rPr>
                <w:b/>
              </w:rPr>
              <w:t>-</w:t>
            </w:r>
            <w:r w:rsidRPr="006C1C3C">
              <w:t xml:space="preserve"> </w:t>
            </w:r>
            <w:r w:rsidR="00F970E3" w:rsidRPr="006C1C3C">
              <w:t xml:space="preserve"> </w:t>
            </w:r>
            <w:r w:rsidR="007C5350" w:rsidRPr="00343F81">
              <w:t>İmar ve Bayındırlık Komisyonu'nun, Dilovası Belediyesi, Orhan Gazi, Mimar Sinan, Cumhuriyet ve Turgut Özal Mahallelerinde hazırlanan uygulam</w:t>
            </w:r>
            <w:r w:rsidR="007C5350">
              <w:t>a imar planı değişikliği raporu</w:t>
            </w:r>
            <w:r w:rsidRPr="006C1C3C">
              <w:t>, okunarak yapılan müzakere neticesinde;</w:t>
            </w:r>
          </w:p>
          <w:p w:rsidR="007E6E81" w:rsidRPr="006C1C3C" w:rsidRDefault="00155C87" w:rsidP="00431B87">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3979CF">
            <w:pPr>
              <w:jc w:val="center"/>
              <w:rPr>
                <w:b/>
              </w:rPr>
            </w:pPr>
            <w:r>
              <w:rPr>
                <w:b/>
              </w:rPr>
              <w:t>626</w:t>
            </w:r>
          </w:p>
        </w:tc>
        <w:tc>
          <w:tcPr>
            <w:tcW w:w="7371" w:type="dxa"/>
            <w:tcBorders>
              <w:top w:val="single" w:sz="4" w:space="0" w:color="auto"/>
              <w:left w:val="single" w:sz="4" w:space="0" w:color="auto"/>
              <w:bottom w:val="single" w:sz="4" w:space="0" w:color="auto"/>
              <w:right w:val="single" w:sz="4" w:space="0" w:color="auto"/>
            </w:tcBorders>
          </w:tcPr>
          <w:p w:rsidR="0050574D" w:rsidRPr="006C1C3C" w:rsidRDefault="0050574D" w:rsidP="007C5350">
            <w:pPr>
              <w:spacing w:before="100" w:beforeAutospacing="1" w:after="100" w:afterAutospacing="1"/>
              <w:jc w:val="both"/>
            </w:pPr>
            <w:proofErr w:type="gramStart"/>
            <w:r w:rsidRPr="007C5350">
              <w:rPr>
                <w:b/>
              </w:rPr>
              <w:t xml:space="preserve">Gündem No: </w:t>
            </w:r>
            <w:r w:rsidR="00302210" w:rsidRPr="007C5350">
              <w:rPr>
                <w:b/>
              </w:rPr>
              <w:t>3</w:t>
            </w:r>
            <w:r w:rsidR="00155C87" w:rsidRPr="007C5350">
              <w:rPr>
                <w:b/>
              </w:rPr>
              <w:t>2</w:t>
            </w:r>
            <w:r w:rsidR="001C0C69" w:rsidRPr="007C5350">
              <w:rPr>
                <w:b/>
              </w:rPr>
              <w:t xml:space="preserve">- </w:t>
            </w:r>
            <w:r w:rsidR="007C5350" w:rsidRPr="00343F81">
              <w:t xml:space="preserve">İmar ve Bayındırlık Komisyonu'nun, Dilovası Belediyesi, Çerkeşli Mahallesi, G23a.17a nazım, G23a.17a.3c uygulama imar planı paftası, 393 ada 30 </w:t>
            </w:r>
            <w:proofErr w:type="spellStart"/>
            <w:r w:rsidR="007C5350" w:rsidRPr="00343F81">
              <w:t>nolu</w:t>
            </w:r>
            <w:proofErr w:type="spellEnd"/>
            <w:r w:rsidR="007C5350" w:rsidRPr="00343F81">
              <w:t xml:space="preserve"> parselin güneyinde kalan tescil harici alanda hazırlanan 1/5.000 ölçekli nazım ve 1/1.000 ölçekli uygulama imar planı ile i</w:t>
            </w:r>
            <w:r w:rsidR="007C5350">
              <w:t>lgili raporu</w:t>
            </w:r>
            <w:r w:rsidR="003979CF" w:rsidRPr="006C1C3C">
              <w:t>,</w:t>
            </w:r>
            <w:r w:rsidR="00155C87">
              <w:t xml:space="preserve"> </w:t>
            </w:r>
            <w:r w:rsidRPr="006C1C3C">
              <w:t>okunarak yapılan müzakere neticesinde;</w:t>
            </w:r>
            <w:proofErr w:type="gramEnd"/>
          </w:p>
          <w:p w:rsidR="007E6E81" w:rsidRPr="006C1C3C" w:rsidRDefault="007C5350" w:rsidP="00431B87">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3979CF">
            <w:pPr>
              <w:jc w:val="center"/>
              <w:rPr>
                <w:b/>
              </w:rPr>
            </w:pPr>
            <w:r>
              <w:rPr>
                <w:b/>
              </w:rPr>
              <w:t>627</w:t>
            </w:r>
          </w:p>
        </w:tc>
        <w:tc>
          <w:tcPr>
            <w:tcW w:w="7371" w:type="dxa"/>
            <w:tcBorders>
              <w:top w:val="single" w:sz="4" w:space="0" w:color="auto"/>
              <w:left w:val="single" w:sz="4" w:space="0" w:color="auto"/>
              <w:bottom w:val="single" w:sz="4" w:space="0" w:color="auto"/>
              <w:right w:val="single" w:sz="4" w:space="0" w:color="auto"/>
            </w:tcBorders>
          </w:tcPr>
          <w:p w:rsidR="0050574D" w:rsidRPr="007C5350" w:rsidRDefault="0050574D" w:rsidP="007C5350">
            <w:pPr>
              <w:spacing w:before="100" w:beforeAutospacing="1" w:after="100" w:afterAutospacing="1"/>
              <w:jc w:val="both"/>
            </w:pPr>
            <w:proofErr w:type="gramStart"/>
            <w:r w:rsidRPr="007C5350">
              <w:rPr>
                <w:b/>
              </w:rPr>
              <w:t xml:space="preserve">Gündem No: </w:t>
            </w:r>
            <w:r w:rsidR="00155C87" w:rsidRPr="007C5350">
              <w:rPr>
                <w:b/>
              </w:rPr>
              <w:t>33</w:t>
            </w:r>
            <w:r w:rsidRPr="007C5350">
              <w:rPr>
                <w:b/>
              </w:rPr>
              <w:t xml:space="preserve">- </w:t>
            </w:r>
            <w:r w:rsidR="007C5350" w:rsidRPr="00343F81">
              <w:t xml:space="preserve">İmar ve Bayındırlık Komisyonu'nun, Dilovası Belediyesi, Fatih Mahallesi, Adatepe Mevkii, G23.a.21.c nazım, G23.a.21.c.1b-2a uygulama imar planı paftaları, 17 ada 42, 91, 92, 105 ve 110 </w:t>
            </w:r>
            <w:proofErr w:type="spellStart"/>
            <w:r w:rsidR="007C5350" w:rsidRPr="00343F81">
              <w:t>nolu</w:t>
            </w:r>
            <w:proofErr w:type="spellEnd"/>
            <w:r w:rsidR="007C5350" w:rsidRPr="00343F81">
              <w:t xml:space="preserve"> parsellerin bulunduğu alanda hazırlanan Koruma Amaçlı 1/5000 ölçekli nazım ve 1/1000 ölç</w:t>
            </w:r>
            <w:r w:rsidR="007C5350">
              <w:t>ekli uygulama İmar Planı raporu</w:t>
            </w:r>
            <w:r w:rsidRPr="006C1C3C">
              <w:t>, okunarak yapılan müzakere neticesinde;</w:t>
            </w:r>
            <w:proofErr w:type="gramEnd"/>
          </w:p>
          <w:p w:rsidR="00431B87" w:rsidRPr="006C1C3C" w:rsidRDefault="001C0C69" w:rsidP="006760E5">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3979CF">
            <w:pPr>
              <w:jc w:val="center"/>
              <w:rPr>
                <w:b/>
              </w:rPr>
            </w:pPr>
            <w:r>
              <w:rPr>
                <w:b/>
              </w:rPr>
              <w:t>628</w:t>
            </w:r>
          </w:p>
        </w:tc>
        <w:tc>
          <w:tcPr>
            <w:tcW w:w="7371" w:type="dxa"/>
            <w:tcBorders>
              <w:top w:val="single" w:sz="4" w:space="0" w:color="auto"/>
              <w:left w:val="single" w:sz="4" w:space="0" w:color="auto"/>
              <w:bottom w:val="single" w:sz="4" w:space="0" w:color="auto"/>
              <w:right w:val="single" w:sz="4" w:space="0" w:color="auto"/>
            </w:tcBorders>
          </w:tcPr>
          <w:p w:rsidR="0050574D" w:rsidRPr="006760E5" w:rsidRDefault="0050574D" w:rsidP="006760E5">
            <w:pPr>
              <w:spacing w:before="100" w:beforeAutospacing="1" w:after="100" w:afterAutospacing="1"/>
              <w:jc w:val="both"/>
              <w:rPr>
                <w:color w:val="000000" w:themeColor="text1"/>
              </w:rPr>
            </w:pPr>
            <w:r w:rsidRPr="006760E5">
              <w:rPr>
                <w:b/>
              </w:rPr>
              <w:t xml:space="preserve">Gündem No: </w:t>
            </w:r>
            <w:r w:rsidR="006760E5" w:rsidRPr="006760E5">
              <w:rPr>
                <w:b/>
              </w:rPr>
              <w:t>3</w:t>
            </w:r>
            <w:r w:rsidR="007C5350">
              <w:rPr>
                <w:b/>
              </w:rPr>
              <w:t>5</w:t>
            </w:r>
            <w:r w:rsidRPr="006760E5">
              <w:rPr>
                <w:b/>
              </w:rPr>
              <w:t xml:space="preserve">- </w:t>
            </w:r>
            <w:r w:rsidR="006F7078" w:rsidRPr="006760E5">
              <w:rPr>
                <w:b/>
              </w:rPr>
              <w:t xml:space="preserve"> </w:t>
            </w:r>
            <w:r w:rsidR="007C5350" w:rsidRPr="00343F81">
              <w:t>İmar ve Bayındırlık Komisyonu'nun, Gebze Belediyesi, İnönü ve Gaziler Mahalleleri, 1/50000 ölçekli G.22.b çevre düzeni, 1/25000 ölçekli G.22.b.3 ve 1/5000 ölçekli G.22.b.19.b.-19.c. nazım, 1/1000 ölçekli G.22.b.19.b.4.c.-3.d</w:t>
            </w:r>
            <w:proofErr w:type="gramStart"/>
            <w:r w:rsidR="007C5350" w:rsidRPr="00343F81">
              <w:t>.,</w:t>
            </w:r>
            <w:proofErr w:type="gramEnd"/>
            <w:r w:rsidR="007C5350" w:rsidRPr="00343F81">
              <w:t xml:space="preserve"> G.22.b.19.c.1.a.-1.b.-1.c.-2.a.-2.b.-2.c.-2.d. uygulama imar planı paftaları, Gebze Güzeller Kentsel Dönüşüm ve Gelişim Alanı sınırları ve yakın çevresinde hazırlanan 1/50000 ölçekli Çevre Düzeni Planı, 1/25000 ve 1/5000 ölçekli Nazım İmar Planı ile 1/1000 ölçekli Uygulama İmar Planı değişikliği ile ilgili raporu</w:t>
            </w:r>
            <w:r w:rsidRPr="006C1C3C">
              <w:t>, okunarak yapılan müzakere neticesinde;</w:t>
            </w:r>
          </w:p>
          <w:p w:rsidR="00BC517B" w:rsidRPr="006C1C3C" w:rsidRDefault="006760E5" w:rsidP="0050574D">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3979CF">
            <w:pPr>
              <w:jc w:val="center"/>
              <w:rPr>
                <w:b/>
              </w:rPr>
            </w:pPr>
            <w:r>
              <w:rPr>
                <w:b/>
              </w:rPr>
              <w:t>629</w:t>
            </w:r>
          </w:p>
        </w:tc>
        <w:tc>
          <w:tcPr>
            <w:tcW w:w="7371" w:type="dxa"/>
            <w:tcBorders>
              <w:top w:val="single" w:sz="4" w:space="0" w:color="auto"/>
              <w:left w:val="single" w:sz="4" w:space="0" w:color="auto"/>
              <w:bottom w:val="single" w:sz="4" w:space="0" w:color="auto"/>
              <w:right w:val="single" w:sz="4" w:space="0" w:color="auto"/>
            </w:tcBorders>
          </w:tcPr>
          <w:p w:rsidR="0050574D" w:rsidRPr="007C5350" w:rsidRDefault="0050574D" w:rsidP="007C5350">
            <w:pPr>
              <w:spacing w:before="100" w:beforeAutospacing="1" w:after="100" w:afterAutospacing="1"/>
              <w:jc w:val="both"/>
            </w:pPr>
            <w:proofErr w:type="gramStart"/>
            <w:r w:rsidRPr="007C5350">
              <w:rPr>
                <w:b/>
              </w:rPr>
              <w:t xml:space="preserve">Gündem No: </w:t>
            </w:r>
            <w:r w:rsidR="006760E5" w:rsidRPr="007C5350">
              <w:rPr>
                <w:b/>
              </w:rPr>
              <w:t>3</w:t>
            </w:r>
            <w:r w:rsidR="007C5350" w:rsidRPr="007C5350">
              <w:rPr>
                <w:b/>
              </w:rPr>
              <w:t>6</w:t>
            </w:r>
            <w:r w:rsidRPr="007C5350">
              <w:rPr>
                <w:b/>
              </w:rPr>
              <w:t>-</w:t>
            </w:r>
            <w:r w:rsidRPr="006C1C3C">
              <w:t xml:space="preserve"> </w:t>
            </w:r>
            <w:r w:rsidR="007C5350" w:rsidRPr="00343F81">
              <w:t xml:space="preserve">İmar ve Bayındırlık Komisyonu'nun, Gebze Belediyesi, Barış ve </w:t>
            </w:r>
            <w:proofErr w:type="spellStart"/>
            <w:r w:rsidR="007C5350" w:rsidRPr="00343F81">
              <w:t>Tatlıkuyu</w:t>
            </w:r>
            <w:proofErr w:type="spellEnd"/>
            <w:r w:rsidR="007C5350" w:rsidRPr="00343F81">
              <w:t xml:space="preserve"> Mahalleleri, G22.b.24.b. nazım, G22.b.24.b.4.a-2.d uygulama  imar planı paftaları, 1083 ada 7 ve 8 </w:t>
            </w:r>
            <w:proofErr w:type="spellStart"/>
            <w:r w:rsidR="007C5350" w:rsidRPr="00343F81">
              <w:t>nolu</w:t>
            </w:r>
            <w:proofErr w:type="spellEnd"/>
            <w:r w:rsidR="007C5350" w:rsidRPr="00343F81">
              <w:t xml:space="preserve"> parsel ile 801 ada 5 </w:t>
            </w:r>
            <w:proofErr w:type="spellStart"/>
            <w:r w:rsidR="007C5350" w:rsidRPr="00343F81">
              <w:t>nolu</w:t>
            </w:r>
            <w:proofErr w:type="spellEnd"/>
            <w:r w:rsidR="007C5350" w:rsidRPr="00343F81">
              <w:t>  parselde  hazırlanan 1/25000, 1/5000 ölçekli nazım ve 1/1000 ölçekli uygulama  imar plan</w:t>
            </w:r>
            <w:r w:rsidR="007C5350">
              <w:t>ı değişikliği ile ilgili raporu</w:t>
            </w:r>
            <w:r w:rsidRPr="006C1C3C">
              <w:t>, okunarak yapılan müzakere neticesinde;</w:t>
            </w:r>
            <w:proofErr w:type="gramEnd"/>
          </w:p>
          <w:p w:rsidR="0050574D" w:rsidRPr="006C1C3C" w:rsidRDefault="001C0C69" w:rsidP="00D33C86">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3979CF">
            <w:pPr>
              <w:jc w:val="center"/>
              <w:rPr>
                <w:b/>
              </w:rPr>
            </w:pPr>
            <w:r>
              <w:rPr>
                <w:b/>
              </w:rPr>
              <w:t>630</w:t>
            </w:r>
          </w:p>
        </w:tc>
        <w:tc>
          <w:tcPr>
            <w:tcW w:w="7371" w:type="dxa"/>
            <w:tcBorders>
              <w:top w:val="single" w:sz="4" w:space="0" w:color="auto"/>
              <w:left w:val="single" w:sz="4" w:space="0" w:color="auto"/>
              <w:bottom w:val="single" w:sz="4" w:space="0" w:color="auto"/>
              <w:right w:val="single" w:sz="4" w:space="0" w:color="auto"/>
            </w:tcBorders>
          </w:tcPr>
          <w:p w:rsidR="0050574D" w:rsidRPr="007C5350" w:rsidRDefault="0050574D" w:rsidP="007C5350">
            <w:pPr>
              <w:spacing w:before="100" w:beforeAutospacing="1" w:after="100" w:afterAutospacing="1"/>
              <w:jc w:val="both"/>
            </w:pPr>
            <w:proofErr w:type="gramStart"/>
            <w:r w:rsidRPr="007C5350">
              <w:rPr>
                <w:b/>
              </w:rPr>
              <w:t xml:space="preserve">Gündem No: </w:t>
            </w:r>
            <w:r w:rsidR="006760E5" w:rsidRPr="007C5350">
              <w:rPr>
                <w:b/>
              </w:rPr>
              <w:t>3</w:t>
            </w:r>
            <w:r w:rsidR="007C5350" w:rsidRPr="007C5350">
              <w:rPr>
                <w:b/>
              </w:rPr>
              <w:t>7</w:t>
            </w:r>
            <w:r w:rsidRPr="007C5350">
              <w:rPr>
                <w:b/>
              </w:rPr>
              <w:t xml:space="preserve">- </w:t>
            </w:r>
            <w:r w:rsidR="007C5350" w:rsidRPr="00343F81">
              <w:t xml:space="preserve">İmar ve Bayındırlık Komisyonu'nun, Gebze Belediyesi, sınırları </w:t>
            </w:r>
            <w:proofErr w:type="spellStart"/>
            <w:r w:rsidR="007C5350" w:rsidRPr="00343F81">
              <w:t>içersindeki</w:t>
            </w:r>
            <w:proofErr w:type="spellEnd"/>
            <w:r w:rsidR="007C5350" w:rsidRPr="00343F81">
              <w:t xml:space="preserve">  "TEM </w:t>
            </w:r>
            <w:proofErr w:type="spellStart"/>
            <w:r w:rsidR="007C5350" w:rsidRPr="00343F81">
              <w:t>Şekerpınar</w:t>
            </w:r>
            <w:proofErr w:type="spellEnd"/>
            <w:r w:rsidR="007C5350" w:rsidRPr="00343F81">
              <w:t xml:space="preserve"> gişeleri ile TEM Gebze Doğu Kavşağı arası Kuzey Güney </w:t>
            </w:r>
            <w:proofErr w:type="spellStart"/>
            <w:r w:rsidR="007C5350" w:rsidRPr="00343F81">
              <w:t>Yanyollar</w:t>
            </w:r>
            <w:proofErr w:type="spellEnd"/>
            <w:r w:rsidR="007C5350" w:rsidRPr="00343F81">
              <w:t xml:space="preserve"> Tek Yön 1. Etap Uygulama Projesi" </w:t>
            </w:r>
            <w:proofErr w:type="spellStart"/>
            <w:r w:rsidR="007C5350" w:rsidRPr="00343F81">
              <w:t>nin</w:t>
            </w:r>
            <w:proofErr w:type="spellEnd"/>
            <w:r w:rsidR="007C5350" w:rsidRPr="00343F81">
              <w:t xml:space="preserve"> imar planlarına aktarılması ile ilgili 1/25000, 1/5000 ölçekli nazım ve 1/1000 ölçekli uygulama imar plan</w:t>
            </w:r>
            <w:r w:rsidR="007C5350">
              <w:t>ı değişikliği ile ilgili raporu</w:t>
            </w:r>
            <w:r w:rsidRPr="006C1C3C">
              <w:t>, okunarak yapılan müzakere neticesinde;</w:t>
            </w:r>
            <w:proofErr w:type="gramEnd"/>
          </w:p>
          <w:p w:rsidR="0050574D" w:rsidRPr="006C1C3C" w:rsidRDefault="001C0C69" w:rsidP="001C0C69">
            <w:pPr>
              <w:jc w:val="both"/>
            </w:pPr>
            <w:r w:rsidRPr="006C1C3C">
              <w:lastRenderedPageBreak/>
              <w:t xml:space="preserve">Rapor komisyondan geldiği şekliyle oylandı ve </w:t>
            </w:r>
            <w:r w:rsidRPr="006C1C3C">
              <w:rPr>
                <w:b/>
              </w:rPr>
              <w:t xml:space="preserve">oybirliği </w:t>
            </w:r>
            <w:r w:rsidRPr="006C1C3C">
              <w:t>ile kabul edildi.</w:t>
            </w:r>
          </w:p>
        </w:tc>
      </w:tr>
      <w:tr w:rsidR="006C1C3C" w:rsidRPr="006C1C3C" w:rsidTr="00A005F7">
        <w:trPr>
          <w:trHeight w:val="1894"/>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lastRenderedPageBreak/>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3979CF">
            <w:pPr>
              <w:jc w:val="center"/>
              <w:rPr>
                <w:b/>
              </w:rPr>
            </w:pPr>
            <w:r>
              <w:rPr>
                <w:b/>
              </w:rPr>
              <w:t>631</w:t>
            </w:r>
          </w:p>
        </w:tc>
        <w:tc>
          <w:tcPr>
            <w:tcW w:w="7371" w:type="dxa"/>
            <w:tcBorders>
              <w:top w:val="single" w:sz="4" w:space="0" w:color="auto"/>
              <w:left w:val="single" w:sz="4" w:space="0" w:color="auto"/>
              <w:bottom w:val="single" w:sz="4" w:space="0" w:color="auto"/>
              <w:right w:val="single" w:sz="4" w:space="0" w:color="auto"/>
            </w:tcBorders>
          </w:tcPr>
          <w:p w:rsidR="0050574D" w:rsidRPr="007C5350" w:rsidRDefault="0050574D" w:rsidP="007C5350">
            <w:pPr>
              <w:spacing w:before="100" w:beforeAutospacing="1" w:after="100" w:afterAutospacing="1"/>
              <w:jc w:val="both"/>
            </w:pPr>
            <w:r w:rsidRPr="007C5350">
              <w:rPr>
                <w:b/>
              </w:rPr>
              <w:t xml:space="preserve">Gündem No: </w:t>
            </w:r>
            <w:r w:rsidR="006760E5" w:rsidRPr="007C5350">
              <w:rPr>
                <w:b/>
              </w:rPr>
              <w:t>3</w:t>
            </w:r>
            <w:r w:rsidR="007C5350" w:rsidRPr="007C5350">
              <w:rPr>
                <w:b/>
              </w:rPr>
              <w:t>8</w:t>
            </w:r>
            <w:r w:rsidRPr="007C5350">
              <w:rPr>
                <w:b/>
              </w:rPr>
              <w:t xml:space="preserve">- </w:t>
            </w:r>
            <w:r w:rsidR="007C5350" w:rsidRPr="00343F81">
              <w:t xml:space="preserve">İmar ve Bayındırlık Komisyonu'nun, Gebze Belediyesi, </w:t>
            </w:r>
            <w:proofErr w:type="spellStart"/>
            <w:r w:rsidR="007C5350" w:rsidRPr="00343F81">
              <w:t>Mustafapaşa</w:t>
            </w:r>
            <w:proofErr w:type="spellEnd"/>
            <w:r w:rsidR="007C5350" w:rsidRPr="00343F81">
              <w:t xml:space="preserve"> Mahallesi, G.22.b.19.c nazım, G.22.b.19.c.4.a, 4.b, 4.c imar planı paftaları, 4280 ada 1, 2, 3, 4, 5, </w:t>
            </w:r>
            <w:proofErr w:type="gramStart"/>
            <w:r w:rsidR="007C5350" w:rsidRPr="00343F81">
              <w:t xml:space="preserve">6  </w:t>
            </w:r>
            <w:proofErr w:type="spellStart"/>
            <w:r w:rsidR="007C5350" w:rsidRPr="00343F81">
              <w:t>nolu</w:t>
            </w:r>
            <w:proofErr w:type="spellEnd"/>
            <w:proofErr w:type="gramEnd"/>
            <w:r w:rsidR="007C5350" w:rsidRPr="00343F81">
              <w:t xml:space="preserve"> parsellerde hazırlanan uygulam</w:t>
            </w:r>
            <w:r w:rsidR="007C5350">
              <w:t>a imar planı değişikliği raporu</w:t>
            </w:r>
            <w:r w:rsidR="00557007" w:rsidRPr="006C1C3C">
              <w:t>, okunarak yapılan müzakere neticesinde</w:t>
            </w:r>
            <w:r w:rsidR="003979CF" w:rsidRPr="006C1C3C">
              <w:t>;</w:t>
            </w:r>
          </w:p>
          <w:p w:rsidR="007C5350" w:rsidRPr="007C5350" w:rsidRDefault="0050574D" w:rsidP="007C5350">
            <w:pPr>
              <w:jc w:val="both"/>
            </w:pPr>
            <w:r w:rsidRPr="006C1C3C">
              <w:t xml:space="preserve">Rapor komisyondan geldiği şekliyle oylandı ve </w:t>
            </w:r>
            <w:r w:rsidR="007C5350">
              <w:rPr>
                <w:color w:val="000000" w:themeColor="text1"/>
              </w:rPr>
              <w:t xml:space="preserve">CHP Meclis Grubu Üyeleri, Erhan UYSAL, Ercan UMUTLU, Özcan ÖZER, Dilek TAN, Zafer ŞİMŞEK, Engin TAŞDEMİR, Nihat DEĞER, Erdem TOPÇUOĞLU, Abdulkadir HONÇA, Orhan </w:t>
            </w:r>
            <w:proofErr w:type="gramStart"/>
            <w:r w:rsidR="007C5350">
              <w:rPr>
                <w:color w:val="000000" w:themeColor="text1"/>
              </w:rPr>
              <w:t>TANIŞ,</w:t>
            </w:r>
            <w:proofErr w:type="gramEnd"/>
            <w:r w:rsidR="007C5350">
              <w:rPr>
                <w:color w:val="000000" w:themeColor="text1"/>
              </w:rPr>
              <w:t xml:space="preserve"> ile MHP Meclis Grubu Üyeleri, Vahit ERYILMAZ, Hakan </w:t>
            </w:r>
            <w:proofErr w:type="spellStart"/>
            <w:r w:rsidR="007C5350">
              <w:rPr>
                <w:color w:val="000000" w:themeColor="text1"/>
              </w:rPr>
              <w:t>KARAKAŞ’ın</w:t>
            </w:r>
            <w:proofErr w:type="spellEnd"/>
            <w:r w:rsidR="007C5350">
              <w:rPr>
                <w:color w:val="000000" w:themeColor="text1"/>
              </w:rPr>
              <w:t xml:space="preserve"> ret Ali Ahmet </w:t>
            </w:r>
            <w:proofErr w:type="spellStart"/>
            <w:r w:rsidR="007C5350">
              <w:rPr>
                <w:color w:val="000000" w:themeColor="text1"/>
              </w:rPr>
              <w:t>GÜNEŞ’in</w:t>
            </w:r>
            <w:proofErr w:type="spellEnd"/>
            <w:r w:rsidR="007C5350">
              <w:rPr>
                <w:color w:val="000000" w:themeColor="text1"/>
              </w:rPr>
              <w:t xml:space="preserve"> çekimser oylarına karşın, </w:t>
            </w:r>
            <w:r w:rsidR="007C5350">
              <w:rPr>
                <w:b/>
                <w:color w:val="000000" w:themeColor="text1"/>
              </w:rPr>
              <w:t>oyçokluğu</w:t>
            </w:r>
            <w:r w:rsidR="007C5350">
              <w:rPr>
                <w:color w:val="000000" w:themeColor="text1"/>
              </w:rPr>
              <w:t xml:space="preserve"> 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3979CF">
            <w:pPr>
              <w:jc w:val="center"/>
              <w:rPr>
                <w:b/>
              </w:rPr>
            </w:pPr>
            <w:r>
              <w:rPr>
                <w:b/>
              </w:rPr>
              <w:t>632</w:t>
            </w:r>
          </w:p>
        </w:tc>
        <w:tc>
          <w:tcPr>
            <w:tcW w:w="7371" w:type="dxa"/>
            <w:tcBorders>
              <w:top w:val="single" w:sz="4" w:space="0" w:color="auto"/>
              <w:left w:val="single" w:sz="4" w:space="0" w:color="auto"/>
              <w:bottom w:val="single" w:sz="4" w:space="0" w:color="auto"/>
              <w:right w:val="single" w:sz="4" w:space="0" w:color="auto"/>
            </w:tcBorders>
          </w:tcPr>
          <w:p w:rsidR="0050574D" w:rsidRPr="007C5350" w:rsidRDefault="0050574D" w:rsidP="007C5350">
            <w:pPr>
              <w:spacing w:before="100" w:beforeAutospacing="1" w:after="100" w:afterAutospacing="1"/>
              <w:jc w:val="both"/>
            </w:pPr>
            <w:r w:rsidRPr="007C5350">
              <w:rPr>
                <w:b/>
              </w:rPr>
              <w:t xml:space="preserve">Gündem No: </w:t>
            </w:r>
            <w:r w:rsidR="006760E5" w:rsidRPr="007C5350">
              <w:rPr>
                <w:b/>
              </w:rPr>
              <w:t>3</w:t>
            </w:r>
            <w:r w:rsidR="007C5350" w:rsidRPr="007C5350">
              <w:rPr>
                <w:b/>
              </w:rPr>
              <w:t>9</w:t>
            </w:r>
            <w:r w:rsidR="00E102A0" w:rsidRPr="007C5350">
              <w:rPr>
                <w:b/>
              </w:rPr>
              <w:t xml:space="preserve"> </w:t>
            </w:r>
            <w:r w:rsidRPr="007C5350">
              <w:rPr>
                <w:b/>
              </w:rPr>
              <w:t xml:space="preserve">- </w:t>
            </w:r>
            <w:r w:rsidR="007C5350" w:rsidRPr="00343F81">
              <w:t>İmar ve Bayındırlık Komisyonu'nun, Gebze Belediyesi, Hatipler Mahallesi, G22.b.05.d nazım, G22.b.05.d.2.</w:t>
            </w:r>
            <w:proofErr w:type="gramStart"/>
            <w:r w:rsidR="007C5350" w:rsidRPr="00343F81">
              <w:t>c  imar</w:t>
            </w:r>
            <w:proofErr w:type="gramEnd"/>
            <w:r w:rsidR="007C5350" w:rsidRPr="00343F81">
              <w:t xml:space="preserve"> planı paftası, 1027 parsel ve etrafındaki tescil harici alanda hazırlanan uygulama imar plan</w:t>
            </w:r>
            <w:r w:rsidR="007C5350">
              <w:t>ı değişikliği ile ilgili raporu</w:t>
            </w:r>
            <w:r w:rsidR="003979CF" w:rsidRPr="006C1C3C">
              <w:t>,</w:t>
            </w:r>
            <w:r w:rsidR="00557007" w:rsidRPr="006C1C3C">
              <w:t xml:space="preserve"> okunarak yapılan müzakere neticesinde</w:t>
            </w:r>
            <w:r w:rsidR="00431B87" w:rsidRPr="006C1C3C">
              <w:t>;</w:t>
            </w:r>
          </w:p>
          <w:p w:rsidR="0050574D" w:rsidRPr="006C1C3C" w:rsidRDefault="001C0C69" w:rsidP="00677CC4">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50574D">
            <w:pPr>
              <w:jc w:val="center"/>
              <w:rPr>
                <w:b/>
              </w:rPr>
            </w:pPr>
            <w:r>
              <w:rPr>
                <w:b/>
              </w:rPr>
              <w:t>633</w:t>
            </w:r>
          </w:p>
        </w:tc>
        <w:tc>
          <w:tcPr>
            <w:tcW w:w="7371" w:type="dxa"/>
            <w:tcBorders>
              <w:top w:val="single" w:sz="4" w:space="0" w:color="auto"/>
              <w:left w:val="single" w:sz="4" w:space="0" w:color="auto"/>
              <w:bottom w:val="single" w:sz="4" w:space="0" w:color="auto"/>
              <w:right w:val="single" w:sz="4" w:space="0" w:color="auto"/>
            </w:tcBorders>
          </w:tcPr>
          <w:p w:rsidR="0050574D" w:rsidRPr="0096017A" w:rsidRDefault="0050574D" w:rsidP="0096017A">
            <w:pPr>
              <w:spacing w:before="100" w:beforeAutospacing="1" w:after="100" w:afterAutospacing="1"/>
              <w:jc w:val="both"/>
            </w:pPr>
            <w:r w:rsidRPr="0096017A">
              <w:rPr>
                <w:b/>
              </w:rPr>
              <w:t xml:space="preserve">Gündem No: </w:t>
            </w:r>
            <w:r w:rsidR="007C5350" w:rsidRPr="0096017A">
              <w:rPr>
                <w:b/>
              </w:rPr>
              <w:t>40</w:t>
            </w:r>
            <w:r w:rsidR="00E102A0" w:rsidRPr="0096017A">
              <w:rPr>
                <w:b/>
              </w:rPr>
              <w:t xml:space="preserve"> </w:t>
            </w:r>
            <w:r w:rsidRPr="0096017A">
              <w:rPr>
                <w:b/>
              </w:rPr>
              <w:t xml:space="preserve">- </w:t>
            </w:r>
            <w:r w:rsidR="0096017A" w:rsidRPr="00343F81">
              <w:t xml:space="preserve">İmar ve Bayındırlık Komisyonu'nun, Gebze Belediyesi, Ulus Mahallesi, G22.b.18c nazım, G22.b.18c.3a uygulama imar planı paftası, 4715 ada 20 </w:t>
            </w:r>
            <w:proofErr w:type="spellStart"/>
            <w:r w:rsidR="0096017A" w:rsidRPr="00343F81">
              <w:t>nolu</w:t>
            </w:r>
            <w:proofErr w:type="spellEnd"/>
            <w:r w:rsidR="0096017A" w:rsidRPr="00343F81">
              <w:t xml:space="preserve"> parselin kuzeyindeki tescil harici alanda hazırlanan uygulama imar plan</w:t>
            </w:r>
            <w:r w:rsidR="0096017A">
              <w:t>ı değişikliği ile ilgili raporu</w:t>
            </w:r>
            <w:r w:rsidR="00557007" w:rsidRPr="006C1C3C">
              <w:t>, okunarak yapılan müzakere neticesinde</w:t>
            </w:r>
            <w:r w:rsidR="00BF75AF" w:rsidRPr="006C1C3C">
              <w:t>;</w:t>
            </w:r>
          </w:p>
          <w:p w:rsidR="0050574D" w:rsidRPr="006C1C3C" w:rsidRDefault="005A4440" w:rsidP="0050574D">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50574D">
            <w:pPr>
              <w:jc w:val="center"/>
              <w:rPr>
                <w:b/>
              </w:rPr>
            </w:pPr>
            <w:r>
              <w:rPr>
                <w:b/>
              </w:rPr>
              <w:t>634</w:t>
            </w:r>
          </w:p>
        </w:tc>
        <w:tc>
          <w:tcPr>
            <w:tcW w:w="7371" w:type="dxa"/>
            <w:tcBorders>
              <w:top w:val="single" w:sz="4" w:space="0" w:color="auto"/>
              <w:left w:val="single" w:sz="4" w:space="0" w:color="auto"/>
              <w:bottom w:val="single" w:sz="4" w:space="0" w:color="auto"/>
              <w:right w:val="single" w:sz="4" w:space="0" w:color="auto"/>
            </w:tcBorders>
          </w:tcPr>
          <w:p w:rsidR="0050574D" w:rsidRPr="006C1C3C" w:rsidRDefault="0050574D" w:rsidP="0096017A">
            <w:pPr>
              <w:spacing w:before="100" w:beforeAutospacing="1" w:after="100" w:afterAutospacing="1"/>
              <w:jc w:val="both"/>
            </w:pPr>
            <w:r w:rsidRPr="0096017A">
              <w:rPr>
                <w:b/>
              </w:rPr>
              <w:t xml:space="preserve">Gündem No: </w:t>
            </w:r>
            <w:r w:rsidR="00E72566" w:rsidRPr="0096017A">
              <w:rPr>
                <w:b/>
              </w:rPr>
              <w:t>4</w:t>
            </w:r>
            <w:r w:rsidR="0096017A" w:rsidRPr="0096017A">
              <w:rPr>
                <w:b/>
              </w:rPr>
              <w:t>1</w:t>
            </w:r>
            <w:r w:rsidR="00E102A0" w:rsidRPr="0096017A">
              <w:rPr>
                <w:b/>
              </w:rPr>
              <w:t xml:space="preserve"> </w:t>
            </w:r>
            <w:r w:rsidRPr="0096017A">
              <w:rPr>
                <w:b/>
              </w:rPr>
              <w:t xml:space="preserve">- </w:t>
            </w:r>
            <w:r w:rsidR="0096017A" w:rsidRPr="00343F81">
              <w:t xml:space="preserve">İmar ve Bayındırlık Komisyonu'nun, Gebze Belediyesi, </w:t>
            </w:r>
            <w:proofErr w:type="spellStart"/>
            <w:proofErr w:type="gramStart"/>
            <w:r w:rsidR="0096017A" w:rsidRPr="00343F81">
              <w:t>Mimarsinan</w:t>
            </w:r>
            <w:proofErr w:type="spellEnd"/>
            <w:r w:rsidR="0096017A" w:rsidRPr="00343F81">
              <w:t xml:space="preserve">  Mahallesi</w:t>
            </w:r>
            <w:proofErr w:type="gramEnd"/>
            <w:r w:rsidR="0096017A" w:rsidRPr="00343F81">
              <w:t xml:space="preserve">, G22b.18.c.2.d uygulama  imar planı paftası, 3762 ada 13 ve 16 </w:t>
            </w:r>
            <w:proofErr w:type="spellStart"/>
            <w:r w:rsidR="0096017A" w:rsidRPr="00343F81">
              <w:t>nolu</w:t>
            </w:r>
            <w:proofErr w:type="spellEnd"/>
            <w:r w:rsidR="0096017A" w:rsidRPr="00343F81">
              <w:t xml:space="preserve"> parsellerde hazırlanan  uygulama imar plan</w:t>
            </w:r>
            <w:r w:rsidR="0096017A">
              <w:t>ı değişikliği ile ilgili raporu</w:t>
            </w:r>
            <w:r w:rsidR="00557007" w:rsidRPr="006C1C3C">
              <w:t>, okunarak yapılan müzakere neticesinde;</w:t>
            </w:r>
          </w:p>
          <w:p w:rsidR="0050574D" w:rsidRPr="006C1C3C" w:rsidRDefault="005A4440" w:rsidP="00C92BB1">
            <w:pPr>
              <w:pStyle w:val="AralkYok"/>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50574D">
            <w:pPr>
              <w:jc w:val="center"/>
              <w:rPr>
                <w:b/>
              </w:rPr>
            </w:pPr>
            <w:r>
              <w:rPr>
                <w:b/>
              </w:rPr>
              <w:t>635</w:t>
            </w:r>
          </w:p>
        </w:tc>
        <w:tc>
          <w:tcPr>
            <w:tcW w:w="7371" w:type="dxa"/>
            <w:tcBorders>
              <w:top w:val="single" w:sz="4" w:space="0" w:color="auto"/>
              <w:left w:val="single" w:sz="4" w:space="0" w:color="auto"/>
              <w:bottom w:val="single" w:sz="4" w:space="0" w:color="auto"/>
              <w:right w:val="single" w:sz="4" w:space="0" w:color="auto"/>
            </w:tcBorders>
          </w:tcPr>
          <w:p w:rsidR="0050574D" w:rsidRPr="006C1C3C" w:rsidRDefault="0050574D" w:rsidP="009B07CA">
            <w:pPr>
              <w:spacing w:before="100" w:beforeAutospacing="1" w:after="100" w:afterAutospacing="1"/>
              <w:jc w:val="both"/>
            </w:pPr>
            <w:r w:rsidRPr="006C1C3C">
              <w:rPr>
                <w:b/>
              </w:rPr>
              <w:t xml:space="preserve">Gündem No: </w:t>
            </w:r>
            <w:r w:rsidR="005A4440" w:rsidRPr="006C1C3C">
              <w:rPr>
                <w:b/>
              </w:rPr>
              <w:t>4</w:t>
            </w:r>
            <w:r w:rsidR="0096017A">
              <w:rPr>
                <w:b/>
              </w:rPr>
              <w:t>2</w:t>
            </w:r>
            <w:r w:rsidR="00E102A0" w:rsidRPr="006C1C3C">
              <w:rPr>
                <w:b/>
              </w:rPr>
              <w:t xml:space="preserve"> </w:t>
            </w:r>
            <w:r w:rsidRPr="006C1C3C">
              <w:rPr>
                <w:b/>
              </w:rPr>
              <w:t xml:space="preserve">- </w:t>
            </w:r>
            <w:r w:rsidR="0096017A" w:rsidRPr="00343F81">
              <w:t xml:space="preserve">İmar ve Bayındırlık Komisyonu'nun, Gebze Belediyesi, Mimar Sinan Mahallesi, G.22.b.18.c nazım, G.22.b.18.c.2.d imar planı paftası, 3744 ada 2 </w:t>
            </w:r>
            <w:proofErr w:type="spellStart"/>
            <w:r w:rsidR="0096017A" w:rsidRPr="00343F81">
              <w:t>nolu</w:t>
            </w:r>
            <w:proofErr w:type="spellEnd"/>
            <w:r w:rsidR="0096017A" w:rsidRPr="00343F81">
              <w:t xml:space="preserve"> parselde hazırlanan uygulama imar planı değişikliği raporu</w:t>
            </w:r>
            <w:r w:rsidR="00557007" w:rsidRPr="006C1C3C">
              <w:t>, okunarak yapılan müzakere neticesinde;</w:t>
            </w:r>
          </w:p>
          <w:p w:rsidR="0050574D" w:rsidRPr="006C1C3C" w:rsidRDefault="0096017A" w:rsidP="000D1AE2">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9B07CA">
            <w:pPr>
              <w:jc w:val="center"/>
              <w:rPr>
                <w:b/>
              </w:rPr>
            </w:pPr>
            <w:r>
              <w:rPr>
                <w:b/>
              </w:rPr>
              <w:t>636</w:t>
            </w:r>
          </w:p>
        </w:tc>
        <w:tc>
          <w:tcPr>
            <w:tcW w:w="7371" w:type="dxa"/>
            <w:tcBorders>
              <w:top w:val="single" w:sz="4" w:space="0" w:color="auto"/>
              <w:left w:val="single" w:sz="4" w:space="0" w:color="auto"/>
              <w:bottom w:val="single" w:sz="4" w:space="0" w:color="auto"/>
              <w:right w:val="single" w:sz="4" w:space="0" w:color="auto"/>
            </w:tcBorders>
          </w:tcPr>
          <w:p w:rsidR="0050574D" w:rsidRPr="006C1C3C" w:rsidRDefault="0050574D" w:rsidP="0096017A">
            <w:pPr>
              <w:spacing w:before="100" w:beforeAutospacing="1" w:after="100" w:afterAutospacing="1"/>
              <w:jc w:val="both"/>
            </w:pPr>
            <w:r w:rsidRPr="0096017A">
              <w:rPr>
                <w:b/>
              </w:rPr>
              <w:t xml:space="preserve">Gündem No: </w:t>
            </w:r>
            <w:r w:rsidR="00FE0105" w:rsidRPr="0096017A">
              <w:rPr>
                <w:b/>
              </w:rPr>
              <w:t>4</w:t>
            </w:r>
            <w:r w:rsidR="00EE5993">
              <w:rPr>
                <w:b/>
              </w:rPr>
              <w:t>3</w:t>
            </w:r>
            <w:r w:rsidR="00E102A0" w:rsidRPr="0096017A">
              <w:rPr>
                <w:b/>
              </w:rPr>
              <w:t xml:space="preserve"> </w:t>
            </w:r>
            <w:r w:rsidRPr="0096017A">
              <w:rPr>
                <w:b/>
              </w:rPr>
              <w:t xml:space="preserve">- </w:t>
            </w:r>
            <w:r w:rsidR="0096017A" w:rsidRPr="00343F81">
              <w:t xml:space="preserve">İmar ve Bayındırlık Komisyonu'nun, Gebze, Darıca, </w:t>
            </w:r>
            <w:proofErr w:type="spellStart"/>
            <w:proofErr w:type="gramStart"/>
            <w:r w:rsidR="0096017A" w:rsidRPr="00343F81">
              <w:t>Çayırova</w:t>
            </w:r>
            <w:proofErr w:type="spellEnd"/>
            <w:r w:rsidR="0096017A" w:rsidRPr="00343F81">
              <w:t xml:space="preserve">  Belediyeleri</w:t>
            </w:r>
            <w:proofErr w:type="gramEnd"/>
            <w:r w:rsidR="0096017A" w:rsidRPr="00343F81">
              <w:t xml:space="preserve"> sınırları içerisindeki Gebze - Darıca hafif raylı sistem hattının imar planlarına işlenmesine yönelik hazırlanan ve Belediyemiz Meclisi'nin 15.06.2017 tarih ve 337 sayılı kararı ile onaylanan 1/50000 ölçekli çevre düzeni, 1/25000, 1/5000 ölçekli nazım ve 1/1000 ölçekli uygulama imar planı değişikliğine yasal askı süresi içerisinde yapılan itirazın değe</w:t>
            </w:r>
            <w:r w:rsidR="0096017A">
              <w:t>rlendirilmesi ile ilgili raporu</w:t>
            </w:r>
            <w:r w:rsidR="00557007" w:rsidRPr="006C1C3C">
              <w:t xml:space="preserve">, okunarak </w:t>
            </w:r>
            <w:r w:rsidR="00557007" w:rsidRPr="006C1C3C">
              <w:lastRenderedPageBreak/>
              <w:t>yapılan müzakere neticesinde</w:t>
            </w:r>
            <w:r w:rsidRPr="006C1C3C">
              <w:t>;</w:t>
            </w:r>
          </w:p>
          <w:p w:rsidR="00431B87" w:rsidRPr="006C1C3C" w:rsidRDefault="0096017A" w:rsidP="00AA58AE">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lastRenderedPageBreak/>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9B07CA">
            <w:pPr>
              <w:jc w:val="center"/>
              <w:rPr>
                <w:b/>
              </w:rPr>
            </w:pPr>
            <w:r>
              <w:rPr>
                <w:b/>
              </w:rPr>
              <w:t>637</w:t>
            </w:r>
          </w:p>
        </w:tc>
        <w:tc>
          <w:tcPr>
            <w:tcW w:w="7371" w:type="dxa"/>
            <w:tcBorders>
              <w:top w:val="single" w:sz="4" w:space="0" w:color="auto"/>
              <w:left w:val="single" w:sz="4" w:space="0" w:color="auto"/>
              <w:bottom w:val="single" w:sz="4" w:space="0" w:color="auto"/>
              <w:right w:val="single" w:sz="4" w:space="0" w:color="auto"/>
            </w:tcBorders>
          </w:tcPr>
          <w:p w:rsidR="0050574D" w:rsidRPr="0096017A" w:rsidRDefault="0050574D" w:rsidP="0096017A">
            <w:pPr>
              <w:spacing w:before="100" w:beforeAutospacing="1" w:after="100" w:afterAutospacing="1"/>
              <w:jc w:val="both"/>
            </w:pPr>
            <w:proofErr w:type="gramStart"/>
            <w:r w:rsidRPr="0096017A">
              <w:rPr>
                <w:b/>
              </w:rPr>
              <w:t xml:space="preserve">Gündem No: </w:t>
            </w:r>
            <w:r w:rsidR="00AA58AE" w:rsidRPr="0096017A">
              <w:rPr>
                <w:b/>
              </w:rPr>
              <w:t>4</w:t>
            </w:r>
            <w:r w:rsidR="00EE5993">
              <w:rPr>
                <w:b/>
              </w:rPr>
              <w:t>4</w:t>
            </w:r>
            <w:r w:rsidR="00031009" w:rsidRPr="0096017A">
              <w:rPr>
                <w:b/>
              </w:rPr>
              <w:t>-</w:t>
            </w:r>
            <w:r w:rsidR="000A41C9" w:rsidRPr="0096017A">
              <w:rPr>
                <w:b/>
              </w:rPr>
              <w:t xml:space="preserve"> </w:t>
            </w:r>
            <w:r w:rsidR="0096017A" w:rsidRPr="00343F81">
              <w:t xml:space="preserve">İmar ve Bayındırlık Komisyonu'nun, Gebze Belediyesi, Cumhuriyet Mahallesi, G22b.17.c-18.d nazım, G22.b.17.c.2.c-3.b, G22.b.18.d.1.d-4.a uygulama imar planı paftaları, 4 ada 39 </w:t>
            </w:r>
            <w:proofErr w:type="spellStart"/>
            <w:r w:rsidR="0096017A" w:rsidRPr="00343F81">
              <w:t>nolu</w:t>
            </w:r>
            <w:proofErr w:type="spellEnd"/>
            <w:r w:rsidR="0096017A" w:rsidRPr="00343F81">
              <w:t xml:space="preserve"> parselde hazırlanan 1/1000 ölçekli uygulama imar planı </w:t>
            </w:r>
            <w:r w:rsidR="0096017A">
              <w:t>değişikliği ile ilgili raporu</w:t>
            </w:r>
            <w:r w:rsidR="00557007" w:rsidRPr="006C1C3C">
              <w:t>, okunarak yapılan müzakere neticesinde</w:t>
            </w:r>
            <w:r w:rsidRPr="006C1C3C">
              <w:t>;</w:t>
            </w:r>
            <w:proofErr w:type="gramEnd"/>
          </w:p>
          <w:p w:rsidR="0050574D" w:rsidRPr="006C1C3C" w:rsidRDefault="00AA58AE" w:rsidP="0050574D">
            <w:pPr>
              <w:pStyle w:val="AralkYok"/>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9B07CA">
            <w:pPr>
              <w:jc w:val="center"/>
              <w:rPr>
                <w:b/>
              </w:rPr>
            </w:pPr>
            <w:r>
              <w:rPr>
                <w:b/>
              </w:rPr>
              <w:t>638</w:t>
            </w:r>
          </w:p>
        </w:tc>
        <w:tc>
          <w:tcPr>
            <w:tcW w:w="7371" w:type="dxa"/>
            <w:tcBorders>
              <w:top w:val="single" w:sz="4" w:space="0" w:color="auto"/>
              <w:left w:val="single" w:sz="4" w:space="0" w:color="auto"/>
              <w:bottom w:val="single" w:sz="4" w:space="0" w:color="auto"/>
              <w:right w:val="single" w:sz="4" w:space="0" w:color="auto"/>
            </w:tcBorders>
          </w:tcPr>
          <w:p w:rsidR="0050574D" w:rsidRPr="00EE5993" w:rsidRDefault="0050574D" w:rsidP="00EE5993">
            <w:pPr>
              <w:spacing w:before="100" w:beforeAutospacing="1" w:after="100" w:afterAutospacing="1"/>
              <w:jc w:val="both"/>
            </w:pPr>
            <w:r w:rsidRPr="00EE5993">
              <w:rPr>
                <w:b/>
              </w:rPr>
              <w:t xml:space="preserve">Gündem No: </w:t>
            </w:r>
            <w:r w:rsidR="00AA58AE" w:rsidRPr="00EE5993">
              <w:rPr>
                <w:b/>
              </w:rPr>
              <w:t>4</w:t>
            </w:r>
            <w:r w:rsidR="00EE5993" w:rsidRPr="00EE5993">
              <w:rPr>
                <w:b/>
              </w:rPr>
              <w:t>5</w:t>
            </w:r>
            <w:r w:rsidR="00EE2D3D" w:rsidRPr="00EE5993">
              <w:rPr>
                <w:b/>
              </w:rPr>
              <w:t xml:space="preserve">- </w:t>
            </w:r>
            <w:r w:rsidR="00EE5993" w:rsidRPr="00343F81">
              <w:t xml:space="preserve">İmar ve Bayındırlık Komisyonu'nun, Gölcük Belediyesi, Donanma Mahallesi, G23c.02d nazım imar planı paftası, 320 ada 6 </w:t>
            </w:r>
            <w:proofErr w:type="spellStart"/>
            <w:r w:rsidR="00EE5993" w:rsidRPr="00343F81">
              <w:t>nolu</w:t>
            </w:r>
            <w:proofErr w:type="spellEnd"/>
            <w:r w:rsidR="00EE5993" w:rsidRPr="00343F81">
              <w:t xml:space="preserve"> parsele ilişkin hazırlanan nazım imar planı değişikliği ile ilgili rapo</w:t>
            </w:r>
            <w:r w:rsidR="00EE5993">
              <w:t>ru</w:t>
            </w:r>
            <w:r w:rsidR="00557007" w:rsidRPr="006C1C3C">
              <w:t>, okunarak yapılan müzakere neticesinde</w:t>
            </w:r>
            <w:r w:rsidRPr="006C1C3C">
              <w:t>;</w:t>
            </w:r>
          </w:p>
          <w:p w:rsidR="0050574D" w:rsidRPr="006C1C3C" w:rsidRDefault="00AA58AE" w:rsidP="00EF63CC">
            <w:pPr>
              <w:jc w:val="both"/>
            </w:pPr>
            <w:r w:rsidRPr="006C1C3C">
              <w:t xml:space="preserve">Rapor komisyondan geldiği şekliyle oylandı </w:t>
            </w:r>
            <w:proofErr w:type="spellStart"/>
            <w:r w:rsidR="00EE5993">
              <w:rPr>
                <w:lang w:val="en"/>
              </w:rPr>
              <w:t>ve</w:t>
            </w:r>
            <w:proofErr w:type="spellEnd"/>
            <w:r w:rsidR="00EE5993">
              <w:rPr>
                <w:lang w:val="en"/>
              </w:rPr>
              <w:t xml:space="preserve"> </w:t>
            </w:r>
            <w:r w:rsidR="00EE5993">
              <w:rPr>
                <w:color w:val="000000" w:themeColor="text1"/>
              </w:rPr>
              <w:t xml:space="preserve">CHP Meclis Grubu Üyeleri, Erhan UYSAL, Ercan UMUTLU, Özcan ÖZER, Dilek TAN, Zafer ŞİMŞEK, Engin TAŞDEMİR, Nihat DEĞER, Erdem TOPÇUOĞLU, Abdulkadir HONÇA, Orhan </w:t>
            </w:r>
            <w:proofErr w:type="gramStart"/>
            <w:r w:rsidR="00EE5993">
              <w:rPr>
                <w:color w:val="000000" w:themeColor="text1"/>
              </w:rPr>
              <w:t>TANIŞ,</w:t>
            </w:r>
            <w:proofErr w:type="gramEnd"/>
            <w:r w:rsidR="00EE5993">
              <w:rPr>
                <w:color w:val="000000" w:themeColor="text1"/>
              </w:rPr>
              <w:t xml:space="preserve"> ile MHP Meclis Grubu Üyeleri, Vahit ERYILMAZ ve Hakan </w:t>
            </w:r>
            <w:proofErr w:type="spellStart"/>
            <w:r w:rsidR="00EE5993">
              <w:rPr>
                <w:color w:val="000000" w:themeColor="text1"/>
              </w:rPr>
              <w:t>KARAKAŞ’ın</w:t>
            </w:r>
            <w:proofErr w:type="spellEnd"/>
            <w:r w:rsidR="00EE5993">
              <w:rPr>
                <w:color w:val="000000" w:themeColor="text1"/>
              </w:rPr>
              <w:t xml:space="preserve"> ret Ali Ahmet </w:t>
            </w:r>
            <w:proofErr w:type="spellStart"/>
            <w:r w:rsidR="00EE5993">
              <w:rPr>
                <w:color w:val="000000" w:themeColor="text1"/>
              </w:rPr>
              <w:t>GÜNEŞ’in</w:t>
            </w:r>
            <w:proofErr w:type="spellEnd"/>
            <w:r w:rsidR="00EE5993">
              <w:rPr>
                <w:color w:val="000000" w:themeColor="text1"/>
              </w:rPr>
              <w:t xml:space="preserve"> çekimser oylarına karşın, </w:t>
            </w:r>
            <w:r w:rsidR="00EE5993">
              <w:rPr>
                <w:b/>
                <w:color w:val="000000" w:themeColor="text1"/>
              </w:rPr>
              <w:t>oyçokluğu</w:t>
            </w:r>
            <w:r w:rsidR="00EE5993">
              <w:rPr>
                <w:color w:val="000000" w:themeColor="text1"/>
              </w:rPr>
              <w:t xml:space="preserve"> 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50574D" w:rsidRPr="006C1C3C" w:rsidRDefault="004E2EA0" w:rsidP="0050574D">
            <w:r>
              <w:rPr>
                <w:b/>
              </w:rPr>
              <w:t>16.11.2017</w:t>
            </w:r>
          </w:p>
        </w:tc>
        <w:tc>
          <w:tcPr>
            <w:tcW w:w="1134" w:type="dxa"/>
            <w:tcBorders>
              <w:top w:val="single" w:sz="4" w:space="0" w:color="auto"/>
              <w:left w:val="single" w:sz="4" w:space="0" w:color="auto"/>
              <w:bottom w:val="single" w:sz="4" w:space="0" w:color="auto"/>
              <w:right w:val="single" w:sz="4" w:space="0" w:color="auto"/>
            </w:tcBorders>
          </w:tcPr>
          <w:p w:rsidR="0050574D" w:rsidRPr="006C1C3C" w:rsidRDefault="004E2EA0" w:rsidP="000A41C9">
            <w:pPr>
              <w:jc w:val="center"/>
              <w:rPr>
                <w:b/>
              </w:rPr>
            </w:pPr>
            <w:r>
              <w:rPr>
                <w:b/>
              </w:rPr>
              <w:t>639</w:t>
            </w:r>
          </w:p>
        </w:tc>
        <w:tc>
          <w:tcPr>
            <w:tcW w:w="7371" w:type="dxa"/>
            <w:tcBorders>
              <w:top w:val="single" w:sz="4" w:space="0" w:color="auto"/>
              <w:left w:val="single" w:sz="4" w:space="0" w:color="auto"/>
              <w:bottom w:val="single" w:sz="4" w:space="0" w:color="auto"/>
              <w:right w:val="single" w:sz="4" w:space="0" w:color="auto"/>
            </w:tcBorders>
          </w:tcPr>
          <w:p w:rsidR="00AA58AE" w:rsidRPr="00EE5993" w:rsidRDefault="0050574D" w:rsidP="00EE5993">
            <w:pPr>
              <w:spacing w:before="100" w:beforeAutospacing="1" w:after="100" w:afterAutospacing="1"/>
              <w:jc w:val="both"/>
            </w:pPr>
            <w:r w:rsidRPr="00EE5993">
              <w:rPr>
                <w:b/>
              </w:rPr>
              <w:t>Gündem No:</w:t>
            </w:r>
            <w:r w:rsidR="00EF63CC" w:rsidRPr="00EE5993">
              <w:rPr>
                <w:b/>
              </w:rPr>
              <w:t xml:space="preserve">  </w:t>
            </w:r>
            <w:r w:rsidR="00AA58AE" w:rsidRPr="00EE5993">
              <w:rPr>
                <w:b/>
              </w:rPr>
              <w:t>4</w:t>
            </w:r>
            <w:r w:rsidR="00EE5993" w:rsidRPr="00EE5993">
              <w:rPr>
                <w:b/>
              </w:rPr>
              <w:t>6</w:t>
            </w:r>
            <w:r w:rsidRPr="00EE5993">
              <w:rPr>
                <w:b/>
              </w:rPr>
              <w:t>-</w:t>
            </w:r>
            <w:r w:rsidR="00AA58AE" w:rsidRPr="00EE5993">
              <w:rPr>
                <w:b/>
              </w:rPr>
              <w:t xml:space="preserve"> </w:t>
            </w:r>
            <w:r w:rsidR="00EE5993" w:rsidRPr="00343F81">
              <w:t xml:space="preserve">İmar ve Bayındırlık Komisyonu'nun, Gölcük Belediyesi, </w:t>
            </w:r>
            <w:proofErr w:type="gramStart"/>
            <w:r w:rsidR="00EE5993" w:rsidRPr="00343F81">
              <w:t>Çiftlik  Mahallesi</w:t>
            </w:r>
            <w:proofErr w:type="gramEnd"/>
            <w:r w:rsidR="00EE5993" w:rsidRPr="00343F81">
              <w:t xml:space="preserve">, G23.c.02.c nazım, G23.c.02.c.3.b uygulama imar planı paftası, 89 ada 1, 2, 3, 6, 7, 8 ve 9 </w:t>
            </w:r>
            <w:proofErr w:type="spellStart"/>
            <w:r w:rsidR="00EE5993" w:rsidRPr="00343F81">
              <w:t>nolu</w:t>
            </w:r>
            <w:proofErr w:type="spellEnd"/>
            <w:r w:rsidR="00EE5993" w:rsidRPr="00343F81">
              <w:t xml:space="preserve"> parsellere ilişkin hazırlanan uygulam</w:t>
            </w:r>
            <w:r w:rsidR="00EE5993">
              <w:t>a imar planı değişikliği raporu</w:t>
            </w:r>
            <w:r w:rsidR="00AA58AE" w:rsidRPr="006C1C3C">
              <w:t>, okunarak yapılan müzakere neticesinde;</w:t>
            </w:r>
          </w:p>
          <w:p w:rsidR="0050574D" w:rsidRPr="006C1C3C" w:rsidRDefault="00AA58AE" w:rsidP="00AA58AE">
            <w:pPr>
              <w:jc w:val="both"/>
            </w:pPr>
            <w:r w:rsidRPr="006C1C3C">
              <w:t xml:space="preserve">Rapor komisyondan geldiği şekliyle oylandı ve </w:t>
            </w:r>
            <w:r w:rsidRPr="006C1C3C">
              <w:rPr>
                <w:b/>
              </w:rPr>
              <w:t xml:space="preserve">oybirliği </w:t>
            </w:r>
            <w:r w:rsidRPr="006C1C3C">
              <w:t>ile kabul edildi.</w:t>
            </w:r>
          </w:p>
        </w:tc>
      </w:tr>
      <w:tr w:rsidR="006C1C3C"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AA58AE" w:rsidRPr="006C1C3C" w:rsidRDefault="004E2EA0" w:rsidP="0050574D">
            <w:pPr>
              <w:rPr>
                <w:b/>
              </w:rPr>
            </w:pPr>
            <w:r>
              <w:rPr>
                <w:b/>
              </w:rPr>
              <w:t>16.11.2017</w:t>
            </w:r>
          </w:p>
        </w:tc>
        <w:tc>
          <w:tcPr>
            <w:tcW w:w="1134" w:type="dxa"/>
            <w:tcBorders>
              <w:top w:val="single" w:sz="4" w:space="0" w:color="auto"/>
              <w:left w:val="single" w:sz="4" w:space="0" w:color="auto"/>
              <w:bottom w:val="single" w:sz="4" w:space="0" w:color="auto"/>
              <w:right w:val="single" w:sz="4" w:space="0" w:color="auto"/>
            </w:tcBorders>
          </w:tcPr>
          <w:p w:rsidR="00AA58AE" w:rsidRPr="006C1C3C" w:rsidRDefault="004E2EA0" w:rsidP="009B07CA">
            <w:pPr>
              <w:jc w:val="center"/>
              <w:rPr>
                <w:b/>
              </w:rPr>
            </w:pPr>
            <w:r>
              <w:rPr>
                <w:b/>
              </w:rPr>
              <w:t>640</w:t>
            </w:r>
          </w:p>
        </w:tc>
        <w:tc>
          <w:tcPr>
            <w:tcW w:w="7371" w:type="dxa"/>
            <w:tcBorders>
              <w:top w:val="single" w:sz="4" w:space="0" w:color="auto"/>
              <w:left w:val="single" w:sz="4" w:space="0" w:color="auto"/>
              <w:bottom w:val="single" w:sz="4" w:space="0" w:color="auto"/>
              <w:right w:val="single" w:sz="4" w:space="0" w:color="auto"/>
            </w:tcBorders>
          </w:tcPr>
          <w:p w:rsidR="00AA58AE" w:rsidRPr="00EE5993" w:rsidRDefault="00AA58AE" w:rsidP="00EE5993">
            <w:pPr>
              <w:spacing w:before="100" w:beforeAutospacing="1" w:after="100" w:afterAutospacing="1"/>
              <w:jc w:val="both"/>
            </w:pPr>
            <w:r w:rsidRPr="00EE5993">
              <w:rPr>
                <w:b/>
              </w:rPr>
              <w:t>Gündem No:  4</w:t>
            </w:r>
            <w:r w:rsidR="00EE5993" w:rsidRPr="00EE5993">
              <w:rPr>
                <w:b/>
              </w:rPr>
              <w:t>7</w:t>
            </w:r>
            <w:r w:rsidRPr="00EE5993">
              <w:rPr>
                <w:b/>
              </w:rPr>
              <w:t xml:space="preserve">- </w:t>
            </w:r>
            <w:r w:rsidR="00EE5993" w:rsidRPr="00343F81">
              <w:t xml:space="preserve">İmar ve Bayındırlık Komisyonu'nun, Gölcük Belediyesi, </w:t>
            </w:r>
            <w:proofErr w:type="spellStart"/>
            <w:r w:rsidR="00EE5993" w:rsidRPr="00343F81">
              <w:t>Örcün</w:t>
            </w:r>
            <w:proofErr w:type="spellEnd"/>
            <w:r w:rsidR="00EE5993" w:rsidRPr="00343F81">
              <w:t xml:space="preserve">, Atatürk ve </w:t>
            </w:r>
            <w:proofErr w:type="gramStart"/>
            <w:r w:rsidR="00EE5993" w:rsidRPr="00343F81">
              <w:t>Topçular  Mahalleleri</w:t>
            </w:r>
            <w:proofErr w:type="gramEnd"/>
            <w:r w:rsidR="00EE5993" w:rsidRPr="00343F81">
              <w:t xml:space="preserve">, G23.c.02.d.1.d-01.c.3.b-01.c.3.c uygulama  imar planı paftaları, 472 ada 4 </w:t>
            </w:r>
            <w:proofErr w:type="spellStart"/>
            <w:r w:rsidR="00EE5993" w:rsidRPr="00343F81">
              <w:t>nolu</w:t>
            </w:r>
            <w:proofErr w:type="spellEnd"/>
            <w:r w:rsidR="00EE5993" w:rsidRPr="00343F81">
              <w:t xml:space="preserve"> parsel, 332 ada 2 </w:t>
            </w:r>
            <w:proofErr w:type="spellStart"/>
            <w:r w:rsidR="00EE5993" w:rsidRPr="00343F81">
              <w:t>nolu</w:t>
            </w:r>
            <w:proofErr w:type="spellEnd"/>
            <w:r w:rsidR="00EE5993" w:rsidRPr="00343F81">
              <w:t xml:space="preserve"> parsel ve 332 ve 333 </w:t>
            </w:r>
            <w:proofErr w:type="spellStart"/>
            <w:r w:rsidR="00EE5993" w:rsidRPr="00343F81">
              <w:t>nolu</w:t>
            </w:r>
            <w:proofErr w:type="spellEnd"/>
            <w:r w:rsidR="00EE5993" w:rsidRPr="00343F81">
              <w:t xml:space="preserve"> parsellerde hazırlanan uygulama imar planı</w:t>
            </w:r>
            <w:r w:rsidR="00EE5993">
              <w:t xml:space="preserve"> değişikliği ile ilgili raporu</w:t>
            </w:r>
            <w:r w:rsidRPr="006C1C3C">
              <w:t>, okunarak yapılan müzakere neticesinde;</w:t>
            </w:r>
          </w:p>
          <w:p w:rsidR="00AA58AE" w:rsidRPr="006C1C3C" w:rsidRDefault="00AA58AE" w:rsidP="00AA58AE">
            <w:pPr>
              <w:spacing w:before="100" w:beforeAutospacing="1" w:after="100" w:afterAutospacing="1"/>
              <w:jc w:val="both"/>
              <w:rPr>
                <w:b/>
              </w:rPr>
            </w:pPr>
            <w:r w:rsidRPr="006C1C3C">
              <w:t xml:space="preserve">Rapor komisyondan geldiği şekliyle oylandı ve </w:t>
            </w:r>
            <w:r w:rsidRPr="006C1C3C">
              <w:rPr>
                <w:b/>
              </w:rPr>
              <w:t xml:space="preserve">oybirliği </w:t>
            </w:r>
            <w:r w:rsidRPr="006C1C3C">
              <w:t>ile kabul edildi.</w:t>
            </w:r>
          </w:p>
        </w:tc>
      </w:tr>
      <w:tr w:rsidR="00AA58AE"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AA58AE" w:rsidRPr="006C1C3C" w:rsidRDefault="004E2EA0" w:rsidP="0050574D">
            <w:pPr>
              <w:rPr>
                <w:b/>
              </w:rPr>
            </w:pPr>
            <w:r>
              <w:rPr>
                <w:b/>
              </w:rPr>
              <w:t>16.11.2017</w:t>
            </w:r>
          </w:p>
        </w:tc>
        <w:tc>
          <w:tcPr>
            <w:tcW w:w="1134" w:type="dxa"/>
            <w:tcBorders>
              <w:top w:val="single" w:sz="4" w:space="0" w:color="auto"/>
              <w:left w:val="single" w:sz="4" w:space="0" w:color="auto"/>
              <w:bottom w:val="single" w:sz="4" w:space="0" w:color="auto"/>
              <w:right w:val="single" w:sz="4" w:space="0" w:color="auto"/>
            </w:tcBorders>
          </w:tcPr>
          <w:p w:rsidR="00AA58AE" w:rsidRPr="006C1C3C" w:rsidRDefault="004E2EA0" w:rsidP="009B07CA">
            <w:pPr>
              <w:jc w:val="center"/>
              <w:rPr>
                <w:b/>
              </w:rPr>
            </w:pPr>
            <w:r>
              <w:rPr>
                <w:b/>
              </w:rPr>
              <w:t>641</w:t>
            </w:r>
          </w:p>
        </w:tc>
        <w:tc>
          <w:tcPr>
            <w:tcW w:w="7371" w:type="dxa"/>
            <w:tcBorders>
              <w:top w:val="single" w:sz="4" w:space="0" w:color="auto"/>
              <w:left w:val="single" w:sz="4" w:space="0" w:color="auto"/>
              <w:bottom w:val="single" w:sz="4" w:space="0" w:color="auto"/>
              <w:right w:val="single" w:sz="4" w:space="0" w:color="auto"/>
            </w:tcBorders>
          </w:tcPr>
          <w:p w:rsidR="00687444" w:rsidRPr="009B07CA" w:rsidRDefault="00463AAA" w:rsidP="00EE5993">
            <w:pPr>
              <w:spacing w:before="100" w:beforeAutospacing="1" w:after="100" w:afterAutospacing="1"/>
              <w:jc w:val="both"/>
            </w:pPr>
            <w:r w:rsidRPr="00EE5993">
              <w:rPr>
                <w:b/>
              </w:rPr>
              <w:t xml:space="preserve">Gündem No:  </w:t>
            </w:r>
            <w:r w:rsidR="00EE5993" w:rsidRPr="00EE5993">
              <w:rPr>
                <w:b/>
              </w:rPr>
              <w:t>48</w:t>
            </w:r>
            <w:r w:rsidRPr="00EE5993">
              <w:rPr>
                <w:b/>
              </w:rPr>
              <w:t xml:space="preserve">- </w:t>
            </w:r>
            <w:r w:rsidR="00EE5993" w:rsidRPr="00343F81">
              <w:t xml:space="preserve">İmar ve Bayındırlık Komisyonu'nun, Gölcük Belediyesi, </w:t>
            </w:r>
            <w:proofErr w:type="spellStart"/>
            <w:proofErr w:type="gramStart"/>
            <w:r w:rsidR="00EE5993" w:rsidRPr="00343F81">
              <w:t>Hisareyn</w:t>
            </w:r>
            <w:proofErr w:type="spellEnd"/>
            <w:r w:rsidR="00EE5993" w:rsidRPr="00343F81">
              <w:t xml:space="preserve">  Mahallesi</w:t>
            </w:r>
            <w:proofErr w:type="gramEnd"/>
            <w:r w:rsidR="00EE5993" w:rsidRPr="00343F81">
              <w:t xml:space="preserve">, G23c.08a.4a uygulama  imar planı paftası, 266 ada 3 ve 6 </w:t>
            </w:r>
            <w:proofErr w:type="spellStart"/>
            <w:r w:rsidR="00EE5993" w:rsidRPr="00343F81">
              <w:t>nolu</w:t>
            </w:r>
            <w:proofErr w:type="spellEnd"/>
            <w:r w:rsidR="00EE5993" w:rsidRPr="00343F81">
              <w:t xml:space="preserve"> parsellerde hazırlanan  uygulam</w:t>
            </w:r>
            <w:r w:rsidR="00EE5993">
              <w:t>a imar planı değişikliği raporu</w:t>
            </w:r>
            <w:r w:rsidR="00687444">
              <w:t xml:space="preserve">, </w:t>
            </w:r>
            <w:r w:rsidR="00687444" w:rsidRPr="00EE5993">
              <w:rPr>
                <w:color w:val="000000" w:themeColor="text1"/>
              </w:rPr>
              <w:t>okunarak yapılan müzakere neticesinde;</w:t>
            </w:r>
          </w:p>
          <w:p w:rsidR="00DC616B" w:rsidRPr="006C1C3C" w:rsidRDefault="002253C5" w:rsidP="00687444">
            <w:pPr>
              <w:spacing w:before="100" w:beforeAutospacing="1" w:after="100" w:afterAutospacing="1"/>
              <w:jc w:val="both"/>
              <w:rPr>
                <w:b/>
              </w:rPr>
            </w:pPr>
            <w:r w:rsidRPr="006C1C3C">
              <w:t xml:space="preserve">Rapor komisyondan geldiği şekliyle oylandı ve </w:t>
            </w:r>
            <w:r w:rsidRPr="006C1C3C">
              <w:rPr>
                <w:b/>
              </w:rPr>
              <w:t xml:space="preserve">oybirliği </w:t>
            </w:r>
            <w:r w:rsidRPr="006C1C3C">
              <w:t>ile kabul edildi.</w:t>
            </w:r>
          </w:p>
        </w:tc>
      </w:tr>
      <w:tr w:rsidR="00930AD4"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930AD4" w:rsidRDefault="004E2EA0" w:rsidP="0050574D">
            <w:pPr>
              <w:rPr>
                <w:b/>
              </w:rPr>
            </w:pPr>
            <w:r>
              <w:rPr>
                <w:b/>
              </w:rPr>
              <w:t>16.11.2017</w:t>
            </w:r>
          </w:p>
        </w:tc>
        <w:tc>
          <w:tcPr>
            <w:tcW w:w="1134" w:type="dxa"/>
            <w:tcBorders>
              <w:top w:val="single" w:sz="4" w:space="0" w:color="auto"/>
              <w:left w:val="single" w:sz="4" w:space="0" w:color="auto"/>
              <w:bottom w:val="single" w:sz="4" w:space="0" w:color="auto"/>
              <w:right w:val="single" w:sz="4" w:space="0" w:color="auto"/>
            </w:tcBorders>
          </w:tcPr>
          <w:p w:rsidR="00930AD4" w:rsidRDefault="004E2EA0" w:rsidP="009B07CA">
            <w:pPr>
              <w:jc w:val="center"/>
              <w:rPr>
                <w:b/>
              </w:rPr>
            </w:pPr>
            <w:r>
              <w:rPr>
                <w:b/>
              </w:rPr>
              <w:t>642</w:t>
            </w:r>
          </w:p>
        </w:tc>
        <w:tc>
          <w:tcPr>
            <w:tcW w:w="7371" w:type="dxa"/>
            <w:tcBorders>
              <w:top w:val="single" w:sz="4" w:space="0" w:color="auto"/>
              <w:left w:val="single" w:sz="4" w:space="0" w:color="auto"/>
              <w:bottom w:val="single" w:sz="4" w:space="0" w:color="auto"/>
              <w:right w:val="single" w:sz="4" w:space="0" w:color="auto"/>
            </w:tcBorders>
          </w:tcPr>
          <w:p w:rsidR="00687444" w:rsidRPr="009B07CA" w:rsidRDefault="00DC616B" w:rsidP="00A64478">
            <w:pPr>
              <w:spacing w:before="100" w:beforeAutospacing="1" w:after="100" w:afterAutospacing="1"/>
              <w:jc w:val="both"/>
            </w:pPr>
            <w:r w:rsidRPr="00A64478">
              <w:rPr>
                <w:b/>
              </w:rPr>
              <w:t xml:space="preserve">Gündem No:  </w:t>
            </w:r>
            <w:r w:rsidR="00A64478" w:rsidRPr="00A64478">
              <w:rPr>
                <w:b/>
              </w:rPr>
              <w:t>49</w:t>
            </w:r>
            <w:r w:rsidRPr="00A64478">
              <w:rPr>
                <w:b/>
              </w:rPr>
              <w:t>-</w:t>
            </w:r>
            <w:r>
              <w:t xml:space="preserve"> </w:t>
            </w:r>
            <w:r w:rsidR="00A64478" w:rsidRPr="00343F81">
              <w:t xml:space="preserve">İmar ve Bayındırlık Komisyonu'nun, Gölcük Belediyesi, </w:t>
            </w:r>
            <w:proofErr w:type="spellStart"/>
            <w:r w:rsidR="00A64478" w:rsidRPr="00343F81">
              <w:t>Karaköprü</w:t>
            </w:r>
            <w:proofErr w:type="spellEnd"/>
            <w:r w:rsidR="00A64478" w:rsidRPr="00343F81">
              <w:t xml:space="preserve"> Mahallesi, G23.c.03.d.4.b, G23.c.03.d.4.</w:t>
            </w:r>
            <w:proofErr w:type="gramStart"/>
            <w:r w:rsidR="00A64478" w:rsidRPr="00343F81">
              <w:t>c  uygulama</w:t>
            </w:r>
            <w:proofErr w:type="gramEnd"/>
            <w:r w:rsidR="00A64478" w:rsidRPr="00343F81">
              <w:t xml:space="preserve"> imar planı paftası, 656 ada 3 ve 4 </w:t>
            </w:r>
            <w:proofErr w:type="spellStart"/>
            <w:r w:rsidR="00A64478" w:rsidRPr="00343F81">
              <w:t>nolu</w:t>
            </w:r>
            <w:proofErr w:type="spellEnd"/>
            <w:r w:rsidR="00A64478" w:rsidRPr="00343F81">
              <w:t xml:space="preserve"> parseller, 657 ada 3 ve 4 </w:t>
            </w:r>
            <w:proofErr w:type="spellStart"/>
            <w:r w:rsidR="00A64478" w:rsidRPr="00343F81">
              <w:t>nolu</w:t>
            </w:r>
            <w:proofErr w:type="spellEnd"/>
            <w:r w:rsidR="00A64478" w:rsidRPr="00343F81">
              <w:t xml:space="preserve"> parseller, 658 ada 4, 5 ve 6 </w:t>
            </w:r>
            <w:proofErr w:type="spellStart"/>
            <w:r w:rsidR="00A64478" w:rsidRPr="00343F81">
              <w:t>nolu</w:t>
            </w:r>
            <w:proofErr w:type="spellEnd"/>
            <w:r w:rsidR="00A64478" w:rsidRPr="00343F81">
              <w:t xml:space="preserve"> parseller, 666 ada 5, 6, 7 ve 8 </w:t>
            </w:r>
            <w:proofErr w:type="spellStart"/>
            <w:r w:rsidR="00A64478" w:rsidRPr="00343F81">
              <w:t>nolu</w:t>
            </w:r>
            <w:proofErr w:type="spellEnd"/>
            <w:r w:rsidR="00A64478" w:rsidRPr="00343F81">
              <w:t xml:space="preserve"> parseller, 667 ada 7, 8, 9, 10,11 ve 12 </w:t>
            </w:r>
            <w:proofErr w:type="spellStart"/>
            <w:r w:rsidR="00A64478" w:rsidRPr="00343F81">
              <w:t>nolu</w:t>
            </w:r>
            <w:proofErr w:type="spellEnd"/>
            <w:r w:rsidR="00A64478" w:rsidRPr="00343F81">
              <w:t xml:space="preserve"> parsellerde hazırlanan nazım </w:t>
            </w:r>
            <w:r w:rsidR="00A64478" w:rsidRPr="00343F81">
              <w:lastRenderedPageBreak/>
              <w:t>imar plan</w:t>
            </w:r>
            <w:r w:rsidR="00A64478">
              <w:t>ı değişikliği ile ilgili raporu</w:t>
            </w:r>
            <w:r w:rsidR="00687444" w:rsidRPr="00A64478">
              <w:rPr>
                <w:lang w:val="en"/>
              </w:rPr>
              <w:t xml:space="preserve">, </w:t>
            </w:r>
            <w:r w:rsidR="00687444" w:rsidRPr="00A64478">
              <w:rPr>
                <w:color w:val="000000" w:themeColor="text1"/>
              </w:rPr>
              <w:t>okunarak yapılan müzakere neticesinde;</w:t>
            </w:r>
          </w:p>
          <w:p w:rsidR="00930AD4" w:rsidRPr="006C1C3C" w:rsidRDefault="00A64478" w:rsidP="00687444">
            <w:pPr>
              <w:spacing w:before="100" w:beforeAutospacing="1" w:after="100" w:afterAutospacing="1"/>
              <w:jc w:val="both"/>
              <w:rPr>
                <w:b/>
              </w:rPr>
            </w:pPr>
            <w:r w:rsidRPr="006C1C3C">
              <w:t xml:space="preserve">Rapor komisyondan geldiği şekliyle oylandı ve </w:t>
            </w:r>
            <w:r w:rsidRPr="006C1C3C">
              <w:rPr>
                <w:b/>
              </w:rPr>
              <w:t xml:space="preserve">oybirliği </w:t>
            </w:r>
            <w:r w:rsidRPr="006C1C3C">
              <w:t>ile kabul edildi.</w:t>
            </w:r>
          </w:p>
        </w:tc>
      </w:tr>
      <w:tr w:rsidR="00930AD4"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930AD4" w:rsidRDefault="004E2EA0" w:rsidP="0050574D">
            <w:pPr>
              <w:rPr>
                <w:b/>
              </w:rPr>
            </w:pPr>
            <w:r>
              <w:rPr>
                <w:b/>
              </w:rPr>
              <w:lastRenderedPageBreak/>
              <w:t>16.11.2017</w:t>
            </w:r>
          </w:p>
        </w:tc>
        <w:tc>
          <w:tcPr>
            <w:tcW w:w="1134" w:type="dxa"/>
            <w:tcBorders>
              <w:top w:val="single" w:sz="4" w:space="0" w:color="auto"/>
              <w:left w:val="single" w:sz="4" w:space="0" w:color="auto"/>
              <w:bottom w:val="single" w:sz="4" w:space="0" w:color="auto"/>
              <w:right w:val="single" w:sz="4" w:space="0" w:color="auto"/>
            </w:tcBorders>
          </w:tcPr>
          <w:p w:rsidR="00930AD4" w:rsidRDefault="004E2EA0" w:rsidP="009B07CA">
            <w:pPr>
              <w:jc w:val="center"/>
              <w:rPr>
                <w:b/>
              </w:rPr>
            </w:pPr>
            <w:r>
              <w:rPr>
                <w:b/>
              </w:rPr>
              <w:t>643</w:t>
            </w:r>
          </w:p>
        </w:tc>
        <w:tc>
          <w:tcPr>
            <w:tcW w:w="7371" w:type="dxa"/>
            <w:tcBorders>
              <w:top w:val="single" w:sz="4" w:space="0" w:color="auto"/>
              <w:left w:val="single" w:sz="4" w:space="0" w:color="auto"/>
              <w:bottom w:val="single" w:sz="4" w:space="0" w:color="auto"/>
              <w:right w:val="single" w:sz="4" w:space="0" w:color="auto"/>
            </w:tcBorders>
          </w:tcPr>
          <w:p w:rsidR="00687444" w:rsidRPr="009B07CA" w:rsidRDefault="00DC616B" w:rsidP="00AE465E">
            <w:pPr>
              <w:spacing w:before="100" w:beforeAutospacing="1" w:after="100" w:afterAutospacing="1"/>
              <w:jc w:val="both"/>
            </w:pPr>
            <w:r w:rsidRPr="00AE465E">
              <w:rPr>
                <w:b/>
              </w:rPr>
              <w:t xml:space="preserve">Gündem No:  </w:t>
            </w:r>
            <w:r w:rsidR="00AE465E" w:rsidRPr="00AE465E">
              <w:rPr>
                <w:b/>
              </w:rPr>
              <w:t>50</w:t>
            </w:r>
            <w:r w:rsidRPr="00AE465E">
              <w:rPr>
                <w:b/>
              </w:rPr>
              <w:t>-</w:t>
            </w:r>
            <w:r>
              <w:t xml:space="preserve"> </w:t>
            </w:r>
            <w:r w:rsidR="00AE465E" w:rsidRPr="00343F81">
              <w:t xml:space="preserve">İmar ve Bayındırlık Komisyonu'nun, Gölcük Belediyesi, </w:t>
            </w:r>
            <w:proofErr w:type="gramStart"/>
            <w:r w:rsidR="00AE465E" w:rsidRPr="00343F81">
              <w:t>Çiftlik  Mahallesi</w:t>
            </w:r>
            <w:proofErr w:type="gramEnd"/>
            <w:r w:rsidR="00AE465E" w:rsidRPr="00343F81">
              <w:t xml:space="preserve">, G.23.c.02.c nazım, G23c.02c.2c uygulama  imar planı paftası, 2531, 2539, 2540 ve 2784 </w:t>
            </w:r>
            <w:proofErr w:type="spellStart"/>
            <w:r w:rsidR="00AE465E" w:rsidRPr="00343F81">
              <w:t>nolu</w:t>
            </w:r>
            <w:proofErr w:type="spellEnd"/>
            <w:r w:rsidR="00AE465E" w:rsidRPr="00343F81">
              <w:t xml:space="preserve"> parsellerde hazırlanan uygulam</w:t>
            </w:r>
            <w:r w:rsidR="00AE465E">
              <w:t>a imar planı değişikliği raporu</w:t>
            </w:r>
            <w:r w:rsidR="00687444" w:rsidRPr="00AE465E">
              <w:rPr>
                <w:lang w:val="en"/>
              </w:rPr>
              <w:t xml:space="preserve">, </w:t>
            </w:r>
            <w:r w:rsidR="00687444" w:rsidRPr="00AE465E">
              <w:rPr>
                <w:color w:val="000000" w:themeColor="text1"/>
              </w:rPr>
              <w:t>okunarak yapılan müzakere neticesinde;</w:t>
            </w:r>
          </w:p>
          <w:p w:rsidR="00930AD4" w:rsidRPr="006C1C3C" w:rsidRDefault="00AE465E" w:rsidP="00687444">
            <w:pPr>
              <w:spacing w:before="100" w:beforeAutospacing="1" w:after="100" w:afterAutospacing="1"/>
              <w:jc w:val="both"/>
              <w:rPr>
                <w:b/>
              </w:rPr>
            </w:pPr>
            <w:r w:rsidRPr="006C1C3C">
              <w:t xml:space="preserve">Rapor komisyondan geldiği şekliyle oylandı ve </w:t>
            </w:r>
            <w:r w:rsidRPr="006C1C3C">
              <w:rPr>
                <w:b/>
              </w:rPr>
              <w:t xml:space="preserve">oybirliği </w:t>
            </w:r>
            <w:r w:rsidRPr="006C1C3C">
              <w:t>ile kabul edildi.</w:t>
            </w:r>
          </w:p>
        </w:tc>
      </w:tr>
      <w:tr w:rsidR="00930AD4"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930AD4" w:rsidRDefault="004E2EA0" w:rsidP="0050574D">
            <w:pPr>
              <w:rPr>
                <w:b/>
              </w:rPr>
            </w:pPr>
            <w:r>
              <w:rPr>
                <w:b/>
              </w:rPr>
              <w:t>16.11.2017</w:t>
            </w:r>
          </w:p>
        </w:tc>
        <w:tc>
          <w:tcPr>
            <w:tcW w:w="1134" w:type="dxa"/>
            <w:tcBorders>
              <w:top w:val="single" w:sz="4" w:space="0" w:color="auto"/>
              <w:left w:val="single" w:sz="4" w:space="0" w:color="auto"/>
              <w:bottom w:val="single" w:sz="4" w:space="0" w:color="auto"/>
              <w:right w:val="single" w:sz="4" w:space="0" w:color="auto"/>
            </w:tcBorders>
          </w:tcPr>
          <w:p w:rsidR="00930AD4" w:rsidRDefault="004E2EA0" w:rsidP="009B07CA">
            <w:pPr>
              <w:jc w:val="center"/>
              <w:rPr>
                <w:b/>
              </w:rPr>
            </w:pPr>
            <w:r>
              <w:rPr>
                <w:b/>
              </w:rPr>
              <w:t>644</w:t>
            </w:r>
          </w:p>
        </w:tc>
        <w:tc>
          <w:tcPr>
            <w:tcW w:w="7371" w:type="dxa"/>
            <w:tcBorders>
              <w:top w:val="single" w:sz="4" w:space="0" w:color="auto"/>
              <w:left w:val="single" w:sz="4" w:space="0" w:color="auto"/>
              <w:bottom w:val="single" w:sz="4" w:space="0" w:color="auto"/>
              <w:right w:val="single" w:sz="4" w:space="0" w:color="auto"/>
            </w:tcBorders>
          </w:tcPr>
          <w:p w:rsidR="00687444" w:rsidRPr="009B07CA" w:rsidRDefault="00DC616B" w:rsidP="00AE465E">
            <w:pPr>
              <w:spacing w:before="100" w:beforeAutospacing="1" w:after="100" w:afterAutospacing="1"/>
              <w:jc w:val="both"/>
            </w:pPr>
            <w:r w:rsidRPr="00AE465E">
              <w:rPr>
                <w:b/>
              </w:rPr>
              <w:t xml:space="preserve">Gündem No:  </w:t>
            </w:r>
            <w:r w:rsidR="00AE465E" w:rsidRPr="00AE465E">
              <w:rPr>
                <w:b/>
              </w:rPr>
              <w:t>51</w:t>
            </w:r>
            <w:r w:rsidRPr="00AE465E">
              <w:rPr>
                <w:b/>
              </w:rPr>
              <w:t>-</w:t>
            </w:r>
            <w:r>
              <w:t xml:space="preserve"> </w:t>
            </w:r>
            <w:r w:rsidR="00AE465E" w:rsidRPr="00343F81">
              <w:t xml:space="preserve">İmar ve Bayındırlık Komisyonu'nun, Gölcük Belediyesi, Donanma Mahallesi G23.c.02.d.1.c uygulama imar paftası, 223 ada 80, 81, ve 82 </w:t>
            </w:r>
            <w:proofErr w:type="spellStart"/>
            <w:r w:rsidR="00AE465E" w:rsidRPr="00343F81">
              <w:t>nolu</w:t>
            </w:r>
            <w:proofErr w:type="spellEnd"/>
            <w:r w:rsidR="00AE465E" w:rsidRPr="00343F81">
              <w:t xml:space="preserve"> parsellerde </w:t>
            </w:r>
            <w:proofErr w:type="gramStart"/>
            <w:r w:rsidR="00AE465E" w:rsidRPr="00343F81">
              <w:t>hazırlanan  uygulama</w:t>
            </w:r>
            <w:proofErr w:type="gramEnd"/>
            <w:r w:rsidR="00AE465E" w:rsidRPr="00343F81">
              <w:t xml:space="preserve"> imar planı ile</w:t>
            </w:r>
            <w:r w:rsidR="00AE465E">
              <w:t xml:space="preserve"> ilgili raporu</w:t>
            </w:r>
            <w:r w:rsidR="00687444" w:rsidRPr="00AE465E">
              <w:rPr>
                <w:lang w:val="en"/>
              </w:rPr>
              <w:t xml:space="preserve">, </w:t>
            </w:r>
            <w:r w:rsidR="00687444" w:rsidRPr="00AE465E">
              <w:rPr>
                <w:color w:val="000000" w:themeColor="text1"/>
              </w:rPr>
              <w:t>okunarak yapılan müzakere neticesinde;</w:t>
            </w:r>
          </w:p>
          <w:p w:rsidR="00930AD4" w:rsidRPr="006C1C3C" w:rsidRDefault="00AE465E" w:rsidP="00687444">
            <w:pPr>
              <w:spacing w:before="100" w:beforeAutospacing="1" w:after="100" w:afterAutospacing="1"/>
              <w:jc w:val="both"/>
              <w:rPr>
                <w:b/>
              </w:rPr>
            </w:pPr>
            <w:r w:rsidRPr="006C1C3C">
              <w:t xml:space="preserve">Rapor komisyondan geldiği şekliyle oylandı ve </w:t>
            </w:r>
            <w:r>
              <w:rPr>
                <w:color w:val="000000" w:themeColor="text1"/>
              </w:rPr>
              <w:t xml:space="preserve">CHP Meclis Grubu Üyeleri, Erhan UYSAL, Ercan UMUTLU, Özcan ÖZER, Dilek TAN, Zafer ŞİMŞEK, Engin TAŞDEMİR, Nihat DEĞER, Erdem TOPÇUOĞLU, Abdulkadir HONÇA, Orhan </w:t>
            </w:r>
            <w:proofErr w:type="gramStart"/>
            <w:r>
              <w:rPr>
                <w:color w:val="000000" w:themeColor="text1"/>
              </w:rPr>
              <w:t>TANIŞ,</w:t>
            </w:r>
            <w:proofErr w:type="gramEnd"/>
            <w:r>
              <w:rPr>
                <w:color w:val="000000" w:themeColor="text1"/>
              </w:rPr>
              <w:t xml:space="preserve"> ile MHP Meclis Grubu Üyeleri, Vahit ERYILMAZ, Hakan KARAKAŞ ve Ali Ahmet </w:t>
            </w:r>
            <w:proofErr w:type="spellStart"/>
            <w:r>
              <w:rPr>
                <w:color w:val="000000" w:themeColor="text1"/>
              </w:rPr>
              <w:t>GÜNEŞ’in</w:t>
            </w:r>
            <w:proofErr w:type="spellEnd"/>
            <w:r>
              <w:rPr>
                <w:color w:val="000000" w:themeColor="text1"/>
              </w:rPr>
              <w:t xml:space="preserve"> ret oylarına karşın, </w:t>
            </w:r>
            <w:r>
              <w:rPr>
                <w:b/>
                <w:color w:val="000000" w:themeColor="text1"/>
              </w:rPr>
              <w:t>oyçokluğu</w:t>
            </w:r>
            <w:r>
              <w:rPr>
                <w:color w:val="000000" w:themeColor="text1"/>
              </w:rPr>
              <w:t xml:space="preserve"> ile kabul edildi.</w:t>
            </w:r>
          </w:p>
        </w:tc>
      </w:tr>
      <w:tr w:rsidR="00930AD4"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930AD4" w:rsidRDefault="004E2EA0" w:rsidP="0050574D">
            <w:pPr>
              <w:rPr>
                <w:b/>
              </w:rPr>
            </w:pPr>
            <w:r>
              <w:rPr>
                <w:b/>
              </w:rPr>
              <w:t>16.11.2017</w:t>
            </w:r>
          </w:p>
        </w:tc>
        <w:tc>
          <w:tcPr>
            <w:tcW w:w="1134" w:type="dxa"/>
            <w:tcBorders>
              <w:top w:val="single" w:sz="4" w:space="0" w:color="auto"/>
              <w:left w:val="single" w:sz="4" w:space="0" w:color="auto"/>
              <w:bottom w:val="single" w:sz="4" w:space="0" w:color="auto"/>
              <w:right w:val="single" w:sz="4" w:space="0" w:color="auto"/>
            </w:tcBorders>
          </w:tcPr>
          <w:p w:rsidR="00930AD4" w:rsidRDefault="004E2EA0" w:rsidP="009B07CA">
            <w:pPr>
              <w:jc w:val="center"/>
              <w:rPr>
                <w:b/>
              </w:rPr>
            </w:pPr>
            <w:r>
              <w:rPr>
                <w:b/>
              </w:rPr>
              <w:t>645</w:t>
            </w:r>
          </w:p>
        </w:tc>
        <w:tc>
          <w:tcPr>
            <w:tcW w:w="7371" w:type="dxa"/>
            <w:tcBorders>
              <w:top w:val="single" w:sz="4" w:space="0" w:color="auto"/>
              <w:left w:val="single" w:sz="4" w:space="0" w:color="auto"/>
              <w:bottom w:val="single" w:sz="4" w:space="0" w:color="auto"/>
              <w:right w:val="single" w:sz="4" w:space="0" w:color="auto"/>
            </w:tcBorders>
          </w:tcPr>
          <w:p w:rsidR="00687444" w:rsidRPr="009B07CA" w:rsidRDefault="00DC616B" w:rsidP="00B056C0">
            <w:pPr>
              <w:spacing w:before="100" w:beforeAutospacing="1" w:after="100" w:afterAutospacing="1"/>
              <w:jc w:val="both"/>
            </w:pPr>
            <w:proofErr w:type="gramStart"/>
            <w:r w:rsidRPr="00B056C0">
              <w:rPr>
                <w:b/>
              </w:rPr>
              <w:t xml:space="preserve">Gündem No:  </w:t>
            </w:r>
            <w:r w:rsidR="00AE465E" w:rsidRPr="00B056C0">
              <w:rPr>
                <w:b/>
              </w:rPr>
              <w:t>52</w:t>
            </w:r>
            <w:r w:rsidR="00B056C0" w:rsidRPr="00343F81">
              <w:t xml:space="preserve"> İmar ve Bayındırlık Komisyonu'nun, İzmit Belediyesi, Körfez Mahallesi, G23b.25d, G23b.24c nazım, G23b.25d.4a, G23b.24c.3b  uygulama imar planı paftaları, 602 ada 3, 15, 19, 21 </w:t>
            </w:r>
            <w:proofErr w:type="spellStart"/>
            <w:r w:rsidR="00B056C0" w:rsidRPr="00343F81">
              <w:t>nolu</w:t>
            </w:r>
            <w:proofErr w:type="spellEnd"/>
            <w:r w:rsidR="00B056C0" w:rsidRPr="00343F81">
              <w:t xml:space="preserve"> parsellerde hazırlanan 1/5000 ölçekli nazım ve 1/1000 ölçekli uygulama imar plan</w:t>
            </w:r>
            <w:r w:rsidR="00B056C0">
              <w:t>ı değişikliği ile ilgili raporu</w:t>
            </w:r>
            <w:r w:rsidR="00687444" w:rsidRPr="00B056C0">
              <w:rPr>
                <w:lang w:val="en"/>
              </w:rPr>
              <w:t xml:space="preserve">, </w:t>
            </w:r>
            <w:r w:rsidR="00687444" w:rsidRPr="00B056C0">
              <w:rPr>
                <w:color w:val="000000" w:themeColor="text1"/>
              </w:rPr>
              <w:t>okunarak yapılan müzakere neticesinde;</w:t>
            </w:r>
            <w:proofErr w:type="gramEnd"/>
          </w:p>
          <w:p w:rsidR="00930AD4" w:rsidRPr="006C1C3C" w:rsidRDefault="0043526F" w:rsidP="00687444">
            <w:pPr>
              <w:spacing w:before="100" w:beforeAutospacing="1" w:after="100" w:afterAutospacing="1"/>
              <w:jc w:val="both"/>
              <w:rPr>
                <w:b/>
              </w:rPr>
            </w:pPr>
            <w:r w:rsidRPr="006C1C3C">
              <w:t xml:space="preserve">Rapor komisyondan geldiği şekliyle oylandı ve </w:t>
            </w:r>
            <w:r w:rsidRPr="006C1C3C">
              <w:rPr>
                <w:b/>
              </w:rPr>
              <w:t xml:space="preserve">oybirliği </w:t>
            </w:r>
            <w:r w:rsidRPr="006C1C3C">
              <w:t>ile kabul edildi.</w:t>
            </w:r>
          </w:p>
        </w:tc>
      </w:tr>
      <w:tr w:rsidR="00930AD4"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930AD4" w:rsidRDefault="004E2EA0" w:rsidP="0050574D">
            <w:pPr>
              <w:rPr>
                <w:b/>
              </w:rPr>
            </w:pPr>
            <w:r>
              <w:rPr>
                <w:b/>
              </w:rPr>
              <w:t>16.11.2017</w:t>
            </w:r>
          </w:p>
        </w:tc>
        <w:tc>
          <w:tcPr>
            <w:tcW w:w="1134" w:type="dxa"/>
            <w:tcBorders>
              <w:top w:val="single" w:sz="4" w:space="0" w:color="auto"/>
              <w:left w:val="single" w:sz="4" w:space="0" w:color="auto"/>
              <w:bottom w:val="single" w:sz="4" w:space="0" w:color="auto"/>
              <w:right w:val="single" w:sz="4" w:space="0" w:color="auto"/>
            </w:tcBorders>
          </w:tcPr>
          <w:p w:rsidR="00930AD4" w:rsidRDefault="004E2EA0" w:rsidP="009B07CA">
            <w:pPr>
              <w:jc w:val="center"/>
              <w:rPr>
                <w:b/>
              </w:rPr>
            </w:pPr>
            <w:r>
              <w:rPr>
                <w:b/>
              </w:rPr>
              <w:t>646</w:t>
            </w:r>
          </w:p>
        </w:tc>
        <w:tc>
          <w:tcPr>
            <w:tcW w:w="7371" w:type="dxa"/>
            <w:tcBorders>
              <w:top w:val="single" w:sz="4" w:space="0" w:color="auto"/>
              <w:left w:val="single" w:sz="4" w:space="0" w:color="auto"/>
              <w:bottom w:val="single" w:sz="4" w:space="0" w:color="auto"/>
              <w:right w:val="single" w:sz="4" w:space="0" w:color="auto"/>
            </w:tcBorders>
          </w:tcPr>
          <w:p w:rsidR="00687444" w:rsidRPr="009B07CA" w:rsidRDefault="00DC616B" w:rsidP="0043526F">
            <w:pPr>
              <w:spacing w:before="100" w:beforeAutospacing="1" w:after="100" w:afterAutospacing="1"/>
              <w:jc w:val="both"/>
            </w:pPr>
            <w:proofErr w:type="gramStart"/>
            <w:r w:rsidRPr="0043526F">
              <w:rPr>
                <w:b/>
              </w:rPr>
              <w:t xml:space="preserve">Gündem No:  </w:t>
            </w:r>
            <w:r w:rsidR="0043526F" w:rsidRPr="0043526F">
              <w:rPr>
                <w:b/>
              </w:rPr>
              <w:t>53</w:t>
            </w:r>
            <w:r w:rsidRPr="0043526F">
              <w:rPr>
                <w:b/>
              </w:rPr>
              <w:t>-</w:t>
            </w:r>
            <w:r>
              <w:t xml:space="preserve"> </w:t>
            </w:r>
            <w:r w:rsidR="0043526F" w:rsidRPr="00343F81">
              <w:t xml:space="preserve">İmar ve Bayındırlık Komisyonu'nun, İzmit Belediyesi, Cedit Mahallesi, G23b.24.c nazım, G23b.24.c.2.d-G23b.24.c.1.c uygulama imar planı paftaları, 5086 ada 1 </w:t>
            </w:r>
            <w:proofErr w:type="spellStart"/>
            <w:r w:rsidR="0043526F" w:rsidRPr="00343F81">
              <w:t>nolu</w:t>
            </w:r>
            <w:proofErr w:type="spellEnd"/>
            <w:r w:rsidR="0043526F" w:rsidRPr="00343F81">
              <w:t xml:space="preserve"> parsel ve parselin güneyinde kalan tescil harici alana ilişkin hazırlanan 1/5000 ölçekli nazım ve 1/1000 ölçekli uygulama imar plan</w:t>
            </w:r>
            <w:r w:rsidR="0043526F">
              <w:t>ı değişikliği ile ilgili raporu</w:t>
            </w:r>
            <w:r w:rsidR="00687444" w:rsidRPr="0043526F">
              <w:rPr>
                <w:lang w:val="en"/>
              </w:rPr>
              <w:t xml:space="preserve">, </w:t>
            </w:r>
            <w:r w:rsidR="00687444" w:rsidRPr="0043526F">
              <w:rPr>
                <w:color w:val="000000" w:themeColor="text1"/>
              </w:rPr>
              <w:t>okunarak yapılan müzakere neticesinde;</w:t>
            </w:r>
            <w:proofErr w:type="gramEnd"/>
          </w:p>
          <w:p w:rsidR="00427B0A" w:rsidRPr="0043526F" w:rsidRDefault="00455F82" w:rsidP="00687444">
            <w:pPr>
              <w:spacing w:before="100" w:beforeAutospacing="1" w:after="100" w:afterAutospacing="1"/>
              <w:jc w:val="both"/>
            </w:pPr>
            <w:r w:rsidRPr="006C1C3C">
              <w:t xml:space="preserve">Rapor komisyondan geldiği şekliyle oylandı ve </w:t>
            </w:r>
            <w:r w:rsidRPr="006C1C3C">
              <w:rPr>
                <w:b/>
              </w:rPr>
              <w:t xml:space="preserve">oybirliği </w:t>
            </w:r>
            <w:r w:rsidRPr="006C1C3C">
              <w:t>ile kabul edildi.</w:t>
            </w:r>
          </w:p>
        </w:tc>
      </w:tr>
      <w:tr w:rsidR="00930AD4"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930AD4" w:rsidRDefault="004E2EA0" w:rsidP="0050574D">
            <w:pPr>
              <w:rPr>
                <w:b/>
              </w:rPr>
            </w:pPr>
            <w:r>
              <w:rPr>
                <w:b/>
              </w:rPr>
              <w:t>16.11.2017</w:t>
            </w:r>
          </w:p>
        </w:tc>
        <w:tc>
          <w:tcPr>
            <w:tcW w:w="1134" w:type="dxa"/>
            <w:tcBorders>
              <w:top w:val="single" w:sz="4" w:space="0" w:color="auto"/>
              <w:left w:val="single" w:sz="4" w:space="0" w:color="auto"/>
              <w:bottom w:val="single" w:sz="4" w:space="0" w:color="auto"/>
              <w:right w:val="single" w:sz="4" w:space="0" w:color="auto"/>
            </w:tcBorders>
          </w:tcPr>
          <w:p w:rsidR="00930AD4" w:rsidRDefault="004E2EA0" w:rsidP="009B07CA">
            <w:pPr>
              <w:jc w:val="center"/>
              <w:rPr>
                <w:b/>
              </w:rPr>
            </w:pPr>
            <w:r>
              <w:rPr>
                <w:b/>
              </w:rPr>
              <w:t>647</w:t>
            </w:r>
          </w:p>
        </w:tc>
        <w:tc>
          <w:tcPr>
            <w:tcW w:w="7371" w:type="dxa"/>
            <w:tcBorders>
              <w:top w:val="single" w:sz="4" w:space="0" w:color="auto"/>
              <w:left w:val="single" w:sz="4" w:space="0" w:color="auto"/>
              <w:bottom w:val="single" w:sz="4" w:space="0" w:color="auto"/>
              <w:right w:val="single" w:sz="4" w:space="0" w:color="auto"/>
            </w:tcBorders>
          </w:tcPr>
          <w:p w:rsidR="00687444" w:rsidRPr="009B07CA" w:rsidRDefault="00DC616B" w:rsidP="00455F82">
            <w:pPr>
              <w:spacing w:before="100" w:beforeAutospacing="1" w:after="100" w:afterAutospacing="1"/>
              <w:jc w:val="both"/>
            </w:pPr>
            <w:r w:rsidRPr="00455F82">
              <w:rPr>
                <w:b/>
              </w:rPr>
              <w:t xml:space="preserve">Gündem No:  </w:t>
            </w:r>
            <w:r w:rsidR="00455F82" w:rsidRPr="00455F82">
              <w:rPr>
                <w:b/>
              </w:rPr>
              <w:t>54</w:t>
            </w:r>
            <w:r w:rsidRPr="00455F82">
              <w:rPr>
                <w:b/>
              </w:rPr>
              <w:t>-</w:t>
            </w:r>
            <w:r>
              <w:t xml:space="preserve"> </w:t>
            </w:r>
            <w:r w:rsidR="00455F82" w:rsidRPr="00343F81">
              <w:t xml:space="preserve">İmar ve Bayındırlık Komisyonu'nun, İzmit Belediyesi, Serdar Mahallesi, G23b.23c nazım, G23.b.23.c.2.c uygulama imar planı paftası, 3327 ada 1 </w:t>
            </w:r>
            <w:proofErr w:type="spellStart"/>
            <w:r w:rsidR="00455F82" w:rsidRPr="00343F81">
              <w:t>nolu</w:t>
            </w:r>
            <w:proofErr w:type="spellEnd"/>
            <w:r w:rsidR="00455F82" w:rsidRPr="00343F81">
              <w:t xml:space="preserve"> parselde hazırlanan uygulama imar plan</w:t>
            </w:r>
            <w:r w:rsidR="00455F82">
              <w:t>ı değişikliği ile ilgili raporu</w:t>
            </w:r>
            <w:r w:rsidR="00687444" w:rsidRPr="00455F82">
              <w:rPr>
                <w:lang w:val="en"/>
              </w:rPr>
              <w:t xml:space="preserve">, </w:t>
            </w:r>
            <w:r w:rsidR="00687444" w:rsidRPr="00455F82">
              <w:rPr>
                <w:color w:val="000000" w:themeColor="text1"/>
              </w:rPr>
              <w:t>okunarak yapılan müzakere neticesinde;</w:t>
            </w:r>
          </w:p>
          <w:p w:rsidR="00930AD4" w:rsidRPr="006C1C3C" w:rsidRDefault="008D4C5A" w:rsidP="00687444">
            <w:pPr>
              <w:spacing w:before="100" w:beforeAutospacing="1" w:after="100" w:afterAutospacing="1"/>
              <w:jc w:val="both"/>
              <w:rPr>
                <w:b/>
              </w:rPr>
            </w:pPr>
            <w:r w:rsidRPr="006C1C3C">
              <w:t xml:space="preserve">Rapor komisyondan geldiği şekliyle oylandı ve </w:t>
            </w:r>
            <w:r w:rsidRPr="006C1C3C">
              <w:rPr>
                <w:b/>
              </w:rPr>
              <w:t xml:space="preserve">oybirliği </w:t>
            </w:r>
            <w:r w:rsidRPr="006C1C3C">
              <w:t>ile kabul edildi.</w:t>
            </w:r>
          </w:p>
        </w:tc>
      </w:tr>
      <w:tr w:rsidR="004E2EA0"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E2EA0" w:rsidRDefault="004E2EA0" w:rsidP="004E2EA0">
            <w:r w:rsidRPr="00EB1630">
              <w:rPr>
                <w:b/>
              </w:rPr>
              <w:t>16.11.2017</w:t>
            </w:r>
          </w:p>
        </w:tc>
        <w:tc>
          <w:tcPr>
            <w:tcW w:w="1134" w:type="dxa"/>
            <w:tcBorders>
              <w:top w:val="single" w:sz="4" w:space="0" w:color="auto"/>
              <w:left w:val="single" w:sz="4" w:space="0" w:color="auto"/>
              <w:bottom w:val="single" w:sz="4" w:space="0" w:color="auto"/>
              <w:right w:val="single" w:sz="4" w:space="0" w:color="auto"/>
            </w:tcBorders>
          </w:tcPr>
          <w:p w:rsidR="004E2EA0" w:rsidRDefault="004E2EA0" w:rsidP="004E2EA0">
            <w:pPr>
              <w:jc w:val="center"/>
              <w:rPr>
                <w:b/>
              </w:rPr>
            </w:pPr>
            <w:r>
              <w:rPr>
                <w:b/>
              </w:rPr>
              <w:t>648</w:t>
            </w:r>
          </w:p>
        </w:tc>
        <w:tc>
          <w:tcPr>
            <w:tcW w:w="7371" w:type="dxa"/>
            <w:tcBorders>
              <w:top w:val="single" w:sz="4" w:space="0" w:color="auto"/>
              <w:left w:val="single" w:sz="4" w:space="0" w:color="auto"/>
              <w:bottom w:val="single" w:sz="4" w:space="0" w:color="auto"/>
              <w:right w:val="single" w:sz="4" w:space="0" w:color="auto"/>
            </w:tcBorders>
          </w:tcPr>
          <w:p w:rsidR="004435F4" w:rsidRPr="009B07CA" w:rsidRDefault="008D4C5A" w:rsidP="004435F4">
            <w:pPr>
              <w:spacing w:before="100" w:beforeAutospacing="1" w:after="100" w:afterAutospacing="1"/>
              <w:jc w:val="both"/>
            </w:pPr>
            <w:r w:rsidRPr="008D4C5A">
              <w:rPr>
                <w:b/>
              </w:rPr>
              <w:t>Gündem No:  55-</w:t>
            </w:r>
            <w:r w:rsidRPr="00343F81">
              <w:t xml:space="preserve"> İmar ve Bayındırlık Komisyonu'nun, İzmit Belediyesi, Kozluk Mahallesi sınırları dahilinde, 176 ada 16 </w:t>
            </w:r>
            <w:proofErr w:type="spellStart"/>
            <w:r w:rsidRPr="00343F81">
              <w:t>nolu</w:t>
            </w:r>
            <w:proofErr w:type="spellEnd"/>
            <w:r w:rsidRPr="00343F81">
              <w:t xml:space="preserve"> </w:t>
            </w:r>
            <w:proofErr w:type="gramStart"/>
            <w:r w:rsidRPr="00343F81">
              <w:t>parselde  hazırlanan</w:t>
            </w:r>
            <w:proofErr w:type="gramEnd"/>
            <w:r w:rsidRPr="00343F81">
              <w:t xml:space="preserve"> koruma amaçlı 1/5000 ölçekli nazım ve 1/1000 ölçekli uygulama  imar </w:t>
            </w:r>
            <w:r w:rsidRPr="00343F81">
              <w:lastRenderedPageBreak/>
              <w:t>planı ile ilgili raporu,</w:t>
            </w:r>
            <w:r w:rsidR="004435F4">
              <w:t xml:space="preserve"> </w:t>
            </w:r>
            <w:r w:rsidR="004435F4" w:rsidRPr="0043526F">
              <w:rPr>
                <w:color w:val="000000" w:themeColor="text1"/>
              </w:rPr>
              <w:t>okunarak yapılan müzakere neticesinde;</w:t>
            </w:r>
          </w:p>
          <w:p w:rsidR="004E2EA0" w:rsidRPr="006C1C3C" w:rsidRDefault="008D4C5A" w:rsidP="008D4C5A">
            <w:pPr>
              <w:spacing w:before="100" w:beforeAutospacing="1" w:after="100" w:afterAutospacing="1"/>
              <w:jc w:val="both"/>
              <w:rPr>
                <w:b/>
              </w:rPr>
            </w:pPr>
            <w:r w:rsidRPr="006C1C3C">
              <w:t xml:space="preserve">Rapor komisyondan geldiği şekliyle oylandı ve </w:t>
            </w:r>
            <w:r w:rsidRPr="006C1C3C">
              <w:rPr>
                <w:b/>
              </w:rPr>
              <w:t xml:space="preserve">oybirliği </w:t>
            </w:r>
            <w:r w:rsidRPr="006C1C3C">
              <w:t>ile kabul edildi.</w:t>
            </w:r>
          </w:p>
        </w:tc>
      </w:tr>
      <w:tr w:rsidR="004E2EA0"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E2EA0" w:rsidRDefault="004E2EA0" w:rsidP="004E2EA0">
            <w:r w:rsidRPr="00EB1630">
              <w:rPr>
                <w:b/>
              </w:rPr>
              <w:lastRenderedPageBreak/>
              <w:t>16.11.2017</w:t>
            </w:r>
          </w:p>
        </w:tc>
        <w:tc>
          <w:tcPr>
            <w:tcW w:w="1134" w:type="dxa"/>
            <w:tcBorders>
              <w:top w:val="single" w:sz="4" w:space="0" w:color="auto"/>
              <w:left w:val="single" w:sz="4" w:space="0" w:color="auto"/>
              <w:bottom w:val="single" w:sz="4" w:space="0" w:color="auto"/>
              <w:right w:val="single" w:sz="4" w:space="0" w:color="auto"/>
            </w:tcBorders>
          </w:tcPr>
          <w:p w:rsidR="004E2EA0" w:rsidRDefault="004E2EA0" w:rsidP="004E2EA0">
            <w:pPr>
              <w:jc w:val="center"/>
              <w:rPr>
                <w:b/>
              </w:rPr>
            </w:pPr>
            <w:r>
              <w:rPr>
                <w:b/>
              </w:rPr>
              <w:t>649</w:t>
            </w:r>
          </w:p>
        </w:tc>
        <w:tc>
          <w:tcPr>
            <w:tcW w:w="7371" w:type="dxa"/>
            <w:tcBorders>
              <w:top w:val="single" w:sz="4" w:space="0" w:color="auto"/>
              <w:left w:val="single" w:sz="4" w:space="0" w:color="auto"/>
              <w:bottom w:val="single" w:sz="4" w:space="0" w:color="auto"/>
              <w:right w:val="single" w:sz="4" w:space="0" w:color="auto"/>
            </w:tcBorders>
          </w:tcPr>
          <w:p w:rsidR="004435F4" w:rsidRPr="009B07CA" w:rsidRDefault="008D4C5A" w:rsidP="004435F4">
            <w:pPr>
              <w:spacing w:before="100" w:beforeAutospacing="1" w:after="100" w:afterAutospacing="1"/>
              <w:jc w:val="both"/>
            </w:pPr>
            <w:r w:rsidRPr="008D4C5A">
              <w:rPr>
                <w:b/>
              </w:rPr>
              <w:t>Gündem No:  56-</w:t>
            </w:r>
            <w:r w:rsidRPr="00343F81">
              <w:t xml:space="preserve"> İmar ve Bayındırlık Komisyonu'nun, İzmit Belediyesi, </w:t>
            </w:r>
            <w:proofErr w:type="spellStart"/>
            <w:r w:rsidRPr="00343F81">
              <w:t>Tavşantepe</w:t>
            </w:r>
            <w:proofErr w:type="spellEnd"/>
            <w:r w:rsidRPr="00343F81">
              <w:t xml:space="preserve"> Mahallesi sınırları dahilinde, G.23.b.25.a nazım, G.23.b.25.a.3.d uygulama imar paftasında kalan, 230 ada 9, 13 ve 14 </w:t>
            </w:r>
            <w:proofErr w:type="spellStart"/>
            <w:r w:rsidRPr="00343F81">
              <w:t>nolu</w:t>
            </w:r>
            <w:proofErr w:type="spellEnd"/>
            <w:r w:rsidRPr="00343F81">
              <w:t xml:space="preserve"> parsellerde hazırlanan </w:t>
            </w:r>
            <w:proofErr w:type="gramStart"/>
            <w:r w:rsidRPr="00343F81">
              <w:t>uygulama  imar</w:t>
            </w:r>
            <w:proofErr w:type="gramEnd"/>
            <w:r w:rsidRPr="00343F81">
              <w:t xml:space="preserve"> planı ile ilgili raporu,</w:t>
            </w:r>
            <w:r w:rsidR="004435F4">
              <w:t xml:space="preserve"> </w:t>
            </w:r>
            <w:r w:rsidR="004435F4" w:rsidRPr="0043526F">
              <w:rPr>
                <w:color w:val="000000" w:themeColor="text1"/>
              </w:rPr>
              <w:t>okunarak yapılan müzakere neticesinde;</w:t>
            </w:r>
          </w:p>
          <w:p w:rsidR="004E2EA0" w:rsidRPr="006C1C3C" w:rsidRDefault="008D4C5A" w:rsidP="008D4C5A">
            <w:pPr>
              <w:spacing w:before="100" w:beforeAutospacing="1" w:after="100" w:afterAutospacing="1"/>
              <w:jc w:val="both"/>
              <w:rPr>
                <w:b/>
              </w:rPr>
            </w:pPr>
            <w:r w:rsidRPr="006C1C3C">
              <w:t xml:space="preserve">Rapor komisyondan geldiği şekliyle oylandı ve </w:t>
            </w:r>
            <w:r w:rsidRPr="006C1C3C">
              <w:rPr>
                <w:b/>
              </w:rPr>
              <w:t xml:space="preserve">oybirliği </w:t>
            </w:r>
            <w:r w:rsidRPr="006C1C3C">
              <w:t>ile kabul edildi.</w:t>
            </w:r>
          </w:p>
        </w:tc>
      </w:tr>
      <w:tr w:rsidR="004E2EA0"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E2EA0" w:rsidRDefault="004E2EA0" w:rsidP="004E2EA0">
            <w:r w:rsidRPr="00EB1630">
              <w:rPr>
                <w:b/>
              </w:rPr>
              <w:t>16.11.2017</w:t>
            </w:r>
          </w:p>
        </w:tc>
        <w:tc>
          <w:tcPr>
            <w:tcW w:w="1134" w:type="dxa"/>
            <w:tcBorders>
              <w:top w:val="single" w:sz="4" w:space="0" w:color="auto"/>
              <w:left w:val="single" w:sz="4" w:space="0" w:color="auto"/>
              <w:bottom w:val="single" w:sz="4" w:space="0" w:color="auto"/>
              <w:right w:val="single" w:sz="4" w:space="0" w:color="auto"/>
            </w:tcBorders>
          </w:tcPr>
          <w:p w:rsidR="004E2EA0" w:rsidRDefault="004E2EA0" w:rsidP="004E2EA0">
            <w:pPr>
              <w:jc w:val="center"/>
              <w:rPr>
                <w:b/>
              </w:rPr>
            </w:pPr>
            <w:r>
              <w:rPr>
                <w:b/>
              </w:rPr>
              <w:t>650</w:t>
            </w:r>
          </w:p>
        </w:tc>
        <w:tc>
          <w:tcPr>
            <w:tcW w:w="7371" w:type="dxa"/>
            <w:tcBorders>
              <w:top w:val="single" w:sz="4" w:space="0" w:color="auto"/>
              <w:left w:val="single" w:sz="4" w:space="0" w:color="auto"/>
              <w:bottom w:val="single" w:sz="4" w:space="0" w:color="auto"/>
              <w:right w:val="single" w:sz="4" w:space="0" w:color="auto"/>
            </w:tcBorders>
          </w:tcPr>
          <w:p w:rsidR="004435F4" w:rsidRPr="009B07CA" w:rsidRDefault="008D4C5A" w:rsidP="004435F4">
            <w:pPr>
              <w:spacing w:before="100" w:beforeAutospacing="1" w:after="100" w:afterAutospacing="1"/>
              <w:jc w:val="both"/>
            </w:pPr>
            <w:r w:rsidRPr="008D4C5A">
              <w:rPr>
                <w:b/>
              </w:rPr>
              <w:t>Gündem No:  57-</w:t>
            </w:r>
            <w:r w:rsidRPr="00343F81">
              <w:t xml:space="preserve"> İmar ve Bayındırlık Komisyonu'nun, Kandıra Belediyesi, Hacılar Mahallesi, F24.d4, F24.d.17.c-22.b nazım, F24.d.17.c.4c-4d, F24.d.22.b.1a-1b uygulama imar planı paftaları </w:t>
            </w:r>
            <w:proofErr w:type="gramStart"/>
            <w:r w:rsidRPr="00343F81">
              <w:t>dahilinde</w:t>
            </w:r>
            <w:proofErr w:type="gramEnd"/>
            <w:r w:rsidRPr="00343F81">
              <w:t xml:space="preserve"> hazırlanan 1/5000 ölçekli nazım ve 1/1000 ölçekli uygulama imar planı değişikliği ile ilgili raporu,</w:t>
            </w:r>
            <w:r w:rsidR="004435F4">
              <w:t xml:space="preserve"> </w:t>
            </w:r>
            <w:r w:rsidR="004435F4" w:rsidRPr="0043526F">
              <w:rPr>
                <w:color w:val="000000" w:themeColor="text1"/>
              </w:rPr>
              <w:t>okunarak yapılan müzakere neticesinde;</w:t>
            </w:r>
          </w:p>
          <w:p w:rsidR="004E2EA0" w:rsidRPr="006C1C3C" w:rsidRDefault="008D4C5A" w:rsidP="008D4C5A">
            <w:pPr>
              <w:spacing w:before="100" w:beforeAutospacing="1" w:after="100" w:afterAutospacing="1"/>
              <w:jc w:val="both"/>
              <w:rPr>
                <w:b/>
              </w:rPr>
            </w:pPr>
            <w:r w:rsidRPr="006C1C3C">
              <w:t xml:space="preserve">Rapor komisyondan geldiği şekliyle oylandı ve </w:t>
            </w:r>
            <w:r w:rsidRPr="006C1C3C">
              <w:rPr>
                <w:b/>
              </w:rPr>
              <w:t xml:space="preserve">oybirliği </w:t>
            </w:r>
            <w:r w:rsidRPr="006C1C3C">
              <w:t>ile kabul edildi.</w:t>
            </w:r>
          </w:p>
        </w:tc>
      </w:tr>
      <w:tr w:rsidR="004E2EA0"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E2EA0" w:rsidRDefault="004E2EA0" w:rsidP="004E2EA0">
            <w:r w:rsidRPr="00EB1630">
              <w:rPr>
                <w:b/>
              </w:rPr>
              <w:t>16.11.2017</w:t>
            </w:r>
          </w:p>
        </w:tc>
        <w:tc>
          <w:tcPr>
            <w:tcW w:w="1134" w:type="dxa"/>
            <w:tcBorders>
              <w:top w:val="single" w:sz="4" w:space="0" w:color="auto"/>
              <w:left w:val="single" w:sz="4" w:space="0" w:color="auto"/>
              <w:bottom w:val="single" w:sz="4" w:space="0" w:color="auto"/>
              <w:right w:val="single" w:sz="4" w:space="0" w:color="auto"/>
            </w:tcBorders>
          </w:tcPr>
          <w:p w:rsidR="004E2EA0" w:rsidRDefault="004E2EA0" w:rsidP="004E2EA0">
            <w:pPr>
              <w:jc w:val="center"/>
              <w:rPr>
                <w:b/>
              </w:rPr>
            </w:pPr>
            <w:r>
              <w:rPr>
                <w:b/>
              </w:rPr>
              <w:t>651</w:t>
            </w:r>
          </w:p>
        </w:tc>
        <w:tc>
          <w:tcPr>
            <w:tcW w:w="7371" w:type="dxa"/>
            <w:tcBorders>
              <w:top w:val="single" w:sz="4" w:space="0" w:color="auto"/>
              <w:left w:val="single" w:sz="4" w:space="0" w:color="auto"/>
              <w:bottom w:val="single" w:sz="4" w:space="0" w:color="auto"/>
              <w:right w:val="single" w:sz="4" w:space="0" w:color="auto"/>
            </w:tcBorders>
          </w:tcPr>
          <w:p w:rsidR="004435F4" w:rsidRPr="009B07CA" w:rsidRDefault="008D4C5A" w:rsidP="004435F4">
            <w:pPr>
              <w:spacing w:before="100" w:beforeAutospacing="1" w:after="100" w:afterAutospacing="1"/>
              <w:jc w:val="both"/>
            </w:pPr>
            <w:r w:rsidRPr="00273632">
              <w:rPr>
                <w:b/>
              </w:rPr>
              <w:t>Gündem No:  58-</w:t>
            </w:r>
            <w:r w:rsidR="00273632" w:rsidRPr="00273632">
              <w:rPr>
                <w:b/>
              </w:rPr>
              <w:t xml:space="preserve"> </w:t>
            </w:r>
            <w:r w:rsidR="00273632" w:rsidRPr="00343F81">
              <w:t xml:space="preserve">İmar ve Bayındırlık Komisyonu'nun, Karamürsel Belediyesi, 4 Temmuz Mahallesi, G23d.08.b nazım imar planı paftası, 134 ada 6 </w:t>
            </w:r>
            <w:proofErr w:type="spellStart"/>
            <w:r w:rsidR="00273632" w:rsidRPr="00343F81">
              <w:t>nolu</w:t>
            </w:r>
            <w:proofErr w:type="spellEnd"/>
            <w:r w:rsidR="00273632" w:rsidRPr="00343F81">
              <w:t xml:space="preserve"> parselde hazırlanan nazım imar planı değişikliği ile ilgili raporu,</w:t>
            </w:r>
            <w:r w:rsidR="004435F4">
              <w:t xml:space="preserve"> </w:t>
            </w:r>
            <w:r w:rsidR="004435F4" w:rsidRPr="0043526F">
              <w:rPr>
                <w:color w:val="000000" w:themeColor="text1"/>
              </w:rPr>
              <w:t>okunarak yapılan müzakere neticesinde;</w:t>
            </w:r>
          </w:p>
          <w:p w:rsidR="00273632" w:rsidRPr="00273632" w:rsidRDefault="00273632" w:rsidP="00273632">
            <w:pPr>
              <w:spacing w:before="100" w:beforeAutospacing="1" w:after="100" w:afterAutospacing="1"/>
              <w:jc w:val="both"/>
            </w:pPr>
            <w:r w:rsidRPr="006C1C3C">
              <w:t xml:space="preserve">Rapor komisyondan geldiği şekliyle oylandı ve </w:t>
            </w:r>
            <w:r w:rsidRPr="006C1C3C">
              <w:rPr>
                <w:b/>
              </w:rPr>
              <w:t xml:space="preserve">oybirliği </w:t>
            </w:r>
            <w:r w:rsidRPr="006C1C3C">
              <w:t>ile kabul edildi.</w:t>
            </w:r>
          </w:p>
        </w:tc>
      </w:tr>
      <w:tr w:rsidR="004E2EA0"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E2EA0" w:rsidRDefault="004E2EA0" w:rsidP="004E2EA0">
            <w:r w:rsidRPr="00EB1630">
              <w:rPr>
                <w:b/>
              </w:rPr>
              <w:t>16.11.2017</w:t>
            </w:r>
          </w:p>
        </w:tc>
        <w:tc>
          <w:tcPr>
            <w:tcW w:w="1134" w:type="dxa"/>
            <w:tcBorders>
              <w:top w:val="single" w:sz="4" w:space="0" w:color="auto"/>
              <w:left w:val="single" w:sz="4" w:space="0" w:color="auto"/>
              <w:bottom w:val="single" w:sz="4" w:space="0" w:color="auto"/>
              <w:right w:val="single" w:sz="4" w:space="0" w:color="auto"/>
            </w:tcBorders>
          </w:tcPr>
          <w:p w:rsidR="004E2EA0" w:rsidRDefault="004E2EA0" w:rsidP="004E2EA0">
            <w:pPr>
              <w:jc w:val="center"/>
              <w:rPr>
                <w:b/>
              </w:rPr>
            </w:pPr>
            <w:r>
              <w:rPr>
                <w:b/>
              </w:rPr>
              <w:t>652</w:t>
            </w:r>
          </w:p>
        </w:tc>
        <w:tc>
          <w:tcPr>
            <w:tcW w:w="7371" w:type="dxa"/>
            <w:tcBorders>
              <w:top w:val="single" w:sz="4" w:space="0" w:color="auto"/>
              <w:left w:val="single" w:sz="4" w:space="0" w:color="auto"/>
              <w:bottom w:val="single" w:sz="4" w:space="0" w:color="auto"/>
              <w:right w:val="single" w:sz="4" w:space="0" w:color="auto"/>
            </w:tcBorders>
          </w:tcPr>
          <w:p w:rsidR="004435F4" w:rsidRPr="009B07CA" w:rsidRDefault="008D4C5A" w:rsidP="004435F4">
            <w:pPr>
              <w:spacing w:before="100" w:beforeAutospacing="1" w:after="100" w:afterAutospacing="1"/>
              <w:jc w:val="both"/>
            </w:pPr>
            <w:r w:rsidRPr="00273632">
              <w:rPr>
                <w:b/>
              </w:rPr>
              <w:t>Gündem No:  59-</w:t>
            </w:r>
            <w:r w:rsidR="00273632" w:rsidRPr="00273632">
              <w:rPr>
                <w:b/>
              </w:rPr>
              <w:t xml:space="preserve"> </w:t>
            </w:r>
            <w:r w:rsidR="00273632" w:rsidRPr="00343F81">
              <w:t xml:space="preserve">İmar ve Bayındırlık Komisyonu'nun, </w:t>
            </w:r>
            <w:proofErr w:type="spellStart"/>
            <w:r w:rsidR="00273632" w:rsidRPr="00343F81">
              <w:t>Kartepe</w:t>
            </w:r>
            <w:proofErr w:type="spellEnd"/>
            <w:r w:rsidR="00273632" w:rsidRPr="00343F81">
              <w:t xml:space="preserve"> Belediyesi, </w:t>
            </w:r>
            <w:proofErr w:type="spellStart"/>
            <w:r w:rsidR="00273632" w:rsidRPr="00343F81">
              <w:t>Ataevler</w:t>
            </w:r>
            <w:proofErr w:type="spellEnd"/>
            <w:r w:rsidR="00273632" w:rsidRPr="00343F81">
              <w:t xml:space="preserve"> Mahallesi, G24.d.01.b nazım, G24.d.01.b.2.a-2.b uygulama imar planı paftaları, 636 ada 4 </w:t>
            </w:r>
            <w:proofErr w:type="spellStart"/>
            <w:r w:rsidR="00273632" w:rsidRPr="00343F81">
              <w:t>nolu</w:t>
            </w:r>
            <w:proofErr w:type="spellEnd"/>
            <w:r w:rsidR="00273632" w:rsidRPr="00343F81">
              <w:t xml:space="preserve"> parsellere ilişkin hazırlanan uygulama imar planı değişikliği ile ilgili raporu,</w:t>
            </w:r>
            <w:r w:rsidR="004435F4">
              <w:t xml:space="preserve"> </w:t>
            </w:r>
            <w:r w:rsidR="004435F4" w:rsidRPr="0043526F">
              <w:rPr>
                <w:color w:val="000000" w:themeColor="text1"/>
              </w:rPr>
              <w:t>okunarak yapılan müzakere neticesinde;</w:t>
            </w:r>
          </w:p>
          <w:p w:rsidR="004E2EA0" w:rsidRPr="006C1C3C" w:rsidRDefault="00273632" w:rsidP="00273632">
            <w:pPr>
              <w:spacing w:before="100" w:beforeAutospacing="1" w:after="100" w:afterAutospacing="1"/>
              <w:jc w:val="both"/>
              <w:rPr>
                <w:b/>
              </w:rPr>
            </w:pPr>
            <w:r w:rsidRPr="006C1C3C">
              <w:t xml:space="preserve">Rapor komisyondan geldiği şekliyle oylandı ve </w:t>
            </w:r>
            <w:r w:rsidRPr="006C1C3C">
              <w:rPr>
                <w:b/>
              </w:rPr>
              <w:t xml:space="preserve">oybirliği </w:t>
            </w:r>
            <w:r w:rsidRPr="006C1C3C">
              <w:t>ile kabul edildi.</w:t>
            </w:r>
          </w:p>
        </w:tc>
      </w:tr>
      <w:tr w:rsidR="004E2EA0"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E2EA0" w:rsidRDefault="004E2EA0" w:rsidP="004E2EA0">
            <w:r w:rsidRPr="00EB1630">
              <w:rPr>
                <w:b/>
              </w:rPr>
              <w:t>16.11.2017</w:t>
            </w:r>
          </w:p>
        </w:tc>
        <w:tc>
          <w:tcPr>
            <w:tcW w:w="1134" w:type="dxa"/>
            <w:tcBorders>
              <w:top w:val="single" w:sz="4" w:space="0" w:color="auto"/>
              <w:left w:val="single" w:sz="4" w:space="0" w:color="auto"/>
              <w:bottom w:val="single" w:sz="4" w:space="0" w:color="auto"/>
              <w:right w:val="single" w:sz="4" w:space="0" w:color="auto"/>
            </w:tcBorders>
          </w:tcPr>
          <w:p w:rsidR="004E2EA0" w:rsidRDefault="004E2EA0" w:rsidP="004E2EA0">
            <w:pPr>
              <w:jc w:val="center"/>
              <w:rPr>
                <w:b/>
              </w:rPr>
            </w:pPr>
            <w:r>
              <w:rPr>
                <w:b/>
              </w:rPr>
              <w:t>653</w:t>
            </w:r>
          </w:p>
        </w:tc>
        <w:tc>
          <w:tcPr>
            <w:tcW w:w="7371" w:type="dxa"/>
            <w:tcBorders>
              <w:top w:val="single" w:sz="4" w:space="0" w:color="auto"/>
              <w:left w:val="single" w:sz="4" w:space="0" w:color="auto"/>
              <w:bottom w:val="single" w:sz="4" w:space="0" w:color="auto"/>
              <w:right w:val="single" w:sz="4" w:space="0" w:color="auto"/>
            </w:tcBorders>
          </w:tcPr>
          <w:p w:rsidR="004435F4" w:rsidRDefault="008D4C5A" w:rsidP="004435F4">
            <w:pPr>
              <w:spacing w:before="100" w:beforeAutospacing="1" w:after="100" w:afterAutospacing="1"/>
              <w:jc w:val="both"/>
            </w:pPr>
            <w:r w:rsidRPr="00273632">
              <w:rPr>
                <w:b/>
              </w:rPr>
              <w:t>Gündem No:  60-</w:t>
            </w:r>
            <w:r w:rsidR="00273632" w:rsidRPr="00273632">
              <w:rPr>
                <w:b/>
              </w:rPr>
              <w:t xml:space="preserve"> </w:t>
            </w:r>
            <w:r w:rsidR="00273632" w:rsidRPr="00343F81">
              <w:t xml:space="preserve">İmar ve Bayındırlık Komisyonu'nun, </w:t>
            </w:r>
            <w:proofErr w:type="spellStart"/>
            <w:r w:rsidR="00273632" w:rsidRPr="00343F81">
              <w:t>Kartepe</w:t>
            </w:r>
            <w:proofErr w:type="spellEnd"/>
            <w:r w:rsidR="00273632" w:rsidRPr="00343F81">
              <w:t xml:space="preserve"> Belediyesi, Fatih Sultan </w:t>
            </w:r>
            <w:proofErr w:type="gramStart"/>
            <w:r w:rsidR="00273632" w:rsidRPr="00343F81">
              <w:t>Mehmet  Mahallesi</w:t>
            </w:r>
            <w:proofErr w:type="gramEnd"/>
            <w:r w:rsidR="00273632" w:rsidRPr="00343F81">
              <w:t xml:space="preserve">, G24d.01a nazım imar planı paftası, 526 ada 1 </w:t>
            </w:r>
            <w:proofErr w:type="spellStart"/>
            <w:r w:rsidR="00273632" w:rsidRPr="00343F81">
              <w:t>nolu</w:t>
            </w:r>
            <w:proofErr w:type="spellEnd"/>
            <w:r w:rsidR="00273632" w:rsidRPr="00343F81">
              <w:t xml:space="preserve"> parsellerde hazırlanan nazım imar planı değişikliği raporu,</w:t>
            </w:r>
            <w:r w:rsidR="004435F4">
              <w:t xml:space="preserve"> </w:t>
            </w:r>
            <w:r w:rsidR="004435F4" w:rsidRPr="0043526F">
              <w:rPr>
                <w:color w:val="000000" w:themeColor="text1"/>
              </w:rPr>
              <w:t>okunarak yapılan müzakere neticesinde;</w:t>
            </w:r>
          </w:p>
          <w:p w:rsidR="004E2EA0" w:rsidRPr="004435F4" w:rsidRDefault="00273632" w:rsidP="004435F4">
            <w:pPr>
              <w:spacing w:before="100" w:beforeAutospacing="1" w:after="100" w:afterAutospacing="1"/>
              <w:jc w:val="both"/>
            </w:pPr>
            <w:r w:rsidRPr="006C1C3C">
              <w:t xml:space="preserve">Rapor komisyondan geldiği şekliyle oylandı ve </w:t>
            </w:r>
            <w:r w:rsidRPr="006C1C3C">
              <w:rPr>
                <w:b/>
              </w:rPr>
              <w:t xml:space="preserve">oybirliği </w:t>
            </w:r>
            <w:r w:rsidRPr="006C1C3C">
              <w:t>ile kabul edildi.</w:t>
            </w:r>
          </w:p>
        </w:tc>
      </w:tr>
      <w:tr w:rsidR="004E2EA0"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E2EA0" w:rsidRDefault="004E2EA0" w:rsidP="004E2EA0">
            <w:r w:rsidRPr="00EB1630">
              <w:rPr>
                <w:b/>
              </w:rPr>
              <w:t>16.11.2017</w:t>
            </w:r>
          </w:p>
        </w:tc>
        <w:tc>
          <w:tcPr>
            <w:tcW w:w="1134" w:type="dxa"/>
            <w:tcBorders>
              <w:top w:val="single" w:sz="4" w:space="0" w:color="auto"/>
              <w:left w:val="single" w:sz="4" w:space="0" w:color="auto"/>
              <w:bottom w:val="single" w:sz="4" w:space="0" w:color="auto"/>
              <w:right w:val="single" w:sz="4" w:space="0" w:color="auto"/>
            </w:tcBorders>
          </w:tcPr>
          <w:p w:rsidR="004E2EA0" w:rsidRDefault="004E2EA0" w:rsidP="004E2EA0">
            <w:pPr>
              <w:jc w:val="center"/>
              <w:rPr>
                <w:b/>
              </w:rPr>
            </w:pPr>
            <w:r>
              <w:rPr>
                <w:b/>
              </w:rPr>
              <w:t>654</w:t>
            </w:r>
          </w:p>
        </w:tc>
        <w:tc>
          <w:tcPr>
            <w:tcW w:w="7371" w:type="dxa"/>
            <w:tcBorders>
              <w:top w:val="single" w:sz="4" w:space="0" w:color="auto"/>
              <w:left w:val="single" w:sz="4" w:space="0" w:color="auto"/>
              <w:bottom w:val="single" w:sz="4" w:space="0" w:color="auto"/>
              <w:right w:val="single" w:sz="4" w:space="0" w:color="auto"/>
            </w:tcBorders>
          </w:tcPr>
          <w:p w:rsidR="004435F4" w:rsidRPr="009B07CA" w:rsidRDefault="008D4C5A" w:rsidP="004435F4">
            <w:pPr>
              <w:spacing w:before="100" w:beforeAutospacing="1" w:after="100" w:afterAutospacing="1"/>
              <w:jc w:val="both"/>
            </w:pPr>
            <w:proofErr w:type="gramStart"/>
            <w:r w:rsidRPr="00273632">
              <w:rPr>
                <w:b/>
              </w:rPr>
              <w:t>Gündem No:  61-</w:t>
            </w:r>
            <w:r w:rsidR="00273632" w:rsidRPr="00273632">
              <w:rPr>
                <w:b/>
              </w:rPr>
              <w:t xml:space="preserve"> </w:t>
            </w:r>
            <w:r w:rsidR="00273632" w:rsidRPr="00343F81">
              <w:t xml:space="preserve">İmar ve Bayındırlık Komisyonu'nun, Körfez Belediyesi, Yavuz Sultan Selim Mahallesi, G22b.21c nazım, G22b.21c.2a  uygulama imar planı paftası, 85, 86, 88, 96, 97, 101, 102, 104, 135, 2916, 2917, 2919, 2920, 2921, 2922, 2923, 2924, 2925, 2926, 2927, 2928, 2929, 2930, 2931 ve 3367 </w:t>
            </w:r>
            <w:proofErr w:type="spellStart"/>
            <w:r w:rsidR="00273632" w:rsidRPr="00343F81">
              <w:t>nolu</w:t>
            </w:r>
            <w:proofErr w:type="spellEnd"/>
            <w:r w:rsidR="00273632" w:rsidRPr="00343F81">
              <w:t xml:space="preserve"> parsellere ilişkin hazırlanan 1/5000 ölçekli nazım ve 1/1000 ölçekli uygulama imar planı değişikliği ile ilgili raporu,</w:t>
            </w:r>
            <w:r w:rsidR="004435F4">
              <w:t xml:space="preserve"> </w:t>
            </w:r>
            <w:r w:rsidR="004435F4" w:rsidRPr="0043526F">
              <w:rPr>
                <w:color w:val="000000" w:themeColor="text1"/>
              </w:rPr>
              <w:t>okunarak yapılan müzakere neticesinde;</w:t>
            </w:r>
            <w:proofErr w:type="gramEnd"/>
          </w:p>
          <w:p w:rsidR="004E2EA0" w:rsidRPr="006C1C3C" w:rsidRDefault="00273632" w:rsidP="00273632">
            <w:pPr>
              <w:spacing w:before="100" w:beforeAutospacing="1" w:after="100" w:afterAutospacing="1"/>
              <w:jc w:val="both"/>
              <w:rPr>
                <w:b/>
              </w:rPr>
            </w:pPr>
            <w:r w:rsidRPr="006C1C3C">
              <w:t xml:space="preserve">Rapor komisyondan geldiği şekliyle oylandı ve </w:t>
            </w:r>
            <w:r w:rsidRPr="006C1C3C">
              <w:rPr>
                <w:b/>
              </w:rPr>
              <w:t xml:space="preserve">oybirliği </w:t>
            </w:r>
            <w:r w:rsidRPr="006C1C3C">
              <w:t>ile kabul edildi.</w:t>
            </w:r>
          </w:p>
        </w:tc>
      </w:tr>
      <w:tr w:rsidR="004E2EA0"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E2EA0" w:rsidRDefault="004E2EA0" w:rsidP="004E2EA0">
            <w:r w:rsidRPr="00EB1630">
              <w:rPr>
                <w:b/>
              </w:rPr>
              <w:t>16.11.2017</w:t>
            </w:r>
          </w:p>
        </w:tc>
        <w:tc>
          <w:tcPr>
            <w:tcW w:w="1134" w:type="dxa"/>
            <w:tcBorders>
              <w:top w:val="single" w:sz="4" w:space="0" w:color="auto"/>
              <w:left w:val="single" w:sz="4" w:space="0" w:color="auto"/>
              <w:bottom w:val="single" w:sz="4" w:space="0" w:color="auto"/>
              <w:right w:val="single" w:sz="4" w:space="0" w:color="auto"/>
            </w:tcBorders>
          </w:tcPr>
          <w:p w:rsidR="004E2EA0" w:rsidRDefault="004E2EA0" w:rsidP="004E2EA0">
            <w:pPr>
              <w:jc w:val="center"/>
              <w:rPr>
                <w:b/>
              </w:rPr>
            </w:pPr>
            <w:r>
              <w:rPr>
                <w:b/>
              </w:rPr>
              <w:t>655</w:t>
            </w:r>
          </w:p>
        </w:tc>
        <w:tc>
          <w:tcPr>
            <w:tcW w:w="7371" w:type="dxa"/>
            <w:tcBorders>
              <w:top w:val="single" w:sz="4" w:space="0" w:color="auto"/>
              <w:left w:val="single" w:sz="4" w:space="0" w:color="auto"/>
              <w:bottom w:val="single" w:sz="4" w:space="0" w:color="auto"/>
              <w:right w:val="single" w:sz="4" w:space="0" w:color="auto"/>
            </w:tcBorders>
          </w:tcPr>
          <w:p w:rsidR="004435F4" w:rsidRPr="009B07CA" w:rsidRDefault="008D4C5A" w:rsidP="004435F4">
            <w:pPr>
              <w:spacing w:before="100" w:beforeAutospacing="1" w:after="100" w:afterAutospacing="1"/>
              <w:jc w:val="both"/>
            </w:pPr>
            <w:r w:rsidRPr="00AE6906">
              <w:rPr>
                <w:b/>
              </w:rPr>
              <w:t>Gündem No:  6</w:t>
            </w:r>
            <w:r w:rsidR="00AE6906" w:rsidRPr="00AE6906">
              <w:rPr>
                <w:b/>
              </w:rPr>
              <w:t>3</w:t>
            </w:r>
            <w:r w:rsidRPr="00AE6906">
              <w:rPr>
                <w:b/>
              </w:rPr>
              <w:t>-</w:t>
            </w:r>
            <w:r w:rsidR="00AE6906" w:rsidRPr="00AE6906">
              <w:rPr>
                <w:b/>
              </w:rPr>
              <w:t xml:space="preserve"> </w:t>
            </w:r>
            <w:r w:rsidR="00AE6906" w:rsidRPr="00343F81">
              <w:t xml:space="preserve">İmar ve Bayındırlık Komisyonu'nun, Körfez </w:t>
            </w:r>
            <w:r w:rsidR="00AE6906" w:rsidRPr="00343F81">
              <w:lastRenderedPageBreak/>
              <w:t xml:space="preserve">Belediyesi, Hacı Akif, Agah Ateş, Yukarı </w:t>
            </w:r>
            <w:proofErr w:type="spellStart"/>
            <w:r w:rsidR="00AE6906" w:rsidRPr="00343F81">
              <w:t>Hereke</w:t>
            </w:r>
            <w:proofErr w:type="spellEnd"/>
            <w:r w:rsidR="00AE6906" w:rsidRPr="00343F81">
              <w:t xml:space="preserve">, 17 Ağustos, </w:t>
            </w:r>
            <w:proofErr w:type="spellStart"/>
            <w:r w:rsidR="00AE6906" w:rsidRPr="00343F81">
              <w:t>Kışladüzü</w:t>
            </w:r>
            <w:proofErr w:type="spellEnd"/>
            <w:r w:rsidR="00AE6906" w:rsidRPr="00343F81">
              <w:t xml:space="preserve">, </w:t>
            </w:r>
            <w:proofErr w:type="spellStart"/>
            <w:r w:rsidR="00AE6906" w:rsidRPr="00343F81">
              <w:t>Şirinyalı</w:t>
            </w:r>
            <w:proofErr w:type="spellEnd"/>
            <w:r w:rsidR="00AE6906" w:rsidRPr="00343F81">
              <w:t xml:space="preserve"> ve </w:t>
            </w:r>
            <w:proofErr w:type="spellStart"/>
            <w:r w:rsidR="00AE6906" w:rsidRPr="00343F81">
              <w:t>Kirazlıyalı</w:t>
            </w:r>
            <w:proofErr w:type="spellEnd"/>
            <w:r w:rsidR="00AE6906" w:rsidRPr="00343F81">
              <w:t xml:space="preserve"> Mahallelerini kapsayan alanda hazırlanan ve Belediyemiz Meclisi'nin 13.07.2017 tarih ve 438 sayılı </w:t>
            </w:r>
            <w:proofErr w:type="gramStart"/>
            <w:r w:rsidR="00AE6906" w:rsidRPr="00343F81">
              <w:t>kararı  ile</w:t>
            </w:r>
            <w:proofErr w:type="gramEnd"/>
            <w:r w:rsidR="00AE6906" w:rsidRPr="00343F81">
              <w:t xml:space="preserve"> onaylanan nazım imar planı değişikliğine yasal askı süresi içerisinde yapılan itirazların değerlendirilmesi ile ilgili raporu,</w:t>
            </w:r>
            <w:r w:rsidR="004435F4">
              <w:t xml:space="preserve"> </w:t>
            </w:r>
            <w:r w:rsidR="004435F4" w:rsidRPr="0043526F">
              <w:rPr>
                <w:color w:val="000000" w:themeColor="text1"/>
              </w:rPr>
              <w:t>okunarak yapılan müzakere neticesinde;</w:t>
            </w:r>
          </w:p>
          <w:p w:rsidR="004E2EA0" w:rsidRPr="006C1C3C" w:rsidRDefault="00AE6906" w:rsidP="00AE6906">
            <w:pPr>
              <w:spacing w:before="100" w:beforeAutospacing="1" w:after="100" w:afterAutospacing="1"/>
              <w:jc w:val="both"/>
              <w:rPr>
                <w:b/>
              </w:rPr>
            </w:pPr>
            <w:r w:rsidRPr="006C1C3C">
              <w:t>Rapor komisyon</w:t>
            </w:r>
            <w:r>
              <w:t xml:space="preserve">dan geldiği şekliyle oylandı ve </w:t>
            </w:r>
            <w:r>
              <w:rPr>
                <w:lang w:val="en"/>
              </w:rPr>
              <w:t xml:space="preserve">CHP </w:t>
            </w:r>
            <w:proofErr w:type="spellStart"/>
            <w:r>
              <w:rPr>
                <w:lang w:val="en"/>
              </w:rPr>
              <w:t>Meclis</w:t>
            </w:r>
            <w:proofErr w:type="spellEnd"/>
            <w:r>
              <w:rPr>
                <w:lang w:val="en"/>
              </w:rPr>
              <w:t xml:space="preserve"> </w:t>
            </w:r>
            <w:proofErr w:type="spellStart"/>
            <w:r>
              <w:rPr>
                <w:lang w:val="en"/>
              </w:rPr>
              <w:t>Grubu</w:t>
            </w:r>
            <w:proofErr w:type="spellEnd"/>
            <w:r>
              <w:rPr>
                <w:lang w:val="en"/>
              </w:rPr>
              <w:t xml:space="preserve"> </w:t>
            </w:r>
            <w:proofErr w:type="spellStart"/>
            <w:r>
              <w:rPr>
                <w:lang w:val="en"/>
              </w:rPr>
              <w:t>Üyeleri</w:t>
            </w:r>
            <w:proofErr w:type="spellEnd"/>
            <w:r>
              <w:rPr>
                <w:lang w:val="en"/>
              </w:rPr>
              <w:t xml:space="preserve">, </w:t>
            </w:r>
            <w:proofErr w:type="spellStart"/>
            <w:r>
              <w:rPr>
                <w:lang w:val="en"/>
              </w:rPr>
              <w:t>Erhan</w:t>
            </w:r>
            <w:proofErr w:type="spellEnd"/>
            <w:r>
              <w:rPr>
                <w:lang w:val="en"/>
              </w:rPr>
              <w:t xml:space="preserve"> UYSAL, </w:t>
            </w:r>
            <w:proofErr w:type="spellStart"/>
            <w:r>
              <w:rPr>
                <w:lang w:val="en"/>
              </w:rPr>
              <w:t>Ercan</w:t>
            </w:r>
            <w:proofErr w:type="spellEnd"/>
            <w:r>
              <w:rPr>
                <w:lang w:val="en"/>
              </w:rPr>
              <w:t xml:space="preserve"> UMUTLU, </w:t>
            </w:r>
            <w:proofErr w:type="spellStart"/>
            <w:r>
              <w:rPr>
                <w:lang w:val="en"/>
              </w:rPr>
              <w:t>Özcan</w:t>
            </w:r>
            <w:proofErr w:type="spellEnd"/>
            <w:r>
              <w:rPr>
                <w:lang w:val="en"/>
              </w:rPr>
              <w:t xml:space="preserve"> ÖZER, </w:t>
            </w:r>
            <w:proofErr w:type="spellStart"/>
            <w:r>
              <w:rPr>
                <w:lang w:val="en"/>
              </w:rPr>
              <w:t>Dilek</w:t>
            </w:r>
            <w:proofErr w:type="spellEnd"/>
            <w:r>
              <w:rPr>
                <w:lang w:val="en"/>
              </w:rPr>
              <w:t xml:space="preserve"> TAN, </w:t>
            </w:r>
            <w:proofErr w:type="spellStart"/>
            <w:r>
              <w:rPr>
                <w:lang w:val="en"/>
              </w:rPr>
              <w:t>Zafer</w:t>
            </w:r>
            <w:proofErr w:type="spellEnd"/>
            <w:r>
              <w:rPr>
                <w:lang w:val="en"/>
              </w:rPr>
              <w:t xml:space="preserve"> ŞİMŞEK, </w:t>
            </w:r>
            <w:proofErr w:type="spellStart"/>
            <w:r>
              <w:rPr>
                <w:lang w:val="en"/>
              </w:rPr>
              <w:t>Engin</w:t>
            </w:r>
            <w:proofErr w:type="spellEnd"/>
            <w:r>
              <w:rPr>
                <w:lang w:val="en"/>
              </w:rPr>
              <w:t xml:space="preserve"> TAŞDEMİR, </w:t>
            </w:r>
            <w:proofErr w:type="spellStart"/>
            <w:r>
              <w:rPr>
                <w:lang w:val="en"/>
              </w:rPr>
              <w:t>Nihat</w:t>
            </w:r>
            <w:proofErr w:type="spellEnd"/>
            <w:r>
              <w:rPr>
                <w:lang w:val="en"/>
              </w:rPr>
              <w:t xml:space="preserve"> DEĞER, </w:t>
            </w:r>
            <w:proofErr w:type="spellStart"/>
            <w:r>
              <w:rPr>
                <w:lang w:val="en"/>
              </w:rPr>
              <w:t>Erdem</w:t>
            </w:r>
            <w:proofErr w:type="spellEnd"/>
            <w:r>
              <w:rPr>
                <w:lang w:val="en"/>
              </w:rPr>
              <w:t xml:space="preserve"> TOPÇUOĞLU, </w:t>
            </w:r>
            <w:proofErr w:type="spellStart"/>
            <w:r>
              <w:rPr>
                <w:lang w:val="en"/>
              </w:rPr>
              <w:t>Abdulkadir</w:t>
            </w:r>
            <w:proofErr w:type="spellEnd"/>
            <w:r>
              <w:rPr>
                <w:lang w:val="en"/>
              </w:rPr>
              <w:t xml:space="preserve"> HONÇA, </w:t>
            </w:r>
            <w:proofErr w:type="spellStart"/>
            <w:r>
              <w:rPr>
                <w:lang w:val="en"/>
              </w:rPr>
              <w:t>Orhan</w:t>
            </w:r>
            <w:proofErr w:type="spellEnd"/>
            <w:r>
              <w:rPr>
                <w:lang w:val="en"/>
              </w:rPr>
              <w:t xml:space="preserve"> </w:t>
            </w:r>
            <w:proofErr w:type="gramStart"/>
            <w:r>
              <w:rPr>
                <w:lang w:val="en"/>
              </w:rPr>
              <w:t>TANIŞ,</w:t>
            </w:r>
            <w:proofErr w:type="gramEnd"/>
            <w:r>
              <w:rPr>
                <w:lang w:val="en"/>
              </w:rPr>
              <w:t xml:space="preserve"> </w:t>
            </w:r>
            <w:proofErr w:type="spellStart"/>
            <w:r>
              <w:rPr>
                <w:lang w:val="en"/>
              </w:rPr>
              <w:t>ile</w:t>
            </w:r>
            <w:proofErr w:type="spellEnd"/>
            <w:r>
              <w:rPr>
                <w:lang w:val="en"/>
              </w:rPr>
              <w:t xml:space="preserve"> MHP </w:t>
            </w:r>
            <w:proofErr w:type="spellStart"/>
            <w:r>
              <w:rPr>
                <w:lang w:val="en"/>
              </w:rPr>
              <w:t>Meclis</w:t>
            </w:r>
            <w:proofErr w:type="spellEnd"/>
            <w:r>
              <w:rPr>
                <w:lang w:val="en"/>
              </w:rPr>
              <w:t xml:space="preserve"> </w:t>
            </w:r>
            <w:proofErr w:type="spellStart"/>
            <w:r>
              <w:rPr>
                <w:lang w:val="en"/>
              </w:rPr>
              <w:t>Grubu</w:t>
            </w:r>
            <w:proofErr w:type="spellEnd"/>
            <w:r>
              <w:rPr>
                <w:lang w:val="en"/>
              </w:rPr>
              <w:t xml:space="preserve"> </w:t>
            </w:r>
            <w:proofErr w:type="spellStart"/>
            <w:r>
              <w:rPr>
                <w:lang w:val="en"/>
              </w:rPr>
              <w:t>Üyeleri</w:t>
            </w:r>
            <w:proofErr w:type="spellEnd"/>
            <w:r>
              <w:rPr>
                <w:lang w:val="en"/>
              </w:rPr>
              <w:t xml:space="preserve">, </w:t>
            </w:r>
            <w:proofErr w:type="spellStart"/>
            <w:r>
              <w:rPr>
                <w:lang w:val="en"/>
              </w:rPr>
              <w:t>Vahit</w:t>
            </w:r>
            <w:proofErr w:type="spellEnd"/>
            <w:r>
              <w:rPr>
                <w:lang w:val="en"/>
              </w:rPr>
              <w:t xml:space="preserve"> ERYILMAZ, </w:t>
            </w:r>
            <w:proofErr w:type="spellStart"/>
            <w:r>
              <w:rPr>
                <w:lang w:val="en"/>
              </w:rPr>
              <w:t>Hakan</w:t>
            </w:r>
            <w:proofErr w:type="spellEnd"/>
            <w:r>
              <w:rPr>
                <w:lang w:val="en"/>
              </w:rPr>
              <w:t xml:space="preserve"> </w:t>
            </w:r>
            <w:proofErr w:type="spellStart"/>
            <w:r>
              <w:rPr>
                <w:lang w:val="en"/>
              </w:rPr>
              <w:t>KARAKAŞ'ın</w:t>
            </w:r>
            <w:proofErr w:type="spellEnd"/>
            <w:r>
              <w:rPr>
                <w:lang w:val="en"/>
              </w:rPr>
              <w:t xml:space="preserve"> ret </w:t>
            </w:r>
            <w:proofErr w:type="spellStart"/>
            <w:r>
              <w:rPr>
                <w:lang w:val="en"/>
              </w:rPr>
              <w:t>oylarına</w:t>
            </w:r>
            <w:proofErr w:type="spellEnd"/>
            <w:r>
              <w:rPr>
                <w:lang w:val="en"/>
              </w:rPr>
              <w:t xml:space="preserve"> </w:t>
            </w:r>
            <w:proofErr w:type="spellStart"/>
            <w:r>
              <w:rPr>
                <w:lang w:val="en"/>
              </w:rPr>
              <w:t>karşın</w:t>
            </w:r>
            <w:proofErr w:type="spellEnd"/>
            <w:r>
              <w:rPr>
                <w:lang w:val="en"/>
              </w:rPr>
              <w:t xml:space="preserve">, </w:t>
            </w:r>
            <w:proofErr w:type="spellStart"/>
            <w:r>
              <w:rPr>
                <w:rStyle w:val="Gl"/>
                <w:lang w:val="en"/>
              </w:rPr>
              <w:t>oyçokluğu</w:t>
            </w:r>
            <w:proofErr w:type="spellEnd"/>
            <w:r>
              <w:rPr>
                <w:lang w:val="en"/>
              </w:rPr>
              <w:t xml:space="preserve"> </w:t>
            </w:r>
            <w:proofErr w:type="spellStart"/>
            <w:r>
              <w:rPr>
                <w:lang w:val="en"/>
              </w:rPr>
              <w:t>ile</w:t>
            </w:r>
            <w:proofErr w:type="spellEnd"/>
            <w:r>
              <w:rPr>
                <w:lang w:val="en"/>
              </w:rPr>
              <w:t xml:space="preserve"> </w:t>
            </w:r>
            <w:proofErr w:type="spellStart"/>
            <w:r>
              <w:rPr>
                <w:lang w:val="en"/>
              </w:rPr>
              <w:t>kabul</w:t>
            </w:r>
            <w:proofErr w:type="spellEnd"/>
            <w:r>
              <w:rPr>
                <w:lang w:val="en"/>
              </w:rPr>
              <w:t xml:space="preserve"> </w:t>
            </w:r>
            <w:proofErr w:type="spellStart"/>
            <w:r>
              <w:rPr>
                <w:lang w:val="en"/>
              </w:rPr>
              <w:t>edildi</w:t>
            </w:r>
            <w:proofErr w:type="spellEnd"/>
            <w:r>
              <w:rPr>
                <w:lang w:val="en"/>
              </w:rPr>
              <w:t>.</w:t>
            </w:r>
          </w:p>
        </w:tc>
      </w:tr>
      <w:tr w:rsidR="004E2EA0"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E2EA0" w:rsidRDefault="004E2EA0" w:rsidP="004E2EA0">
            <w:r w:rsidRPr="00EB1630">
              <w:rPr>
                <w:b/>
              </w:rPr>
              <w:lastRenderedPageBreak/>
              <w:t>16.11.2017</w:t>
            </w:r>
          </w:p>
        </w:tc>
        <w:tc>
          <w:tcPr>
            <w:tcW w:w="1134" w:type="dxa"/>
            <w:tcBorders>
              <w:top w:val="single" w:sz="4" w:space="0" w:color="auto"/>
              <w:left w:val="single" w:sz="4" w:space="0" w:color="auto"/>
              <w:bottom w:val="single" w:sz="4" w:space="0" w:color="auto"/>
              <w:right w:val="single" w:sz="4" w:space="0" w:color="auto"/>
            </w:tcBorders>
          </w:tcPr>
          <w:p w:rsidR="004E2EA0" w:rsidRDefault="004E2EA0" w:rsidP="004E2EA0">
            <w:pPr>
              <w:jc w:val="center"/>
              <w:rPr>
                <w:b/>
              </w:rPr>
            </w:pPr>
            <w:r>
              <w:rPr>
                <w:b/>
              </w:rPr>
              <w:t>656</w:t>
            </w:r>
          </w:p>
        </w:tc>
        <w:tc>
          <w:tcPr>
            <w:tcW w:w="7371" w:type="dxa"/>
            <w:tcBorders>
              <w:top w:val="single" w:sz="4" w:space="0" w:color="auto"/>
              <w:left w:val="single" w:sz="4" w:space="0" w:color="auto"/>
              <w:bottom w:val="single" w:sz="4" w:space="0" w:color="auto"/>
              <w:right w:val="single" w:sz="4" w:space="0" w:color="auto"/>
            </w:tcBorders>
          </w:tcPr>
          <w:p w:rsidR="004E2EA0" w:rsidRPr="006C1C3C" w:rsidRDefault="008D4C5A" w:rsidP="004435F4">
            <w:pPr>
              <w:jc w:val="both"/>
              <w:rPr>
                <w:b/>
              </w:rPr>
            </w:pPr>
            <w:proofErr w:type="gramStart"/>
            <w:r w:rsidRPr="004435F4">
              <w:rPr>
                <w:b/>
              </w:rPr>
              <w:t xml:space="preserve">Gündem No:  </w:t>
            </w:r>
            <w:r w:rsidR="00D93D52" w:rsidRPr="004435F4">
              <w:rPr>
                <w:b/>
              </w:rPr>
              <w:t>134</w:t>
            </w:r>
            <w:r w:rsidRPr="004435F4">
              <w:rPr>
                <w:b/>
              </w:rPr>
              <w:t>-</w:t>
            </w:r>
            <w:r w:rsidR="004435F4" w:rsidRPr="004435F4">
              <w:rPr>
                <w:b/>
              </w:rPr>
              <w:t xml:space="preserve"> </w:t>
            </w:r>
            <w:r w:rsidR="004435F4" w:rsidRPr="00343F81">
              <w:t xml:space="preserve">İmar ve Şehircilik Dairesi Başkanlığı'nın, </w:t>
            </w:r>
            <w:proofErr w:type="spellStart"/>
            <w:r w:rsidR="004435F4" w:rsidRPr="004435F4">
              <w:rPr>
                <w:lang w:val="en"/>
              </w:rPr>
              <w:t>İzmit</w:t>
            </w:r>
            <w:proofErr w:type="spellEnd"/>
            <w:r w:rsidR="004435F4" w:rsidRPr="004435F4">
              <w:rPr>
                <w:lang w:val="en"/>
              </w:rPr>
              <w:t xml:space="preserve"> </w:t>
            </w:r>
            <w:proofErr w:type="spellStart"/>
            <w:r w:rsidR="004435F4" w:rsidRPr="004435F4">
              <w:rPr>
                <w:lang w:val="en"/>
              </w:rPr>
              <w:t>İlçesinde</w:t>
            </w:r>
            <w:proofErr w:type="spellEnd"/>
            <w:r w:rsidR="004435F4" w:rsidRPr="004435F4">
              <w:rPr>
                <w:lang w:val="en"/>
              </w:rPr>
              <w:t xml:space="preserve">, </w:t>
            </w:r>
            <w:proofErr w:type="spellStart"/>
            <w:r w:rsidR="004435F4" w:rsidRPr="004435F4">
              <w:rPr>
                <w:lang w:val="en"/>
              </w:rPr>
              <w:t>Sanayi</w:t>
            </w:r>
            <w:proofErr w:type="spellEnd"/>
            <w:r w:rsidR="004435F4" w:rsidRPr="004435F4">
              <w:rPr>
                <w:lang w:val="en"/>
              </w:rPr>
              <w:t xml:space="preserve"> </w:t>
            </w:r>
            <w:proofErr w:type="spellStart"/>
            <w:r w:rsidR="004435F4" w:rsidRPr="004435F4">
              <w:rPr>
                <w:lang w:val="en"/>
              </w:rPr>
              <w:t>Mahallesi</w:t>
            </w:r>
            <w:proofErr w:type="spellEnd"/>
            <w:r w:rsidR="004435F4" w:rsidRPr="004435F4">
              <w:rPr>
                <w:lang w:val="en"/>
              </w:rPr>
              <w:t xml:space="preserve">, </w:t>
            </w:r>
            <w:proofErr w:type="spellStart"/>
            <w:r w:rsidR="004435F4" w:rsidRPr="004435F4">
              <w:rPr>
                <w:lang w:val="en"/>
              </w:rPr>
              <w:t>Ömer</w:t>
            </w:r>
            <w:proofErr w:type="spellEnd"/>
            <w:r w:rsidR="004435F4" w:rsidRPr="004435F4">
              <w:rPr>
                <w:lang w:val="en"/>
              </w:rPr>
              <w:t xml:space="preserve"> </w:t>
            </w:r>
            <w:proofErr w:type="spellStart"/>
            <w:r w:rsidR="004435F4" w:rsidRPr="004435F4">
              <w:rPr>
                <w:lang w:val="en"/>
              </w:rPr>
              <w:t>Türkçakal</w:t>
            </w:r>
            <w:proofErr w:type="spellEnd"/>
            <w:r w:rsidR="004435F4" w:rsidRPr="004435F4">
              <w:rPr>
                <w:lang w:val="en"/>
              </w:rPr>
              <w:t xml:space="preserve"> </w:t>
            </w:r>
            <w:proofErr w:type="spellStart"/>
            <w:r w:rsidR="004435F4" w:rsidRPr="004435F4">
              <w:rPr>
                <w:lang w:val="en"/>
              </w:rPr>
              <w:t>Bulvarı</w:t>
            </w:r>
            <w:proofErr w:type="spellEnd"/>
            <w:r w:rsidR="004435F4" w:rsidRPr="004435F4">
              <w:rPr>
                <w:lang w:val="en"/>
              </w:rPr>
              <w:t xml:space="preserve"> </w:t>
            </w:r>
            <w:proofErr w:type="spellStart"/>
            <w:r w:rsidR="004435F4" w:rsidRPr="004435F4">
              <w:rPr>
                <w:lang w:val="en"/>
              </w:rPr>
              <w:t>üzeri</w:t>
            </w:r>
            <w:proofErr w:type="spellEnd"/>
            <w:r w:rsidR="004435F4" w:rsidRPr="004435F4">
              <w:rPr>
                <w:lang w:val="en"/>
              </w:rPr>
              <w:t xml:space="preserve">, Outlet Center </w:t>
            </w:r>
            <w:proofErr w:type="spellStart"/>
            <w:r w:rsidR="004435F4" w:rsidRPr="004435F4">
              <w:rPr>
                <w:lang w:val="en"/>
              </w:rPr>
              <w:t>önünde</w:t>
            </w:r>
            <w:proofErr w:type="spellEnd"/>
            <w:r w:rsidR="004435F4" w:rsidRPr="004435F4">
              <w:rPr>
                <w:lang w:val="en"/>
              </w:rPr>
              <w:t xml:space="preserve"> </w:t>
            </w:r>
            <w:proofErr w:type="spellStart"/>
            <w:r w:rsidR="004435F4" w:rsidRPr="004435F4">
              <w:rPr>
                <w:lang w:val="en"/>
              </w:rPr>
              <w:t>yeni</w:t>
            </w:r>
            <w:proofErr w:type="spellEnd"/>
            <w:r w:rsidR="004435F4" w:rsidRPr="004435F4">
              <w:rPr>
                <w:lang w:val="en"/>
              </w:rPr>
              <w:t xml:space="preserve"> </w:t>
            </w:r>
            <w:proofErr w:type="spellStart"/>
            <w:r w:rsidR="004435F4" w:rsidRPr="004435F4">
              <w:rPr>
                <w:lang w:val="en"/>
              </w:rPr>
              <w:t>yapılan</w:t>
            </w:r>
            <w:proofErr w:type="spellEnd"/>
            <w:r w:rsidR="004435F4" w:rsidRPr="004435F4">
              <w:rPr>
                <w:lang w:val="en"/>
              </w:rPr>
              <w:t xml:space="preserve"> </w:t>
            </w:r>
            <w:proofErr w:type="spellStart"/>
            <w:r w:rsidR="004435F4" w:rsidRPr="004435F4">
              <w:rPr>
                <w:lang w:val="en"/>
              </w:rPr>
              <w:t>yaya</w:t>
            </w:r>
            <w:proofErr w:type="spellEnd"/>
            <w:r w:rsidR="004435F4" w:rsidRPr="004435F4">
              <w:rPr>
                <w:lang w:val="en"/>
              </w:rPr>
              <w:t xml:space="preserve"> </w:t>
            </w:r>
            <w:proofErr w:type="spellStart"/>
            <w:r w:rsidR="004435F4" w:rsidRPr="004435F4">
              <w:rPr>
                <w:lang w:val="en"/>
              </w:rPr>
              <w:t>üst</w:t>
            </w:r>
            <w:proofErr w:type="spellEnd"/>
            <w:r w:rsidR="004435F4" w:rsidRPr="004435F4">
              <w:rPr>
                <w:lang w:val="en"/>
              </w:rPr>
              <w:t xml:space="preserve"> </w:t>
            </w:r>
            <w:proofErr w:type="spellStart"/>
            <w:r w:rsidR="004435F4" w:rsidRPr="004435F4">
              <w:rPr>
                <w:lang w:val="en"/>
              </w:rPr>
              <w:t>geçidine</w:t>
            </w:r>
            <w:proofErr w:type="spellEnd"/>
            <w:r w:rsidR="004435F4" w:rsidRPr="004435F4">
              <w:rPr>
                <w:lang w:val="en"/>
              </w:rPr>
              <w:t xml:space="preserve"> “Dr. </w:t>
            </w:r>
            <w:proofErr w:type="spellStart"/>
            <w:r w:rsidR="004435F4" w:rsidRPr="004435F4">
              <w:rPr>
                <w:lang w:val="en"/>
              </w:rPr>
              <w:t>Sadık</w:t>
            </w:r>
            <w:proofErr w:type="spellEnd"/>
            <w:r w:rsidR="004435F4" w:rsidRPr="004435F4">
              <w:rPr>
                <w:lang w:val="en"/>
              </w:rPr>
              <w:t xml:space="preserve"> AHMET </w:t>
            </w:r>
            <w:proofErr w:type="spellStart"/>
            <w:r w:rsidR="004435F4" w:rsidRPr="004435F4">
              <w:rPr>
                <w:lang w:val="en"/>
              </w:rPr>
              <w:t>Üst</w:t>
            </w:r>
            <w:proofErr w:type="spellEnd"/>
            <w:r w:rsidR="004435F4" w:rsidRPr="004435F4">
              <w:rPr>
                <w:lang w:val="en"/>
              </w:rPr>
              <w:t xml:space="preserve"> </w:t>
            </w:r>
            <w:proofErr w:type="spellStart"/>
            <w:r w:rsidR="004435F4" w:rsidRPr="004435F4">
              <w:rPr>
                <w:lang w:val="en"/>
              </w:rPr>
              <w:t>Geçidi</w:t>
            </w:r>
            <w:proofErr w:type="spellEnd"/>
            <w:r w:rsidR="004435F4" w:rsidRPr="004435F4">
              <w:rPr>
                <w:lang w:val="en"/>
              </w:rPr>
              <w:t xml:space="preserve">” </w:t>
            </w:r>
            <w:proofErr w:type="spellStart"/>
            <w:r w:rsidR="004435F4" w:rsidRPr="004435F4">
              <w:rPr>
                <w:lang w:val="en"/>
              </w:rPr>
              <w:t>isminin</w:t>
            </w:r>
            <w:proofErr w:type="spellEnd"/>
            <w:r w:rsidR="004435F4" w:rsidRPr="004435F4">
              <w:rPr>
                <w:lang w:val="en"/>
              </w:rPr>
              <w:t xml:space="preserve"> </w:t>
            </w:r>
            <w:proofErr w:type="spellStart"/>
            <w:r w:rsidR="004435F4" w:rsidRPr="004435F4">
              <w:rPr>
                <w:lang w:val="en"/>
              </w:rPr>
              <w:t>verilmesi</w:t>
            </w:r>
            <w:proofErr w:type="spellEnd"/>
            <w:r w:rsidR="004435F4" w:rsidRPr="004435F4">
              <w:rPr>
                <w:lang w:val="en"/>
              </w:rPr>
              <w:t xml:space="preserve"> </w:t>
            </w:r>
            <w:proofErr w:type="spellStart"/>
            <w:r w:rsidR="004435F4">
              <w:rPr>
                <w:lang w:val="en"/>
              </w:rPr>
              <w:t>ile</w:t>
            </w:r>
            <w:proofErr w:type="spellEnd"/>
            <w:r w:rsidR="004435F4">
              <w:rPr>
                <w:lang w:val="en"/>
              </w:rPr>
              <w:t xml:space="preserve"> </w:t>
            </w:r>
            <w:proofErr w:type="spellStart"/>
            <w:r w:rsidR="004435F4">
              <w:rPr>
                <w:lang w:val="en"/>
              </w:rPr>
              <w:t>ilgili</w:t>
            </w:r>
            <w:proofErr w:type="spellEnd"/>
            <w:r w:rsidR="004435F4">
              <w:rPr>
                <w:lang w:val="en"/>
              </w:rPr>
              <w:t xml:space="preserve"> </w:t>
            </w:r>
            <w:proofErr w:type="spellStart"/>
            <w:r w:rsidR="004435F4">
              <w:rPr>
                <w:lang w:val="en"/>
              </w:rPr>
              <w:t>teklifi</w:t>
            </w:r>
            <w:proofErr w:type="spellEnd"/>
            <w:r w:rsidR="004435F4">
              <w:rPr>
                <w:lang w:val="en"/>
              </w:rPr>
              <w:t xml:space="preserve"> </w:t>
            </w:r>
            <w:proofErr w:type="spellStart"/>
            <w:r w:rsidR="004435F4">
              <w:rPr>
                <w:lang w:val="en"/>
              </w:rPr>
              <w:t>okunarak</w:t>
            </w:r>
            <w:proofErr w:type="spellEnd"/>
            <w:r w:rsidR="004435F4" w:rsidRPr="004435F4">
              <w:rPr>
                <w:lang w:val="en"/>
              </w:rPr>
              <w:t xml:space="preserve"> </w:t>
            </w:r>
            <w:proofErr w:type="spellStart"/>
            <w:r w:rsidR="004435F4" w:rsidRPr="004435F4">
              <w:rPr>
                <w:lang w:val="en"/>
              </w:rPr>
              <w:t>yapılan</w:t>
            </w:r>
            <w:proofErr w:type="spellEnd"/>
            <w:r w:rsidR="004435F4" w:rsidRPr="004435F4">
              <w:rPr>
                <w:lang w:val="en"/>
              </w:rPr>
              <w:t xml:space="preserve"> </w:t>
            </w:r>
            <w:proofErr w:type="spellStart"/>
            <w:r w:rsidR="004435F4" w:rsidRPr="004435F4">
              <w:rPr>
                <w:lang w:val="en"/>
              </w:rPr>
              <w:t>müzakere</w:t>
            </w:r>
            <w:proofErr w:type="spellEnd"/>
            <w:r w:rsidR="004435F4" w:rsidRPr="004435F4">
              <w:rPr>
                <w:lang w:val="en"/>
              </w:rPr>
              <w:t xml:space="preserve"> </w:t>
            </w:r>
            <w:proofErr w:type="spellStart"/>
            <w:r w:rsidR="004435F4" w:rsidRPr="004435F4">
              <w:rPr>
                <w:lang w:val="en"/>
              </w:rPr>
              <w:t>neticesinde</w:t>
            </w:r>
            <w:proofErr w:type="spellEnd"/>
            <w:r w:rsidR="004435F4" w:rsidRPr="004435F4">
              <w:rPr>
                <w:lang w:val="en"/>
              </w:rPr>
              <w:t xml:space="preserve">; </w:t>
            </w:r>
            <w:proofErr w:type="spellStart"/>
            <w:r w:rsidR="004435F4" w:rsidRPr="004435F4">
              <w:rPr>
                <w:lang w:val="en"/>
              </w:rPr>
              <w:t>oylanarak</w:t>
            </w:r>
            <w:proofErr w:type="spellEnd"/>
            <w:r w:rsidR="004435F4" w:rsidRPr="004435F4">
              <w:rPr>
                <w:lang w:val="en"/>
              </w:rPr>
              <w:t xml:space="preserve"> (5393 </w:t>
            </w:r>
            <w:proofErr w:type="spellStart"/>
            <w:r w:rsidR="004435F4" w:rsidRPr="004435F4">
              <w:rPr>
                <w:lang w:val="en"/>
              </w:rPr>
              <w:t>sayılı</w:t>
            </w:r>
            <w:proofErr w:type="spellEnd"/>
            <w:r w:rsidR="004435F4" w:rsidRPr="004435F4">
              <w:rPr>
                <w:lang w:val="en"/>
              </w:rPr>
              <w:t xml:space="preserve"> </w:t>
            </w:r>
            <w:proofErr w:type="spellStart"/>
            <w:r w:rsidR="004435F4" w:rsidRPr="004435F4">
              <w:rPr>
                <w:lang w:val="en"/>
              </w:rPr>
              <w:t>yasanın</w:t>
            </w:r>
            <w:proofErr w:type="spellEnd"/>
            <w:r w:rsidR="004435F4" w:rsidRPr="004435F4">
              <w:rPr>
                <w:lang w:val="en"/>
              </w:rPr>
              <w:t xml:space="preserve"> 81. </w:t>
            </w:r>
            <w:proofErr w:type="spellStart"/>
            <w:r w:rsidR="004435F4" w:rsidRPr="004435F4">
              <w:rPr>
                <w:lang w:val="en"/>
              </w:rPr>
              <w:t>Maddesine</w:t>
            </w:r>
            <w:proofErr w:type="spellEnd"/>
            <w:r w:rsidR="004435F4" w:rsidRPr="004435F4">
              <w:rPr>
                <w:lang w:val="en"/>
              </w:rPr>
              <w:t xml:space="preserve"> </w:t>
            </w:r>
            <w:proofErr w:type="spellStart"/>
            <w:r w:rsidR="004435F4" w:rsidRPr="004435F4">
              <w:rPr>
                <w:lang w:val="en"/>
              </w:rPr>
              <w:t>istinaden</w:t>
            </w:r>
            <w:proofErr w:type="spellEnd"/>
            <w:r w:rsidR="004435F4" w:rsidRPr="004435F4">
              <w:rPr>
                <w:lang w:val="en"/>
              </w:rPr>
              <w:t xml:space="preserve"> (</w:t>
            </w:r>
            <w:proofErr w:type="spellStart"/>
            <w:r w:rsidR="004435F4" w:rsidRPr="004435F4">
              <w:rPr>
                <w:lang w:val="en"/>
              </w:rPr>
              <w:t>üye</w:t>
            </w:r>
            <w:proofErr w:type="spellEnd"/>
            <w:r w:rsidR="004435F4" w:rsidRPr="004435F4">
              <w:rPr>
                <w:lang w:val="en"/>
              </w:rPr>
              <w:t xml:space="preserve"> tam </w:t>
            </w:r>
            <w:proofErr w:type="spellStart"/>
            <w:r w:rsidR="004435F4" w:rsidRPr="004435F4">
              <w:rPr>
                <w:lang w:val="en"/>
              </w:rPr>
              <w:t>sayısı</w:t>
            </w:r>
            <w:proofErr w:type="spellEnd"/>
            <w:r w:rsidR="004435F4" w:rsidRPr="004435F4">
              <w:rPr>
                <w:lang w:val="en"/>
              </w:rPr>
              <w:t xml:space="preserve">: 81, </w:t>
            </w:r>
            <w:proofErr w:type="spellStart"/>
            <w:r w:rsidR="004435F4" w:rsidRPr="004435F4">
              <w:rPr>
                <w:lang w:val="en"/>
              </w:rPr>
              <w:t>katılan</w:t>
            </w:r>
            <w:proofErr w:type="spellEnd"/>
            <w:r w:rsidR="004435F4" w:rsidRPr="004435F4">
              <w:rPr>
                <w:lang w:val="en"/>
              </w:rPr>
              <w:t xml:space="preserve"> </w:t>
            </w:r>
            <w:proofErr w:type="spellStart"/>
            <w:r w:rsidR="004435F4" w:rsidRPr="004435F4">
              <w:rPr>
                <w:lang w:val="en"/>
              </w:rPr>
              <w:t>üye</w:t>
            </w:r>
            <w:proofErr w:type="spellEnd"/>
            <w:r w:rsidR="004435F4" w:rsidRPr="004435F4">
              <w:rPr>
                <w:lang w:val="en"/>
              </w:rPr>
              <w:t xml:space="preserve"> </w:t>
            </w:r>
            <w:proofErr w:type="spellStart"/>
            <w:r w:rsidR="004435F4" w:rsidRPr="004435F4">
              <w:rPr>
                <w:lang w:val="en"/>
              </w:rPr>
              <w:t>sayısı</w:t>
            </w:r>
            <w:proofErr w:type="spellEnd"/>
            <w:r w:rsidR="004435F4" w:rsidRPr="004435F4">
              <w:rPr>
                <w:lang w:val="en"/>
              </w:rPr>
              <w:t xml:space="preserve">: 70 </w:t>
            </w:r>
            <w:proofErr w:type="spellStart"/>
            <w:r w:rsidR="004435F4" w:rsidRPr="004435F4">
              <w:rPr>
                <w:lang w:val="en"/>
              </w:rPr>
              <w:t>kabul</w:t>
            </w:r>
            <w:proofErr w:type="spellEnd"/>
            <w:r w:rsidR="004435F4" w:rsidRPr="004435F4">
              <w:rPr>
                <w:lang w:val="en"/>
              </w:rPr>
              <w:t xml:space="preserve"> </w:t>
            </w:r>
            <w:proofErr w:type="spellStart"/>
            <w:r w:rsidR="004435F4" w:rsidRPr="004435F4">
              <w:rPr>
                <w:lang w:val="en"/>
              </w:rPr>
              <w:t>oyu</w:t>
            </w:r>
            <w:proofErr w:type="spellEnd"/>
            <w:r w:rsidR="004435F4" w:rsidRPr="004435F4">
              <w:rPr>
                <w:lang w:val="en"/>
              </w:rPr>
              <w:t xml:space="preserve"> </w:t>
            </w:r>
            <w:proofErr w:type="spellStart"/>
            <w:r w:rsidR="004435F4" w:rsidRPr="004435F4">
              <w:rPr>
                <w:lang w:val="en"/>
              </w:rPr>
              <w:t>sayısı</w:t>
            </w:r>
            <w:proofErr w:type="spellEnd"/>
            <w:r w:rsidR="004435F4" w:rsidRPr="004435F4">
              <w:rPr>
                <w:lang w:val="en"/>
              </w:rPr>
              <w:t xml:space="preserve">: 70) </w:t>
            </w:r>
            <w:proofErr w:type="spellStart"/>
            <w:r w:rsidR="004435F4" w:rsidRPr="004435F4">
              <w:rPr>
                <w:lang w:val="en"/>
              </w:rPr>
              <w:t>Meclis</w:t>
            </w:r>
            <w:proofErr w:type="spellEnd"/>
            <w:r w:rsidR="004435F4" w:rsidRPr="004435F4">
              <w:rPr>
                <w:lang w:val="en"/>
              </w:rPr>
              <w:t xml:space="preserve"> </w:t>
            </w:r>
            <w:proofErr w:type="spellStart"/>
            <w:r w:rsidR="004435F4" w:rsidRPr="004435F4">
              <w:rPr>
                <w:lang w:val="en"/>
              </w:rPr>
              <w:t>Üye</w:t>
            </w:r>
            <w:proofErr w:type="spellEnd"/>
            <w:r w:rsidR="004435F4" w:rsidRPr="004435F4">
              <w:rPr>
                <w:lang w:val="en"/>
              </w:rPr>
              <w:t xml:space="preserve"> tam </w:t>
            </w:r>
            <w:proofErr w:type="spellStart"/>
            <w:r w:rsidR="004435F4" w:rsidRPr="004435F4">
              <w:rPr>
                <w:lang w:val="en"/>
              </w:rPr>
              <w:t>sayısının</w:t>
            </w:r>
            <w:proofErr w:type="spellEnd"/>
            <w:r w:rsidR="004435F4" w:rsidRPr="004435F4">
              <w:rPr>
                <w:lang w:val="en"/>
              </w:rPr>
              <w:t xml:space="preserve"> salt </w:t>
            </w:r>
            <w:proofErr w:type="spellStart"/>
            <w:r w:rsidR="004435F4" w:rsidRPr="004435F4">
              <w:rPr>
                <w:lang w:val="en"/>
              </w:rPr>
              <w:t>çoğunluğu</w:t>
            </w:r>
            <w:proofErr w:type="spellEnd"/>
            <w:r w:rsidR="004435F4" w:rsidRPr="004435F4">
              <w:rPr>
                <w:lang w:val="en"/>
              </w:rPr>
              <w:t xml:space="preserve"> </w:t>
            </w:r>
            <w:proofErr w:type="spellStart"/>
            <w:r w:rsidR="004435F4" w:rsidRPr="004435F4">
              <w:rPr>
                <w:lang w:val="en"/>
              </w:rPr>
              <w:t>koşulu</w:t>
            </w:r>
            <w:proofErr w:type="spellEnd"/>
            <w:r w:rsidR="004435F4" w:rsidRPr="004435F4">
              <w:rPr>
                <w:lang w:val="en"/>
              </w:rPr>
              <w:t xml:space="preserve"> </w:t>
            </w:r>
            <w:proofErr w:type="spellStart"/>
            <w:r w:rsidR="004435F4" w:rsidRPr="004435F4">
              <w:rPr>
                <w:lang w:val="en"/>
              </w:rPr>
              <w:t>sağlanarak</w:t>
            </w:r>
            <w:proofErr w:type="spellEnd"/>
            <w:r w:rsidR="004435F4" w:rsidRPr="004435F4">
              <w:rPr>
                <w:lang w:val="en"/>
              </w:rPr>
              <w:t xml:space="preserve"> </w:t>
            </w:r>
            <w:proofErr w:type="spellStart"/>
            <w:r w:rsidR="004435F4" w:rsidRPr="004435F4">
              <w:rPr>
                <w:lang w:val="en"/>
              </w:rPr>
              <w:t>kabul</w:t>
            </w:r>
            <w:proofErr w:type="spellEnd"/>
            <w:r w:rsidR="004435F4" w:rsidRPr="004435F4">
              <w:rPr>
                <w:lang w:val="en"/>
              </w:rPr>
              <w:t xml:space="preserve"> </w:t>
            </w:r>
            <w:proofErr w:type="spellStart"/>
            <w:r w:rsidR="004435F4" w:rsidRPr="004435F4">
              <w:rPr>
                <w:lang w:val="en"/>
              </w:rPr>
              <w:t>edilmiştir</w:t>
            </w:r>
            <w:proofErr w:type="spellEnd"/>
            <w:r w:rsidR="004435F4" w:rsidRPr="004435F4">
              <w:rPr>
                <w:lang w:val="en"/>
              </w:rPr>
              <w:t>.)</w:t>
            </w:r>
            <w:proofErr w:type="gramEnd"/>
          </w:p>
        </w:tc>
      </w:tr>
      <w:tr w:rsidR="004E2EA0"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E2EA0" w:rsidRDefault="004E2EA0" w:rsidP="004E2EA0">
            <w:r w:rsidRPr="00EB1630">
              <w:rPr>
                <w:b/>
              </w:rPr>
              <w:t>16.11.2017</w:t>
            </w:r>
          </w:p>
        </w:tc>
        <w:tc>
          <w:tcPr>
            <w:tcW w:w="1134" w:type="dxa"/>
            <w:tcBorders>
              <w:top w:val="single" w:sz="4" w:space="0" w:color="auto"/>
              <w:left w:val="single" w:sz="4" w:space="0" w:color="auto"/>
              <w:bottom w:val="single" w:sz="4" w:space="0" w:color="auto"/>
              <w:right w:val="single" w:sz="4" w:space="0" w:color="auto"/>
            </w:tcBorders>
          </w:tcPr>
          <w:p w:rsidR="004E2EA0" w:rsidRDefault="004E2EA0" w:rsidP="004E2EA0">
            <w:pPr>
              <w:jc w:val="center"/>
              <w:rPr>
                <w:b/>
              </w:rPr>
            </w:pPr>
            <w:r>
              <w:rPr>
                <w:b/>
              </w:rPr>
              <w:t>657</w:t>
            </w:r>
          </w:p>
        </w:tc>
        <w:tc>
          <w:tcPr>
            <w:tcW w:w="7371" w:type="dxa"/>
            <w:tcBorders>
              <w:top w:val="single" w:sz="4" w:space="0" w:color="auto"/>
              <w:left w:val="single" w:sz="4" w:space="0" w:color="auto"/>
              <w:bottom w:val="single" w:sz="4" w:space="0" w:color="auto"/>
              <w:right w:val="single" w:sz="4" w:space="0" w:color="auto"/>
            </w:tcBorders>
          </w:tcPr>
          <w:p w:rsidR="004435F4" w:rsidRDefault="008D4C5A" w:rsidP="004435F4">
            <w:pPr>
              <w:tabs>
                <w:tab w:val="left" w:pos="567"/>
              </w:tabs>
              <w:spacing w:before="100" w:beforeAutospacing="1" w:after="100" w:afterAutospacing="1"/>
              <w:jc w:val="both"/>
              <w:rPr>
                <w:b/>
              </w:rPr>
            </w:pPr>
            <w:r w:rsidRPr="004435F4">
              <w:rPr>
                <w:b/>
              </w:rPr>
              <w:t xml:space="preserve">Gündem No:  </w:t>
            </w:r>
            <w:r w:rsidR="00D93D52" w:rsidRPr="004435F4">
              <w:rPr>
                <w:b/>
              </w:rPr>
              <w:t>159</w:t>
            </w:r>
            <w:r w:rsidRPr="004435F4">
              <w:rPr>
                <w:b/>
              </w:rPr>
              <w:t>-</w:t>
            </w:r>
            <w:r w:rsidR="004435F4" w:rsidRPr="004435F4">
              <w:rPr>
                <w:b/>
              </w:rPr>
              <w:t xml:space="preserve"> </w:t>
            </w:r>
            <w:r w:rsidR="004435F4" w:rsidRPr="00343F81">
              <w:t>Toplu Taşıma Dairesi Başkanlığı'nın, Kocaeli İli Karamürsel Belediyesi Başkanlığına ve Erzincan İli Refahiye Belediyesi Başkanlığına Hibe otobüs verilmesi ile ilgili teklifi,</w:t>
            </w:r>
            <w:r w:rsidR="004435F4">
              <w:t xml:space="preserve"> </w:t>
            </w:r>
            <w:proofErr w:type="spellStart"/>
            <w:r w:rsidR="004435F4">
              <w:rPr>
                <w:lang w:val="en"/>
              </w:rPr>
              <w:t>okunarak</w:t>
            </w:r>
            <w:proofErr w:type="spellEnd"/>
            <w:r w:rsidR="004435F4" w:rsidRPr="004435F4">
              <w:rPr>
                <w:lang w:val="en"/>
              </w:rPr>
              <w:t xml:space="preserve"> </w:t>
            </w:r>
            <w:proofErr w:type="spellStart"/>
            <w:r w:rsidR="004435F4" w:rsidRPr="004435F4">
              <w:rPr>
                <w:lang w:val="en"/>
              </w:rPr>
              <w:t>yapılan</w:t>
            </w:r>
            <w:proofErr w:type="spellEnd"/>
            <w:r w:rsidR="004435F4" w:rsidRPr="004435F4">
              <w:rPr>
                <w:lang w:val="en"/>
              </w:rPr>
              <w:t xml:space="preserve"> </w:t>
            </w:r>
            <w:proofErr w:type="spellStart"/>
            <w:r w:rsidR="004435F4" w:rsidRPr="004435F4">
              <w:rPr>
                <w:lang w:val="en"/>
              </w:rPr>
              <w:t>müzakere</w:t>
            </w:r>
            <w:proofErr w:type="spellEnd"/>
            <w:r w:rsidR="004435F4" w:rsidRPr="004435F4">
              <w:rPr>
                <w:lang w:val="en"/>
              </w:rPr>
              <w:t xml:space="preserve"> </w:t>
            </w:r>
            <w:proofErr w:type="spellStart"/>
            <w:r w:rsidR="004435F4" w:rsidRPr="004435F4">
              <w:rPr>
                <w:lang w:val="en"/>
              </w:rPr>
              <w:t>neticesinde</w:t>
            </w:r>
            <w:proofErr w:type="spellEnd"/>
            <w:r w:rsidR="004435F4" w:rsidRPr="004435F4">
              <w:rPr>
                <w:lang w:val="en"/>
              </w:rPr>
              <w:t>;</w:t>
            </w:r>
          </w:p>
          <w:p w:rsidR="004E2EA0" w:rsidRPr="006C1C3C" w:rsidRDefault="004435F4" w:rsidP="004435F4">
            <w:pPr>
              <w:tabs>
                <w:tab w:val="left" w:pos="567"/>
              </w:tabs>
              <w:spacing w:before="100" w:beforeAutospacing="1" w:after="100" w:afterAutospacing="1"/>
              <w:jc w:val="both"/>
              <w:rPr>
                <w:b/>
              </w:rPr>
            </w:pPr>
            <w:proofErr w:type="spellStart"/>
            <w:r>
              <w:t>Tekif</w:t>
            </w:r>
            <w:proofErr w:type="spellEnd"/>
            <w:r>
              <w:t xml:space="preserve"> dairesinden</w:t>
            </w:r>
            <w:r w:rsidRPr="006C1C3C">
              <w:t xml:space="preserve"> geldiği şekliyle oylandı ve </w:t>
            </w:r>
            <w:r w:rsidRPr="006C1C3C">
              <w:rPr>
                <w:b/>
              </w:rPr>
              <w:t xml:space="preserve">oybirliği </w:t>
            </w:r>
            <w:r w:rsidRPr="006C1C3C">
              <w:t>ile kabul edildi</w:t>
            </w:r>
            <w:r>
              <w:t>.</w:t>
            </w:r>
          </w:p>
        </w:tc>
      </w:tr>
      <w:tr w:rsidR="004E2EA0"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E2EA0" w:rsidRDefault="004E2EA0" w:rsidP="004E2EA0">
            <w:r w:rsidRPr="00EB1630">
              <w:rPr>
                <w:b/>
              </w:rPr>
              <w:t>16.11.2017</w:t>
            </w:r>
          </w:p>
        </w:tc>
        <w:tc>
          <w:tcPr>
            <w:tcW w:w="1134" w:type="dxa"/>
            <w:tcBorders>
              <w:top w:val="single" w:sz="4" w:space="0" w:color="auto"/>
              <w:left w:val="single" w:sz="4" w:space="0" w:color="auto"/>
              <w:bottom w:val="single" w:sz="4" w:space="0" w:color="auto"/>
              <w:right w:val="single" w:sz="4" w:space="0" w:color="auto"/>
            </w:tcBorders>
          </w:tcPr>
          <w:p w:rsidR="004E2EA0" w:rsidRDefault="004E2EA0" w:rsidP="004E2EA0">
            <w:pPr>
              <w:jc w:val="center"/>
              <w:rPr>
                <w:b/>
              </w:rPr>
            </w:pPr>
            <w:r>
              <w:rPr>
                <w:b/>
              </w:rPr>
              <w:t>658</w:t>
            </w:r>
          </w:p>
        </w:tc>
        <w:tc>
          <w:tcPr>
            <w:tcW w:w="7371" w:type="dxa"/>
            <w:tcBorders>
              <w:top w:val="single" w:sz="4" w:space="0" w:color="auto"/>
              <w:left w:val="single" w:sz="4" w:space="0" w:color="auto"/>
              <w:bottom w:val="single" w:sz="4" w:space="0" w:color="auto"/>
              <w:right w:val="single" w:sz="4" w:space="0" w:color="auto"/>
            </w:tcBorders>
          </w:tcPr>
          <w:p w:rsidR="004435F4" w:rsidRDefault="00D93D52" w:rsidP="004435F4">
            <w:pPr>
              <w:tabs>
                <w:tab w:val="left" w:pos="567"/>
              </w:tabs>
              <w:spacing w:before="100" w:beforeAutospacing="1" w:after="100" w:afterAutospacing="1"/>
              <w:jc w:val="both"/>
              <w:rPr>
                <w:b/>
              </w:rPr>
            </w:pPr>
            <w:r w:rsidRPr="004435F4">
              <w:rPr>
                <w:b/>
              </w:rPr>
              <w:t>Gündem No:  167-</w:t>
            </w:r>
            <w:r w:rsidR="004435F4" w:rsidRPr="004435F4">
              <w:rPr>
                <w:b/>
              </w:rPr>
              <w:t xml:space="preserve"> </w:t>
            </w:r>
            <w:r w:rsidR="004435F4" w:rsidRPr="00343F81">
              <w:t>Kültür ve Sosyal İşler Dairesi Başkanlığı'nın, Belediyemiz ile Kadın ve Demokrasi Derneği (KADEM) arasında ortak hizmet projelerine ilişkin protokol yapılması ile ilgili teklifi,</w:t>
            </w:r>
            <w:r w:rsidR="004435F4">
              <w:t xml:space="preserve"> </w:t>
            </w:r>
            <w:proofErr w:type="spellStart"/>
            <w:r w:rsidR="004435F4">
              <w:rPr>
                <w:lang w:val="en"/>
              </w:rPr>
              <w:t>okunarak</w:t>
            </w:r>
            <w:proofErr w:type="spellEnd"/>
            <w:r w:rsidR="004435F4" w:rsidRPr="004435F4">
              <w:rPr>
                <w:lang w:val="en"/>
              </w:rPr>
              <w:t xml:space="preserve"> </w:t>
            </w:r>
            <w:proofErr w:type="spellStart"/>
            <w:r w:rsidR="004435F4" w:rsidRPr="004435F4">
              <w:rPr>
                <w:lang w:val="en"/>
              </w:rPr>
              <w:t>yapılan</w:t>
            </w:r>
            <w:proofErr w:type="spellEnd"/>
            <w:r w:rsidR="004435F4" w:rsidRPr="004435F4">
              <w:rPr>
                <w:lang w:val="en"/>
              </w:rPr>
              <w:t xml:space="preserve"> </w:t>
            </w:r>
            <w:proofErr w:type="spellStart"/>
            <w:r w:rsidR="004435F4" w:rsidRPr="004435F4">
              <w:rPr>
                <w:lang w:val="en"/>
              </w:rPr>
              <w:t>müzakere</w:t>
            </w:r>
            <w:proofErr w:type="spellEnd"/>
            <w:r w:rsidR="004435F4" w:rsidRPr="004435F4">
              <w:rPr>
                <w:lang w:val="en"/>
              </w:rPr>
              <w:t xml:space="preserve"> </w:t>
            </w:r>
            <w:proofErr w:type="spellStart"/>
            <w:r w:rsidR="004435F4" w:rsidRPr="004435F4">
              <w:rPr>
                <w:lang w:val="en"/>
              </w:rPr>
              <w:t>neticesinde</w:t>
            </w:r>
            <w:proofErr w:type="spellEnd"/>
            <w:r w:rsidR="004435F4" w:rsidRPr="004435F4">
              <w:rPr>
                <w:lang w:val="en"/>
              </w:rPr>
              <w:t>;</w:t>
            </w:r>
          </w:p>
          <w:p w:rsidR="004E2EA0" w:rsidRPr="006C1C3C" w:rsidRDefault="004435F4" w:rsidP="004435F4">
            <w:pPr>
              <w:tabs>
                <w:tab w:val="left" w:pos="567"/>
              </w:tabs>
              <w:spacing w:before="100" w:beforeAutospacing="1" w:after="100" w:afterAutospacing="1"/>
              <w:jc w:val="both"/>
              <w:rPr>
                <w:b/>
              </w:rPr>
            </w:pPr>
            <w:proofErr w:type="spellStart"/>
            <w:r>
              <w:t>Tekif</w:t>
            </w:r>
            <w:proofErr w:type="spellEnd"/>
            <w:r>
              <w:t xml:space="preserve"> dairesinden</w:t>
            </w:r>
            <w:r w:rsidRPr="006C1C3C">
              <w:t xml:space="preserve"> geldiği şekliyle oylandı ve </w:t>
            </w:r>
            <w:r w:rsidRPr="006C1C3C">
              <w:rPr>
                <w:b/>
              </w:rPr>
              <w:t xml:space="preserve">oybirliği </w:t>
            </w:r>
            <w:r w:rsidRPr="006C1C3C">
              <w:t>ile kabul edildi</w:t>
            </w:r>
            <w:r>
              <w:t>.</w:t>
            </w:r>
          </w:p>
        </w:tc>
      </w:tr>
      <w:tr w:rsidR="004E2EA0"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E2EA0" w:rsidRDefault="004E2EA0" w:rsidP="004E2EA0">
            <w:r w:rsidRPr="00EB1630">
              <w:rPr>
                <w:b/>
              </w:rPr>
              <w:t>16.11.2017</w:t>
            </w:r>
          </w:p>
        </w:tc>
        <w:tc>
          <w:tcPr>
            <w:tcW w:w="1134" w:type="dxa"/>
            <w:tcBorders>
              <w:top w:val="single" w:sz="4" w:space="0" w:color="auto"/>
              <w:left w:val="single" w:sz="4" w:space="0" w:color="auto"/>
              <w:bottom w:val="single" w:sz="4" w:space="0" w:color="auto"/>
              <w:right w:val="single" w:sz="4" w:space="0" w:color="auto"/>
            </w:tcBorders>
          </w:tcPr>
          <w:p w:rsidR="004E2EA0" w:rsidRDefault="004E2EA0" w:rsidP="004E2EA0">
            <w:pPr>
              <w:jc w:val="center"/>
              <w:rPr>
                <w:b/>
              </w:rPr>
            </w:pPr>
            <w:r>
              <w:rPr>
                <w:b/>
              </w:rPr>
              <w:t>659</w:t>
            </w:r>
          </w:p>
        </w:tc>
        <w:tc>
          <w:tcPr>
            <w:tcW w:w="7371" w:type="dxa"/>
            <w:tcBorders>
              <w:top w:val="single" w:sz="4" w:space="0" w:color="auto"/>
              <w:left w:val="single" w:sz="4" w:space="0" w:color="auto"/>
              <w:bottom w:val="single" w:sz="4" w:space="0" w:color="auto"/>
              <w:right w:val="single" w:sz="4" w:space="0" w:color="auto"/>
            </w:tcBorders>
          </w:tcPr>
          <w:p w:rsidR="0007363F" w:rsidRDefault="00D93D52" w:rsidP="0007363F">
            <w:pPr>
              <w:tabs>
                <w:tab w:val="left" w:pos="567"/>
              </w:tabs>
              <w:spacing w:before="100" w:beforeAutospacing="1" w:after="100" w:afterAutospacing="1"/>
              <w:jc w:val="both"/>
              <w:rPr>
                <w:b/>
              </w:rPr>
            </w:pPr>
            <w:r w:rsidRPr="0007363F">
              <w:rPr>
                <w:b/>
              </w:rPr>
              <w:t>Gündem No:  171-</w:t>
            </w:r>
            <w:r w:rsidR="0007363F" w:rsidRPr="0007363F">
              <w:rPr>
                <w:b/>
              </w:rPr>
              <w:t xml:space="preserve"> </w:t>
            </w:r>
            <w:r w:rsidR="0007363F" w:rsidRPr="00343F81">
              <w:t xml:space="preserve">Emlak ve İstimlak Dairesi Başkanlığı'nın, </w:t>
            </w:r>
            <w:r w:rsidR="0007363F" w:rsidRPr="0007363F">
              <w:rPr>
                <w:bCs/>
              </w:rPr>
              <w:t xml:space="preserve">Karamürsel İlçesi, Tabakhane Mahallesi, 142 </w:t>
            </w:r>
            <w:proofErr w:type="gramStart"/>
            <w:r w:rsidR="0007363F" w:rsidRPr="0007363F">
              <w:rPr>
                <w:bCs/>
              </w:rPr>
              <w:t>ada  2</w:t>
            </w:r>
            <w:proofErr w:type="gramEnd"/>
            <w:r w:rsidR="0007363F" w:rsidRPr="0007363F">
              <w:rPr>
                <w:bCs/>
              </w:rPr>
              <w:t>, 4 ve 5 parsel sayılı, niteliği Bahçe olan taşınmazların t</w:t>
            </w:r>
            <w:r w:rsidR="0007363F" w:rsidRPr="00343F81">
              <w:t>escil işlemleri ile ilgili teklifi,</w:t>
            </w:r>
            <w:r w:rsidR="0007363F">
              <w:t xml:space="preserve"> </w:t>
            </w:r>
            <w:proofErr w:type="spellStart"/>
            <w:r w:rsidR="0007363F">
              <w:rPr>
                <w:lang w:val="en"/>
              </w:rPr>
              <w:t>okunarak</w:t>
            </w:r>
            <w:proofErr w:type="spellEnd"/>
            <w:r w:rsidR="0007363F" w:rsidRPr="004435F4">
              <w:rPr>
                <w:lang w:val="en"/>
              </w:rPr>
              <w:t xml:space="preserve"> </w:t>
            </w:r>
            <w:proofErr w:type="spellStart"/>
            <w:r w:rsidR="0007363F" w:rsidRPr="004435F4">
              <w:rPr>
                <w:lang w:val="en"/>
              </w:rPr>
              <w:t>yapılan</w:t>
            </w:r>
            <w:proofErr w:type="spellEnd"/>
            <w:r w:rsidR="0007363F" w:rsidRPr="004435F4">
              <w:rPr>
                <w:lang w:val="en"/>
              </w:rPr>
              <w:t xml:space="preserve"> </w:t>
            </w:r>
            <w:proofErr w:type="spellStart"/>
            <w:r w:rsidR="0007363F" w:rsidRPr="004435F4">
              <w:rPr>
                <w:lang w:val="en"/>
              </w:rPr>
              <w:t>müzakere</w:t>
            </w:r>
            <w:proofErr w:type="spellEnd"/>
            <w:r w:rsidR="0007363F" w:rsidRPr="004435F4">
              <w:rPr>
                <w:lang w:val="en"/>
              </w:rPr>
              <w:t xml:space="preserve"> </w:t>
            </w:r>
            <w:proofErr w:type="spellStart"/>
            <w:r w:rsidR="0007363F" w:rsidRPr="004435F4">
              <w:rPr>
                <w:lang w:val="en"/>
              </w:rPr>
              <w:t>neticesinde</w:t>
            </w:r>
            <w:proofErr w:type="spellEnd"/>
            <w:r w:rsidR="0007363F" w:rsidRPr="004435F4">
              <w:rPr>
                <w:lang w:val="en"/>
              </w:rPr>
              <w:t>;</w:t>
            </w:r>
          </w:p>
          <w:p w:rsidR="004E2EA0" w:rsidRPr="0007363F" w:rsidRDefault="0007363F" w:rsidP="0007363F">
            <w:pPr>
              <w:tabs>
                <w:tab w:val="left" w:pos="567"/>
              </w:tabs>
              <w:spacing w:before="100" w:beforeAutospacing="1" w:after="100" w:afterAutospacing="1"/>
              <w:jc w:val="both"/>
            </w:pPr>
            <w:proofErr w:type="spellStart"/>
            <w:r>
              <w:t>Tekif</w:t>
            </w:r>
            <w:proofErr w:type="spellEnd"/>
            <w:r>
              <w:t xml:space="preserve"> dairesinden</w:t>
            </w:r>
            <w:r w:rsidRPr="006C1C3C">
              <w:t xml:space="preserve"> geldiği şekliyle oylandı ve </w:t>
            </w:r>
            <w:r w:rsidRPr="006C1C3C">
              <w:rPr>
                <w:b/>
              </w:rPr>
              <w:t xml:space="preserve">oybirliği </w:t>
            </w:r>
            <w:r w:rsidRPr="006C1C3C">
              <w:t>ile kabul edildi</w:t>
            </w:r>
            <w:r>
              <w:t>.</w:t>
            </w:r>
          </w:p>
        </w:tc>
      </w:tr>
      <w:tr w:rsidR="004E2EA0"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E2EA0" w:rsidRDefault="004E2EA0" w:rsidP="004E2EA0">
            <w:r w:rsidRPr="00EB1630">
              <w:rPr>
                <w:b/>
              </w:rPr>
              <w:t>16.11.2017</w:t>
            </w:r>
          </w:p>
        </w:tc>
        <w:tc>
          <w:tcPr>
            <w:tcW w:w="1134" w:type="dxa"/>
            <w:tcBorders>
              <w:top w:val="single" w:sz="4" w:space="0" w:color="auto"/>
              <w:left w:val="single" w:sz="4" w:space="0" w:color="auto"/>
              <w:bottom w:val="single" w:sz="4" w:space="0" w:color="auto"/>
              <w:right w:val="single" w:sz="4" w:space="0" w:color="auto"/>
            </w:tcBorders>
          </w:tcPr>
          <w:p w:rsidR="004E2EA0" w:rsidRDefault="004E2EA0" w:rsidP="004E2EA0">
            <w:pPr>
              <w:jc w:val="center"/>
              <w:rPr>
                <w:b/>
              </w:rPr>
            </w:pPr>
            <w:r>
              <w:rPr>
                <w:b/>
              </w:rPr>
              <w:t>660</w:t>
            </w:r>
          </w:p>
        </w:tc>
        <w:tc>
          <w:tcPr>
            <w:tcW w:w="7371" w:type="dxa"/>
            <w:tcBorders>
              <w:top w:val="single" w:sz="4" w:space="0" w:color="auto"/>
              <w:left w:val="single" w:sz="4" w:space="0" w:color="auto"/>
              <w:bottom w:val="single" w:sz="4" w:space="0" w:color="auto"/>
              <w:right w:val="single" w:sz="4" w:space="0" w:color="auto"/>
            </w:tcBorders>
          </w:tcPr>
          <w:p w:rsidR="0007363F" w:rsidRDefault="00D93D52" w:rsidP="0007363F">
            <w:pPr>
              <w:tabs>
                <w:tab w:val="left" w:pos="567"/>
              </w:tabs>
              <w:spacing w:before="100" w:beforeAutospacing="1" w:after="100" w:afterAutospacing="1"/>
              <w:jc w:val="both"/>
              <w:rPr>
                <w:b/>
              </w:rPr>
            </w:pPr>
            <w:proofErr w:type="gramStart"/>
            <w:r w:rsidRPr="0007363F">
              <w:rPr>
                <w:b/>
              </w:rPr>
              <w:t>Gündem No:  174-</w:t>
            </w:r>
            <w:r w:rsidR="0007363F" w:rsidRPr="0007363F">
              <w:rPr>
                <w:b/>
              </w:rPr>
              <w:t xml:space="preserve"> </w:t>
            </w:r>
            <w:r w:rsidR="0007363F" w:rsidRPr="00343F81">
              <w:t xml:space="preserve">Emlak ve İstimlak Dairesi Başkanlığı'nın, </w:t>
            </w:r>
            <w:r w:rsidR="0007363F" w:rsidRPr="0007363F">
              <w:rPr>
                <w:bCs/>
              </w:rPr>
              <w:t>Türkiye Cumhuriyet Merkez Bankası A.Ş’ ye</w:t>
            </w:r>
            <w:r w:rsidR="0007363F" w:rsidRPr="00343F81">
              <w:t xml:space="preserve"> devir edilen Kocaeli İli, İzmit İlçesi, Kozluk Mahallesi, 176 ada 16 parsel sayılı taşınmazda ortaya çıkan sorun nedeniyle inşaat yapılamaması ve bundan dolayı protokol hükümlerinin yerine getirilememesinden anılan taşınmazın Belediyemize iade edilmesi ile ilgili teklifi,</w:t>
            </w:r>
            <w:r w:rsidR="0007363F">
              <w:t xml:space="preserve"> </w:t>
            </w:r>
            <w:proofErr w:type="spellStart"/>
            <w:r w:rsidR="0007363F">
              <w:rPr>
                <w:lang w:val="en"/>
              </w:rPr>
              <w:t>okunarak</w:t>
            </w:r>
            <w:proofErr w:type="spellEnd"/>
            <w:r w:rsidR="0007363F" w:rsidRPr="004435F4">
              <w:rPr>
                <w:lang w:val="en"/>
              </w:rPr>
              <w:t xml:space="preserve"> </w:t>
            </w:r>
            <w:proofErr w:type="spellStart"/>
            <w:r w:rsidR="0007363F" w:rsidRPr="004435F4">
              <w:rPr>
                <w:lang w:val="en"/>
              </w:rPr>
              <w:t>yapılan</w:t>
            </w:r>
            <w:proofErr w:type="spellEnd"/>
            <w:r w:rsidR="0007363F" w:rsidRPr="004435F4">
              <w:rPr>
                <w:lang w:val="en"/>
              </w:rPr>
              <w:t xml:space="preserve"> </w:t>
            </w:r>
            <w:proofErr w:type="spellStart"/>
            <w:r w:rsidR="0007363F" w:rsidRPr="004435F4">
              <w:rPr>
                <w:lang w:val="en"/>
              </w:rPr>
              <w:t>müzakere</w:t>
            </w:r>
            <w:proofErr w:type="spellEnd"/>
            <w:r w:rsidR="0007363F" w:rsidRPr="004435F4">
              <w:rPr>
                <w:lang w:val="en"/>
              </w:rPr>
              <w:t xml:space="preserve"> </w:t>
            </w:r>
            <w:proofErr w:type="spellStart"/>
            <w:r w:rsidR="0007363F" w:rsidRPr="004435F4">
              <w:rPr>
                <w:lang w:val="en"/>
              </w:rPr>
              <w:t>neticesinde</w:t>
            </w:r>
            <w:proofErr w:type="spellEnd"/>
            <w:r w:rsidR="0007363F" w:rsidRPr="004435F4">
              <w:rPr>
                <w:lang w:val="en"/>
              </w:rPr>
              <w:t>;</w:t>
            </w:r>
            <w:proofErr w:type="gramEnd"/>
          </w:p>
          <w:p w:rsidR="004E2EA0" w:rsidRPr="006C1C3C" w:rsidRDefault="0007363F" w:rsidP="0007363F">
            <w:pPr>
              <w:tabs>
                <w:tab w:val="left" w:pos="567"/>
              </w:tabs>
              <w:spacing w:before="100" w:beforeAutospacing="1" w:after="100" w:afterAutospacing="1"/>
              <w:jc w:val="both"/>
              <w:rPr>
                <w:b/>
              </w:rPr>
            </w:pPr>
            <w:proofErr w:type="spellStart"/>
            <w:r>
              <w:t>Tekif</w:t>
            </w:r>
            <w:proofErr w:type="spellEnd"/>
            <w:r>
              <w:t xml:space="preserve"> dairesinden</w:t>
            </w:r>
            <w:r w:rsidRPr="006C1C3C">
              <w:t xml:space="preserve"> geldiği şekliyle oylandı ve </w:t>
            </w:r>
            <w:r w:rsidRPr="006C1C3C">
              <w:rPr>
                <w:b/>
              </w:rPr>
              <w:t xml:space="preserve">oybirliği </w:t>
            </w:r>
            <w:r w:rsidRPr="006C1C3C">
              <w:t>ile kabul edildi</w:t>
            </w:r>
            <w:r>
              <w:t>.</w:t>
            </w:r>
          </w:p>
        </w:tc>
      </w:tr>
      <w:tr w:rsidR="004E2EA0"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E2EA0" w:rsidRDefault="004E2EA0" w:rsidP="004E2EA0">
            <w:r w:rsidRPr="00EB1630">
              <w:rPr>
                <w:b/>
              </w:rPr>
              <w:t>16.11.2017</w:t>
            </w:r>
          </w:p>
        </w:tc>
        <w:tc>
          <w:tcPr>
            <w:tcW w:w="1134" w:type="dxa"/>
            <w:tcBorders>
              <w:top w:val="single" w:sz="4" w:space="0" w:color="auto"/>
              <w:left w:val="single" w:sz="4" w:space="0" w:color="auto"/>
              <w:bottom w:val="single" w:sz="4" w:space="0" w:color="auto"/>
              <w:right w:val="single" w:sz="4" w:space="0" w:color="auto"/>
            </w:tcBorders>
          </w:tcPr>
          <w:p w:rsidR="004E2EA0" w:rsidRDefault="004E2EA0" w:rsidP="004E2EA0">
            <w:pPr>
              <w:jc w:val="center"/>
              <w:rPr>
                <w:b/>
              </w:rPr>
            </w:pPr>
            <w:r>
              <w:rPr>
                <w:b/>
              </w:rPr>
              <w:t>661</w:t>
            </w:r>
          </w:p>
        </w:tc>
        <w:tc>
          <w:tcPr>
            <w:tcW w:w="7371" w:type="dxa"/>
            <w:tcBorders>
              <w:top w:val="single" w:sz="4" w:space="0" w:color="auto"/>
              <w:left w:val="single" w:sz="4" w:space="0" w:color="auto"/>
              <w:bottom w:val="single" w:sz="4" w:space="0" w:color="auto"/>
              <w:right w:val="single" w:sz="4" w:space="0" w:color="auto"/>
            </w:tcBorders>
          </w:tcPr>
          <w:p w:rsidR="0007363F" w:rsidRPr="0007363F" w:rsidRDefault="00D93D52" w:rsidP="0007363F">
            <w:pPr>
              <w:tabs>
                <w:tab w:val="left" w:pos="567"/>
              </w:tabs>
              <w:spacing w:before="100" w:beforeAutospacing="1" w:after="100" w:afterAutospacing="1"/>
              <w:jc w:val="both"/>
              <w:rPr>
                <w:lang w:val="en"/>
              </w:rPr>
            </w:pPr>
            <w:r w:rsidRPr="0007363F">
              <w:rPr>
                <w:b/>
              </w:rPr>
              <w:t>Gündem No:  175-</w:t>
            </w:r>
            <w:r w:rsidR="0007363F" w:rsidRPr="0007363F">
              <w:rPr>
                <w:b/>
              </w:rPr>
              <w:t xml:space="preserve"> </w:t>
            </w:r>
            <w:r w:rsidR="0007363F" w:rsidRPr="00343F81">
              <w:t xml:space="preserve">Emlak ve İstimlak Dairesi Başkanlığı'nın, İlimiz </w:t>
            </w:r>
            <w:r w:rsidR="0007363F" w:rsidRPr="00343F81">
              <w:lastRenderedPageBreak/>
              <w:t xml:space="preserve">Körfez İlçesi sınırları </w:t>
            </w:r>
            <w:proofErr w:type="gramStart"/>
            <w:r w:rsidR="0007363F" w:rsidRPr="00343F81">
              <w:t>dahilinde</w:t>
            </w:r>
            <w:proofErr w:type="gramEnd"/>
            <w:r w:rsidR="0007363F" w:rsidRPr="00343F81">
              <w:t xml:space="preserve"> yer alan mülkiyeti Belediyemize ait Yarımca Mahallesi 1723 ada 1 parsel sayılı taşınmazın Türk Standartları Enstitüsü adına yapılan tahsisinin kaldırılması ile ilgili teklifi,</w:t>
            </w:r>
            <w:r w:rsidR="0007363F">
              <w:t xml:space="preserve"> </w:t>
            </w:r>
            <w:proofErr w:type="spellStart"/>
            <w:r w:rsidR="0007363F">
              <w:rPr>
                <w:lang w:val="en"/>
              </w:rPr>
              <w:t>okunarak</w:t>
            </w:r>
            <w:proofErr w:type="spellEnd"/>
            <w:r w:rsidR="0007363F" w:rsidRPr="004435F4">
              <w:rPr>
                <w:lang w:val="en"/>
              </w:rPr>
              <w:t xml:space="preserve"> </w:t>
            </w:r>
            <w:proofErr w:type="spellStart"/>
            <w:r w:rsidR="0007363F" w:rsidRPr="004435F4">
              <w:rPr>
                <w:lang w:val="en"/>
              </w:rPr>
              <w:t>yapılan</w:t>
            </w:r>
            <w:proofErr w:type="spellEnd"/>
            <w:r w:rsidR="0007363F" w:rsidRPr="004435F4">
              <w:rPr>
                <w:lang w:val="en"/>
              </w:rPr>
              <w:t xml:space="preserve"> </w:t>
            </w:r>
            <w:proofErr w:type="spellStart"/>
            <w:r w:rsidR="0007363F" w:rsidRPr="004435F4">
              <w:rPr>
                <w:lang w:val="en"/>
              </w:rPr>
              <w:t>müzakere</w:t>
            </w:r>
            <w:proofErr w:type="spellEnd"/>
            <w:r w:rsidR="0007363F" w:rsidRPr="004435F4">
              <w:rPr>
                <w:lang w:val="en"/>
              </w:rPr>
              <w:t xml:space="preserve"> </w:t>
            </w:r>
            <w:proofErr w:type="spellStart"/>
            <w:r w:rsidR="0007363F" w:rsidRPr="004435F4">
              <w:rPr>
                <w:lang w:val="en"/>
              </w:rPr>
              <w:t>neticesinde</w:t>
            </w:r>
            <w:proofErr w:type="spellEnd"/>
            <w:r w:rsidR="0007363F" w:rsidRPr="004435F4">
              <w:rPr>
                <w:lang w:val="en"/>
              </w:rPr>
              <w:t>;</w:t>
            </w:r>
          </w:p>
          <w:p w:rsidR="0007363F" w:rsidRDefault="0007363F" w:rsidP="0007363F">
            <w:pPr>
              <w:tabs>
                <w:tab w:val="left" w:pos="567"/>
              </w:tabs>
              <w:spacing w:before="100" w:beforeAutospacing="1" w:after="100" w:afterAutospacing="1"/>
              <w:jc w:val="both"/>
            </w:pPr>
            <w:proofErr w:type="spellStart"/>
            <w:r>
              <w:t>Tekif</w:t>
            </w:r>
            <w:proofErr w:type="spellEnd"/>
            <w:r>
              <w:t xml:space="preserve"> dairesinden</w:t>
            </w:r>
            <w:r w:rsidRPr="006C1C3C">
              <w:t xml:space="preserve"> geldiği şekliyle oylandı ve </w:t>
            </w:r>
            <w:r w:rsidRPr="006C1C3C">
              <w:rPr>
                <w:b/>
              </w:rPr>
              <w:t xml:space="preserve">oybirliği </w:t>
            </w:r>
            <w:r w:rsidRPr="006C1C3C">
              <w:t>ile kabul edildi</w:t>
            </w:r>
            <w:r>
              <w:t>.</w:t>
            </w:r>
          </w:p>
          <w:p w:rsidR="0007363F" w:rsidRPr="0007363F" w:rsidRDefault="0007363F" w:rsidP="0007363F">
            <w:pPr>
              <w:tabs>
                <w:tab w:val="left" w:pos="567"/>
              </w:tabs>
              <w:spacing w:before="100" w:beforeAutospacing="1" w:after="100" w:afterAutospacing="1"/>
              <w:jc w:val="both"/>
            </w:pPr>
          </w:p>
        </w:tc>
      </w:tr>
      <w:tr w:rsidR="004E2EA0"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E2EA0" w:rsidRDefault="004E2EA0" w:rsidP="004E2EA0">
            <w:r w:rsidRPr="00EB1630">
              <w:rPr>
                <w:b/>
              </w:rPr>
              <w:lastRenderedPageBreak/>
              <w:t>16.11.2017</w:t>
            </w:r>
          </w:p>
        </w:tc>
        <w:tc>
          <w:tcPr>
            <w:tcW w:w="1134" w:type="dxa"/>
            <w:tcBorders>
              <w:top w:val="single" w:sz="4" w:space="0" w:color="auto"/>
              <w:left w:val="single" w:sz="4" w:space="0" w:color="auto"/>
              <w:bottom w:val="single" w:sz="4" w:space="0" w:color="auto"/>
              <w:right w:val="single" w:sz="4" w:space="0" w:color="auto"/>
            </w:tcBorders>
          </w:tcPr>
          <w:p w:rsidR="004E2EA0" w:rsidRDefault="004E2EA0" w:rsidP="004E2EA0">
            <w:pPr>
              <w:jc w:val="center"/>
              <w:rPr>
                <w:b/>
              </w:rPr>
            </w:pPr>
            <w:r>
              <w:rPr>
                <w:b/>
              </w:rPr>
              <w:t>662</w:t>
            </w:r>
          </w:p>
        </w:tc>
        <w:tc>
          <w:tcPr>
            <w:tcW w:w="7371" w:type="dxa"/>
            <w:tcBorders>
              <w:top w:val="single" w:sz="4" w:space="0" w:color="auto"/>
              <w:left w:val="single" w:sz="4" w:space="0" w:color="auto"/>
              <w:bottom w:val="single" w:sz="4" w:space="0" w:color="auto"/>
              <w:right w:val="single" w:sz="4" w:space="0" w:color="auto"/>
            </w:tcBorders>
          </w:tcPr>
          <w:p w:rsidR="0007363F" w:rsidRPr="0007363F" w:rsidRDefault="00D93D52" w:rsidP="0007363F">
            <w:pPr>
              <w:tabs>
                <w:tab w:val="left" w:pos="567"/>
              </w:tabs>
              <w:spacing w:before="100" w:beforeAutospacing="1" w:after="100" w:afterAutospacing="1"/>
              <w:jc w:val="both"/>
              <w:rPr>
                <w:lang w:val="en"/>
              </w:rPr>
            </w:pPr>
            <w:r w:rsidRPr="0007363F">
              <w:rPr>
                <w:b/>
              </w:rPr>
              <w:t>Gündem No:  177-</w:t>
            </w:r>
            <w:r w:rsidR="0007363F" w:rsidRPr="0007363F">
              <w:rPr>
                <w:b/>
              </w:rPr>
              <w:t xml:space="preserve"> </w:t>
            </w:r>
            <w:r w:rsidR="0007363F" w:rsidRPr="0007363F">
              <w:t xml:space="preserve">Emlak ve İstimlak Dairesi Başkanlığı’nın, </w:t>
            </w:r>
            <w:r w:rsidR="0007363F" w:rsidRPr="0007363F">
              <w:rPr>
                <w:bCs/>
              </w:rPr>
              <w:t xml:space="preserve">İlimiz, İzmit İlçesi, Körfez Mahallesi, 46347 m² yüzölçümlü 1858 </w:t>
            </w:r>
            <w:proofErr w:type="gramStart"/>
            <w:r w:rsidR="0007363F" w:rsidRPr="0007363F">
              <w:rPr>
                <w:bCs/>
              </w:rPr>
              <w:t>ada  13</w:t>
            </w:r>
            <w:proofErr w:type="gramEnd"/>
            <w:r w:rsidR="0007363F" w:rsidRPr="0007363F">
              <w:rPr>
                <w:bCs/>
              </w:rPr>
              <w:t xml:space="preserve"> parselin </w:t>
            </w:r>
            <w:r w:rsidR="0007363F" w:rsidRPr="0007363F">
              <w:t>ifrazı işlemi ile ilgili teklifi,</w:t>
            </w:r>
            <w:r w:rsidR="0007363F">
              <w:t xml:space="preserve"> </w:t>
            </w:r>
            <w:proofErr w:type="spellStart"/>
            <w:r w:rsidR="0007363F">
              <w:rPr>
                <w:lang w:val="en"/>
              </w:rPr>
              <w:t>okunarak</w:t>
            </w:r>
            <w:proofErr w:type="spellEnd"/>
            <w:r w:rsidR="0007363F" w:rsidRPr="004435F4">
              <w:rPr>
                <w:lang w:val="en"/>
              </w:rPr>
              <w:t xml:space="preserve"> </w:t>
            </w:r>
            <w:proofErr w:type="spellStart"/>
            <w:r w:rsidR="0007363F" w:rsidRPr="004435F4">
              <w:rPr>
                <w:lang w:val="en"/>
              </w:rPr>
              <w:t>yapılan</w:t>
            </w:r>
            <w:proofErr w:type="spellEnd"/>
            <w:r w:rsidR="0007363F" w:rsidRPr="004435F4">
              <w:rPr>
                <w:lang w:val="en"/>
              </w:rPr>
              <w:t xml:space="preserve"> </w:t>
            </w:r>
            <w:proofErr w:type="spellStart"/>
            <w:r w:rsidR="0007363F" w:rsidRPr="004435F4">
              <w:rPr>
                <w:lang w:val="en"/>
              </w:rPr>
              <w:t>müzakere</w:t>
            </w:r>
            <w:proofErr w:type="spellEnd"/>
            <w:r w:rsidR="0007363F" w:rsidRPr="004435F4">
              <w:rPr>
                <w:lang w:val="en"/>
              </w:rPr>
              <w:t xml:space="preserve"> </w:t>
            </w:r>
            <w:proofErr w:type="spellStart"/>
            <w:r w:rsidR="0007363F" w:rsidRPr="004435F4">
              <w:rPr>
                <w:lang w:val="en"/>
              </w:rPr>
              <w:t>neticesinde</w:t>
            </w:r>
            <w:proofErr w:type="spellEnd"/>
            <w:r w:rsidR="0007363F" w:rsidRPr="004435F4">
              <w:rPr>
                <w:lang w:val="en"/>
              </w:rPr>
              <w:t>;</w:t>
            </w:r>
          </w:p>
          <w:p w:rsidR="004E2EA0" w:rsidRPr="0007363F" w:rsidRDefault="0007363F" w:rsidP="0007363F">
            <w:pPr>
              <w:tabs>
                <w:tab w:val="left" w:pos="567"/>
              </w:tabs>
              <w:spacing w:before="100" w:beforeAutospacing="1" w:after="100" w:afterAutospacing="1"/>
              <w:jc w:val="both"/>
            </w:pPr>
            <w:proofErr w:type="spellStart"/>
            <w:r>
              <w:t>Tekif</w:t>
            </w:r>
            <w:proofErr w:type="spellEnd"/>
            <w:r>
              <w:t xml:space="preserve"> dairesinden</w:t>
            </w:r>
            <w:r w:rsidRPr="006C1C3C">
              <w:t xml:space="preserve"> geldiği şekliyle oylandı ve </w:t>
            </w:r>
            <w:r w:rsidRPr="006C1C3C">
              <w:rPr>
                <w:b/>
              </w:rPr>
              <w:t xml:space="preserve">oybirliği </w:t>
            </w:r>
            <w:r w:rsidRPr="006C1C3C">
              <w:t>ile kabul edildi</w:t>
            </w:r>
            <w:r>
              <w:t>.</w:t>
            </w:r>
          </w:p>
        </w:tc>
      </w:tr>
      <w:tr w:rsidR="004E2EA0" w:rsidRPr="006C1C3C" w:rsidTr="00A005F7">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E2EA0" w:rsidRDefault="004E2EA0" w:rsidP="004E2EA0">
            <w:r w:rsidRPr="00EB1630">
              <w:rPr>
                <w:b/>
              </w:rPr>
              <w:t>16.11.2017</w:t>
            </w:r>
          </w:p>
        </w:tc>
        <w:tc>
          <w:tcPr>
            <w:tcW w:w="1134" w:type="dxa"/>
            <w:tcBorders>
              <w:top w:val="single" w:sz="4" w:space="0" w:color="auto"/>
              <w:left w:val="single" w:sz="4" w:space="0" w:color="auto"/>
              <w:bottom w:val="single" w:sz="4" w:space="0" w:color="auto"/>
              <w:right w:val="single" w:sz="4" w:space="0" w:color="auto"/>
            </w:tcBorders>
          </w:tcPr>
          <w:p w:rsidR="004E2EA0" w:rsidRDefault="004E2EA0" w:rsidP="004E2EA0">
            <w:pPr>
              <w:jc w:val="center"/>
              <w:rPr>
                <w:b/>
              </w:rPr>
            </w:pPr>
            <w:r>
              <w:rPr>
                <w:b/>
              </w:rPr>
              <w:t>663</w:t>
            </w:r>
          </w:p>
        </w:tc>
        <w:tc>
          <w:tcPr>
            <w:tcW w:w="7371" w:type="dxa"/>
            <w:tcBorders>
              <w:top w:val="single" w:sz="4" w:space="0" w:color="auto"/>
              <w:left w:val="single" w:sz="4" w:space="0" w:color="auto"/>
              <w:bottom w:val="single" w:sz="4" w:space="0" w:color="auto"/>
              <w:right w:val="single" w:sz="4" w:space="0" w:color="auto"/>
            </w:tcBorders>
          </w:tcPr>
          <w:p w:rsidR="0007363F" w:rsidRPr="0007363F" w:rsidRDefault="00D93D52" w:rsidP="0007363F">
            <w:pPr>
              <w:tabs>
                <w:tab w:val="left" w:pos="567"/>
              </w:tabs>
              <w:spacing w:before="100" w:beforeAutospacing="1" w:after="100" w:afterAutospacing="1"/>
              <w:jc w:val="both"/>
              <w:rPr>
                <w:lang w:val="en"/>
              </w:rPr>
            </w:pPr>
            <w:proofErr w:type="gramStart"/>
            <w:r w:rsidRPr="0007363F">
              <w:rPr>
                <w:b/>
              </w:rPr>
              <w:t>Gündem No:  178-</w:t>
            </w:r>
            <w:r w:rsidR="0007363F" w:rsidRPr="0007363F">
              <w:rPr>
                <w:b/>
              </w:rPr>
              <w:t xml:space="preserve"> </w:t>
            </w:r>
            <w:r w:rsidR="0007363F" w:rsidRPr="00AB0D94">
              <w:t xml:space="preserve">Emlak ve İstimlak Dairesi Başkanlığı’nın, Mülkiyeti Belediyemize ait olan İlimiz, </w:t>
            </w:r>
            <w:proofErr w:type="spellStart"/>
            <w:r w:rsidR="0007363F">
              <w:rPr>
                <w:lang w:val="en"/>
              </w:rPr>
              <w:t>İzmit</w:t>
            </w:r>
            <w:proofErr w:type="spellEnd"/>
            <w:r w:rsidR="0007363F">
              <w:rPr>
                <w:lang w:val="en"/>
              </w:rPr>
              <w:t xml:space="preserve"> </w:t>
            </w:r>
            <w:proofErr w:type="spellStart"/>
            <w:r w:rsidR="0007363F">
              <w:rPr>
                <w:lang w:val="en"/>
              </w:rPr>
              <w:t>İlçesi</w:t>
            </w:r>
            <w:proofErr w:type="spellEnd"/>
            <w:r w:rsidR="0007363F">
              <w:rPr>
                <w:lang w:val="en"/>
              </w:rPr>
              <w:t xml:space="preserve">, </w:t>
            </w:r>
            <w:proofErr w:type="spellStart"/>
            <w:r w:rsidR="0007363F">
              <w:rPr>
                <w:lang w:val="en"/>
              </w:rPr>
              <w:t>Çukurbağ</w:t>
            </w:r>
            <w:proofErr w:type="spellEnd"/>
            <w:r w:rsidR="0007363F">
              <w:rPr>
                <w:lang w:val="en"/>
              </w:rPr>
              <w:t xml:space="preserve"> </w:t>
            </w:r>
            <w:proofErr w:type="spellStart"/>
            <w:r w:rsidR="0007363F">
              <w:rPr>
                <w:lang w:val="en"/>
              </w:rPr>
              <w:t>Mahallesi</w:t>
            </w:r>
            <w:proofErr w:type="spellEnd"/>
            <w:r w:rsidR="0007363F">
              <w:rPr>
                <w:lang w:val="en"/>
              </w:rPr>
              <w:t xml:space="preserve">, 426 </w:t>
            </w:r>
            <w:proofErr w:type="spellStart"/>
            <w:r w:rsidR="0007363F">
              <w:rPr>
                <w:lang w:val="en"/>
              </w:rPr>
              <w:t>ada</w:t>
            </w:r>
            <w:proofErr w:type="spellEnd"/>
            <w:r w:rsidR="0007363F">
              <w:rPr>
                <w:lang w:val="en"/>
              </w:rPr>
              <w:t xml:space="preserve"> 14 </w:t>
            </w:r>
            <w:proofErr w:type="spellStart"/>
            <w:r w:rsidR="0007363F">
              <w:rPr>
                <w:lang w:val="en"/>
              </w:rPr>
              <w:t>parsel</w:t>
            </w:r>
            <w:proofErr w:type="spellEnd"/>
            <w:r w:rsidR="0007363F">
              <w:rPr>
                <w:lang w:val="en"/>
              </w:rPr>
              <w:t xml:space="preserve"> </w:t>
            </w:r>
            <w:proofErr w:type="spellStart"/>
            <w:r w:rsidR="0007363F">
              <w:rPr>
                <w:lang w:val="en"/>
              </w:rPr>
              <w:t>sayılı</w:t>
            </w:r>
            <w:proofErr w:type="spellEnd"/>
            <w:r w:rsidR="0007363F">
              <w:rPr>
                <w:lang w:val="en"/>
              </w:rPr>
              <w:t xml:space="preserve"> </w:t>
            </w:r>
            <w:proofErr w:type="spellStart"/>
            <w:r w:rsidR="0007363F">
              <w:rPr>
                <w:lang w:val="en"/>
              </w:rPr>
              <w:t>taşınmaz</w:t>
            </w:r>
            <w:proofErr w:type="spellEnd"/>
            <w:r w:rsidR="0007363F">
              <w:rPr>
                <w:lang w:val="en"/>
              </w:rPr>
              <w:t xml:space="preserve"> </w:t>
            </w:r>
            <w:proofErr w:type="spellStart"/>
            <w:r w:rsidR="0007363F">
              <w:rPr>
                <w:lang w:val="en"/>
              </w:rPr>
              <w:t>üzerindeki</w:t>
            </w:r>
            <w:proofErr w:type="spellEnd"/>
            <w:r w:rsidR="0007363F">
              <w:rPr>
                <w:lang w:val="en"/>
              </w:rPr>
              <w:t xml:space="preserve"> </w:t>
            </w:r>
            <w:proofErr w:type="spellStart"/>
            <w:r w:rsidR="0007363F">
              <w:rPr>
                <w:lang w:val="en"/>
              </w:rPr>
              <w:t>Portakal</w:t>
            </w:r>
            <w:proofErr w:type="spellEnd"/>
            <w:r w:rsidR="0007363F">
              <w:rPr>
                <w:lang w:val="en"/>
              </w:rPr>
              <w:t xml:space="preserve"> Hafız </w:t>
            </w:r>
            <w:proofErr w:type="spellStart"/>
            <w:r w:rsidR="0007363F">
              <w:rPr>
                <w:lang w:val="en"/>
              </w:rPr>
              <w:t>Konağının</w:t>
            </w:r>
            <w:proofErr w:type="spellEnd"/>
            <w:r w:rsidR="0007363F">
              <w:rPr>
                <w:lang w:val="en"/>
              </w:rPr>
              <w:t xml:space="preserve"> </w:t>
            </w:r>
            <w:proofErr w:type="spellStart"/>
            <w:r w:rsidR="0007363F">
              <w:rPr>
                <w:lang w:val="en"/>
              </w:rPr>
              <w:t>zemin</w:t>
            </w:r>
            <w:proofErr w:type="spellEnd"/>
            <w:r w:rsidR="0007363F">
              <w:rPr>
                <w:lang w:val="en"/>
              </w:rPr>
              <w:t xml:space="preserve"> </w:t>
            </w:r>
            <w:proofErr w:type="spellStart"/>
            <w:r w:rsidR="0007363F">
              <w:rPr>
                <w:lang w:val="en"/>
              </w:rPr>
              <w:t>kat</w:t>
            </w:r>
            <w:proofErr w:type="spellEnd"/>
            <w:r w:rsidR="0007363F">
              <w:rPr>
                <w:lang w:val="en"/>
              </w:rPr>
              <w:t xml:space="preserve"> </w:t>
            </w:r>
            <w:proofErr w:type="spellStart"/>
            <w:r w:rsidR="0007363F">
              <w:rPr>
                <w:lang w:val="en"/>
              </w:rPr>
              <w:t>ve</w:t>
            </w:r>
            <w:proofErr w:type="spellEnd"/>
            <w:r w:rsidR="0007363F">
              <w:rPr>
                <w:lang w:val="en"/>
              </w:rPr>
              <w:t xml:space="preserve"> 1.katının </w:t>
            </w:r>
            <w:proofErr w:type="spellStart"/>
            <w:r w:rsidR="0007363F">
              <w:rPr>
                <w:lang w:val="en"/>
              </w:rPr>
              <w:t>sosyal</w:t>
            </w:r>
            <w:proofErr w:type="spellEnd"/>
            <w:r w:rsidR="0007363F">
              <w:rPr>
                <w:lang w:val="en"/>
              </w:rPr>
              <w:t xml:space="preserve"> </w:t>
            </w:r>
            <w:proofErr w:type="spellStart"/>
            <w:r w:rsidR="0007363F">
              <w:rPr>
                <w:lang w:val="en"/>
              </w:rPr>
              <w:t>ve</w:t>
            </w:r>
            <w:proofErr w:type="spellEnd"/>
            <w:r w:rsidR="0007363F">
              <w:rPr>
                <w:lang w:val="en"/>
              </w:rPr>
              <w:t xml:space="preserve"> </w:t>
            </w:r>
            <w:proofErr w:type="spellStart"/>
            <w:r w:rsidR="0007363F">
              <w:rPr>
                <w:lang w:val="en"/>
              </w:rPr>
              <w:t>kültürel</w:t>
            </w:r>
            <w:proofErr w:type="spellEnd"/>
            <w:r w:rsidR="0007363F">
              <w:rPr>
                <w:lang w:val="en"/>
              </w:rPr>
              <w:t xml:space="preserve"> </w:t>
            </w:r>
            <w:proofErr w:type="spellStart"/>
            <w:r w:rsidR="0007363F">
              <w:rPr>
                <w:lang w:val="en"/>
              </w:rPr>
              <w:t>hizmetlerde</w:t>
            </w:r>
            <w:proofErr w:type="spellEnd"/>
            <w:r w:rsidR="0007363F">
              <w:rPr>
                <w:lang w:val="en"/>
              </w:rPr>
              <w:t xml:space="preserve"> </w:t>
            </w:r>
            <w:proofErr w:type="spellStart"/>
            <w:r w:rsidR="0007363F">
              <w:rPr>
                <w:lang w:val="en"/>
              </w:rPr>
              <w:t>kullanılmak</w:t>
            </w:r>
            <w:proofErr w:type="spellEnd"/>
            <w:r w:rsidR="0007363F">
              <w:rPr>
                <w:lang w:val="en"/>
              </w:rPr>
              <w:t xml:space="preserve"> </w:t>
            </w:r>
            <w:proofErr w:type="spellStart"/>
            <w:r w:rsidR="0007363F">
              <w:rPr>
                <w:lang w:val="en"/>
              </w:rPr>
              <w:t>üzere</w:t>
            </w:r>
            <w:proofErr w:type="spellEnd"/>
            <w:r w:rsidR="0007363F">
              <w:rPr>
                <w:lang w:val="en"/>
              </w:rPr>
              <w:t xml:space="preserve"> </w:t>
            </w:r>
            <w:proofErr w:type="spellStart"/>
            <w:r w:rsidR="0007363F">
              <w:rPr>
                <w:lang w:val="en"/>
              </w:rPr>
              <w:t>Beş</w:t>
            </w:r>
            <w:proofErr w:type="spellEnd"/>
            <w:r w:rsidR="0007363F">
              <w:rPr>
                <w:lang w:val="en"/>
              </w:rPr>
              <w:t xml:space="preserve"> (5) </w:t>
            </w:r>
            <w:proofErr w:type="spellStart"/>
            <w:r w:rsidR="0007363F">
              <w:rPr>
                <w:lang w:val="en"/>
              </w:rPr>
              <w:t>yıl</w:t>
            </w:r>
            <w:proofErr w:type="spellEnd"/>
            <w:r w:rsidR="0007363F">
              <w:rPr>
                <w:lang w:val="en"/>
              </w:rPr>
              <w:t xml:space="preserve"> </w:t>
            </w:r>
            <w:proofErr w:type="spellStart"/>
            <w:r w:rsidR="0007363F">
              <w:rPr>
                <w:lang w:val="en"/>
              </w:rPr>
              <w:t>süre</w:t>
            </w:r>
            <w:proofErr w:type="spellEnd"/>
            <w:r w:rsidR="0007363F">
              <w:rPr>
                <w:lang w:val="en"/>
              </w:rPr>
              <w:t xml:space="preserve"> </w:t>
            </w:r>
            <w:proofErr w:type="spellStart"/>
            <w:r w:rsidR="0007363F">
              <w:rPr>
                <w:lang w:val="en"/>
              </w:rPr>
              <w:t>ile</w:t>
            </w:r>
            <w:proofErr w:type="spellEnd"/>
            <w:r w:rsidR="0007363F">
              <w:rPr>
                <w:lang w:val="en"/>
              </w:rPr>
              <w:t xml:space="preserve"> </w:t>
            </w:r>
            <w:proofErr w:type="spellStart"/>
            <w:r w:rsidR="0007363F">
              <w:rPr>
                <w:lang w:val="en"/>
              </w:rPr>
              <w:t>bedelsiz</w:t>
            </w:r>
            <w:proofErr w:type="spellEnd"/>
            <w:r w:rsidR="0007363F">
              <w:rPr>
                <w:lang w:val="en"/>
              </w:rPr>
              <w:t xml:space="preserve"> </w:t>
            </w:r>
            <w:proofErr w:type="spellStart"/>
            <w:r w:rsidR="0007363F">
              <w:rPr>
                <w:lang w:val="en"/>
              </w:rPr>
              <w:t>olarak</w:t>
            </w:r>
            <w:proofErr w:type="spellEnd"/>
            <w:r w:rsidR="0007363F">
              <w:rPr>
                <w:lang w:val="en"/>
              </w:rPr>
              <w:t xml:space="preserve"> İl </w:t>
            </w:r>
            <w:proofErr w:type="spellStart"/>
            <w:r w:rsidR="0007363F">
              <w:rPr>
                <w:lang w:val="en"/>
              </w:rPr>
              <w:t>Müftülüğüne</w:t>
            </w:r>
            <w:proofErr w:type="spellEnd"/>
            <w:r w:rsidR="0007363F">
              <w:rPr>
                <w:lang w:val="en"/>
              </w:rPr>
              <w:t xml:space="preserve"> </w:t>
            </w:r>
            <w:proofErr w:type="spellStart"/>
            <w:r w:rsidR="0007363F">
              <w:rPr>
                <w:lang w:val="en"/>
              </w:rPr>
              <w:t>tahsis</w:t>
            </w:r>
            <w:proofErr w:type="spellEnd"/>
            <w:r w:rsidR="0007363F">
              <w:rPr>
                <w:lang w:val="en"/>
              </w:rPr>
              <w:t xml:space="preserve"> </w:t>
            </w:r>
            <w:proofErr w:type="spellStart"/>
            <w:r w:rsidR="0007363F">
              <w:rPr>
                <w:lang w:val="en"/>
              </w:rPr>
              <w:t>edilmesi</w:t>
            </w:r>
            <w:proofErr w:type="spellEnd"/>
            <w:r w:rsidR="0007363F" w:rsidRPr="00AB0D94">
              <w:t xml:space="preserve"> ile ilgili teklifi,</w:t>
            </w:r>
            <w:r w:rsidR="0007363F">
              <w:t xml:space="preserve"> </w:t>
            </w:r>
            <w:proofErr w:type="spellStart"/>
            <w:r w:rsidR="0007363F">
              <w:rPr>
                <w:lang w:val="en"/>
              </w:rPr>
              <w:t>okunarak</w:t>
            </w:r>
            <w:proofErr w:type="spellEnd"/>
            <w:r w:rsidR="0007363F" w:rsidRPr="004435F4">
              <w:rPr>
                <w:lang w:val="en"/>
              </w:rPr>
              <w:t xml:space="preserve"> </w:t>
            </w:r>
            <w:proofErr w:type="spellStart"/>
            <w:r w:rsidR="0007363F" w:rsidRPr="004435F4">
              <w:rPr>
                <w:lang w:val="en"/>
              </w:rPr>
              <w:t>yapılan</w:t>
            </w:r>
            <w:proofErr w:type="spellEnd"/>
            <w:r w:rsidR="0007363F" w:rsidRPr="004435F4">
              <w:rPr>
                <w:lang w:val="en"/>
              </w:rPr>
              <w:t xml:space="preserve"> </w:t>
            </w:r>
            <w:proofErr w:type="spellStart"/>
            <w:r w:rsidR="0007363F" w:rsidRPr="004435F4">
              <w:rPr>
                <w:lang w:val="en"/>
              </w:rPr>
              <w:t>müzakere</w:t>
            </w:r>
            <w:proofErr w:type="spellEnd"/>
            <w:r w:rsidR="0007363F" w:rsidRPr="004435F4">
              <w:rPr>
                <w:lang w:val="en"/>
              </w:rPr>
              <w:t xml:space="preserve"> </w:t>
            </w:r>
            <w:proofErr w:type="spellStart"/>
            <w:r w:rsidR="0007363F" w:rsidRPr="004435F4">
              <w:rPr>
                <w:lang w:val="en"/>
              </w:rPr>
              <w:t>neticesinde</w:t>
            </w:r>
            <w:proofErr w:type="spellEnd"/>
            <w:r w:rsidR="0007363F" w:rsidRPr="004435F4">
              <w:rPr>
                <w:lang w:val="en"/>
              </w:rPr>
              <w:t>;</w:t>
            </w:r>
            <w:proofErr w:type="gramEnd"/>
          </w:p>
          <w:p w:rsidR="004E2EA0" w:rsidRPr="006C1C3C" w:rsidRDefault="0007363F" w:rsidP="0007363F">
            <w:pPr>
              <w:jc w:val="both"/>
              <w:rPr>
                <w:b/>
              </w:rPr>
            </w:pPr>
            <w:proofErr w:type="spellStart"/>
            <w:r>
              <w:t>Tekif</w:t>
            </w:r>
            <w:proofErr w:type="spellEnd"/>
            <w:r>
              <w:t xml:space="preserve"> dairesinden</w:t>
            </w:r>
            <w:r w:rsidRPr="006C1C3C">
              <w:t xml:space="preserve"> geldiği şekliyle oylandı ve </w:t>
            </w:r>
            <w:r w:rsidRPr="006C1C3C">
              <w:rPr>
                <w:b/>
              </w:rPr>
              <w:t xml:space="preserve">oybirliği </w:t>
            </w:r>
            <w:r w:rsidRPr="006C1C3C">
              <w:t>ile kabul edildi</w:t>
            </w:r>
            <w:r>
              <w:t>.</w:t>
            </w:r>
          </w:p>
        </w:tc>
      </w:tr>
    </w:tbl>
    <w:p w:rsidR="00D93D52" w:rsidRDefault="00D93D52" w:rsidP="0023626D">
      <w:pPr>
        <w:keepLines/>
        <w:ind w:left="708"/>
      </w:pPr>
    </w:p>
    <w:p w:rsidR="00146CCB" w:rsidRPr="006C1C3C" w:rsidRDefault="00A604B0" w:rsidP="00D93D52">
      <w:pPr>
        <w:keepLines/>
        <w:jc w:val="both"/>
      </w:pPr>
      <w:r w:rsidRPr="006C1C3C">
        <w:t>5393 sayılı Belediye Kanunu’nun 23. Maddesi gereğince</w:t>
      </w:r>
      <w:r w:rsidR="00981122" w:rsidRPr="006C1C3C">
        <w:t>,</w:t>
      </w:r>
      <w:r w:rsidR="00E36729">
        <w:t xml:space="preserve"> </w:t>
      </w:r>
      <w:r w:rsidR="00E36729" w:rsidRPr="00E36729">
        <w:rPr>
          <w:b/>
          <w:u w:val="single"/>
        </w:rPr>
        <w:t>30</w:t>
      </w:r>
      <w:r w:rsidR="0093745E" w:rsidRPr="006C1C3C">
        <w:rPr>
          <w:b/>
          <w:u w:val="single"/>
        </w:rPr>
        <w:t>.</w:t>
      </w:r>
      <w:r w:rsidR="00AA6386">
        <w:rPr>
          <w:b/>
          <w:u w:val="single"/>
        </w:rPr>
        <w:t>1</w:t>
      </w:r>
      <w:r w:rsidR="00D93D52">
        <w:rPr>
          <w:b/>
          <w:u w:val="single"/>
        </w:rPr>
        <w:t>1</w:t>
      </w:r>
      <w:r w:rsidR="00981122" w:rsidRPr="006C1C3C">
        <w:rPr>
          <w:b/>
          <w:u w:val="single"/>
        </w:rPr>
        <w:t>.201</w:t>
      </w:r>
      <w:r w:rsidR="00A668C4" w:rsidRPr="006C1C3C">
        <w:rPr>
          <w:b/>
          <w:u w:val="single"/>
        </w:rPr>
        <w:t>7</w:t>
      </w:r>
      <w:r w:rsidR="00981122" w:rsidRPr="006C1C3C">
        <w:t xml:space="preserve"> tarihinde</w:t>
      </w:r>
      <w:r w:rsidRPr="006C1C3C">
        <w:t xml:space="preserve"> ilan olunur.</w:t>
      </w:r>
      <w:r w:rsidR="009F2440" w:rsidRPr="006C1C3C">
        <w:tab/>
      </w:r>
    </w:p>
    <w:p w:rsidR="00A018A1" w:rsidRPr="006C1C3C" w:rsidRDefault="00A018A1" w:rsidP="0023626D">
      <w:pPr>
        <w:keepLines/>
        <w:ind w:left="708"/>
      </w:pPr>
    </w:p>
    <w:p w:rsidR="008237D3" w:rsidRPr="006C1C3C" w:rsidRDefault="008237D3" w:rsidP="0023626D">
      <w:pPr>
        <w:keepLines/>
        <w:ind w:left="708"/>
      </w:pPr>
    </w:p>
    <w:p w:rsidR="00A604B0" w:rsidRPr="006C1C3C" w:rsidRDefault="007D36D4" w:rsidP="006C760A">
      <w:pPr>
        <w:keepLines/>
        <w:ind w:firstLine="708"/>
        <w:jc w:val="both"/>
      </w:pPr>
      <w:r w:rsidRPr="006C1C3C">
        <w:t xml:space="preserve">   </w:t>
      </w:r>
      <w:r w:rsidR="002A2E9E">
        <w:t>Medeni YALÇIN</w:t>
      </w:r>
      <w:r w:rsidR="0094588A" w:rsidRPr="006C1C3C">
        <w:t xml:space="preserve">                        </w:t>
      </w:r>
      <w:r w:rsidR="00D14D04" w:rsidRPr="006C1C3C">
        <w:t xml:space="preserve">                              </w:t>
      </w:r>
      <w:r w:rsidR="009514A7" w:rsidRPr="006C1C3C">
        <w:t xml:space="preserve">          </w:t>
      </w:r>
      <w:r w:rsidR="002D4DFE" w:rsidRPr="006C1C3C">
        <w:t>İsmail CİVELEK</w:t>
      </w:r>
    </w:p>
    <w:p w:rsidR="00A604B0" w:rsidRPr="006C1C3C" w:rsidRDefault="00A604B0" w:rsidP="00146CCB">
      <w:pPr>
        <w:jc w:val="both"/>
      </w:pPr>
      <w:r w:rsidRPr="006C1C3C">
        <w:t xml:space="preserve">          </w:t>
      </w:r>
      <w:r w:rsidR="0094588A" w:rsidRPr="006C1C3C">
        <w:t xml:space="preserve"> </w:t>
      </w:r>
      <w:r w:rsidR="00A04FD4" w:rsidRPr="006C1C3C">
        <w:t xml:space="preserve"> </w:t>
      </w:r>
      <w:r w:rsidR="001C0361" w:rsidRPr="006C1C3C">
        <w:t>Meclis Şube Müdür</w:t>
      </w:r>
      <w:r w:rsidR="002A2E9E">
        <w:t xml:space="preserve"> V.</w:t>
      </w:r>
      <w:r w:rsidRPr="006C1C3C">
        <w:t xml:space="preserve">                                      </w:t>
      </w:r>
      <w:r w:rsidR="00532E3D" w:rsidRPr="006C1C3C">
        <w:t xml:space="preserve"> </w:t>
      </w:r>
      <w:r w:rsidRPr="006C1C3C">
        <w:t xml:space="preserve"> Yazı İş</w:t>
      </w:r>
      <w:r w:rsidR="00A2184B" w:rsidRPr="006C1C3C">
        <w:t>le</w:t>
      </w:r>
      <w:r w:rsidR="00532E3D" w:rsidRPr="006C1C3C">
        <w:t xml:space="preserve">ri ve Kararlar </w:t>
      </w:r>
      <w:r w:rsidR="00A708CB" w:rsidRPr="006C1C3C">
        <w:t>Dairesi Başkanı</w:t>
      </w:r>
    </w:p>
    <w:p w:rsidR="003D6158" w:rsidRPr="006C1C3C" w:rsidRDefault="003D6158" w:rsidP="008576FF">
      <w:pPr>
        <w:keepLines/>
        <w:jc w:val="both"/>
      </w:pPr>
    </w:p>
    <w:sectPr w:rsidR="003D6158" w:rsidRPr="006C1C3C" w:rsidSect="0022724B">
      <w:headerReference w:type="default" r:id="rId9"/>
      <w:footerReference w:type="default" r:id="rId10"/>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0D4" w:rsidRDefault="006930D4">
      <w:r>
        <w:separator/>
      </w:r>
    </w:p>
  </w:endnote>
  <w:endnote w:type="continuationSeparator" w:id="0">
    <w:p w:rsidR="006930D4" w:rsidRDefault="0069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677537"/>
      <w:docPartObj>
        <w:docPartGallery w:val="Page Numbers (Bottom of Page)"/>
        <w:docPartUnique/>
      </w:docPartObj>
    </w:sdtPr>
    <w:sdtEndPr/>
    <w:sdtContent>
      <w:sdt>
        <w:sdtPr>
          <w:id w:val="-1769616900"/>
          <w:docPartObj>
            <w:docPartGallery w:val="Page Numbers (Top of Page)"/>
            <w:docPartUnique/>
          </w:docPartObj>
        </w:sdtPr>
        <w:sdtEndPr/>
        <w:sdtContent>
          <w:p w:rsidR="006930D4" w:rsidRDefault="006930D4">
            <w:pPr>
              <w:pStyle w:val="Altbilgi"/>
              <w:jc w:val="right"/>
            </w:pPr>
            <w:r>
              <w:t xml:space="preserve">Sayfa </w:t>
            </w:r>
            <w:r>
              <w:rPr>
                <w:b/>
                <w:bCs/>
              </w:rPr>
              <w:fldChar w:fldCharType="begin"/>
            </w:r>
            <w:r>
              <w:rPr>
                <w:b/>
                <w:bCs/>
              </w:rPr>
              <w:instrText>PAGE</w:instrText>
            </w:r>
            <w:r>
              <w:rPr>
                <w:b/>
                <w:bCs/>
              </w:rPr>
              <w:fldChar w:fldCharType="separate"/>
            </w:r>
            <w:r w:rsidR="00E36729">
              <w:rPr>
                <w:b/>
                <w:bCs/>
                <w:noProof/>
              </w:rPr>
              <w:t>1</w:t>
            </w:r>
            <w:r>
              <w:rPr>
                <w:b/>
                <w:bCs/>
              </w:rPr>
              <w:fldChar w:fldCharType="end"/>
            </w:r>
            <w:r>
              <w:t xml:space="preserve"> / </w:t>
            </w:r>
            <w:r>
              <w:rPr>
                <w:b/>
                <w:bCs/>
              </w:rPr>
              <w:fldChar w:fldCharType="begin"/>
            </w:r>
            <w:r>
              <w:rPr>
                <w:b/>
                <w:bCs/>
              </w:rPr>
              <w:instrText>NUMPAGES</w:instrText>
            </w:r>
            <w:r>
              <w:rPr>
                <w:b/>
                <w:bCs/>
              </w:rPr>
              <w:fldChar w:fldCharType="separate"/>
            </w:r>
            <w:r w:rsidR="00E36729">
              <w:rPr>
                <w:b/>
                <w:bCs/>
                <w:noProof/>
              </w:rPr>
              <w:t>12</w:t>
            </w:r>
            <w:r>
              <w:rPr>
                <w:b/>
                <w:bCs/>
              </w:rPr>
              <w:fldChar w:fldCharType="end"/>
            </w:r>
          </w:p>
        </w:sdtContent>
      </w:sdt>
    </w:sdtContent>
  </w:sdt>
  <w:p w:rsidR="006930D4" w:rsidRDefault="006930D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0D4" w:rsidRDefault="006930D4">
      <w:r>
        <w:separator/>
      </w:r>
    </w:p>
  </w:footnote>
  <w:footnote w:type="continuationSeparator" w:id="0">
    <w:p w:rsidR="006930D4" w:rsidRDefault="00693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0D4" w:rsidRDefault="006930D4" w:rsidP="00B27351">
    <w:pPr>
      <w:tabs>
        <w:tab w:val="right" w:pos="10466"/>
      </w:tabs>
      <w:rPr>
        <w:b/>
      </w:rPr>
    </w:pPr>
    <w:r>
      <w:rPr>
        <w:b/>
        <w:noProof/>
      </w:rPr>
      <w:drawing>
        <wp:inline distT="0" distB="0" distL="0" distR="0">
          <wp:extent cx="1476375" cy="342900"/>
          <wp:effectExtent l="19050" t="0" r="9525" b="0"/>
          <wp:docPr id="3" name="Resim 3" descr="KBB yeni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BB yeni logo2"/>
                  <pic:cNvPicPr>
                    <a:picLocks noChangeAspect="1" noChangeArrowheads="1"/>
                  </pic:cNvPicPr>
                </pic:nvPicPr>
                <pic:blipFill>
                  <a:blip r:embed="rId1"/>
                  <a:srcRect/>
                  <a:stretch>
                    <a:fillRect/>
                  </a:stretch>
                </pic:blipFill>
                <pic:spPr bwMode="auto">
                  <a:xfrm>
                    <a:off x="0" y="0"/>
                    <a:ext cx="1476375" cy="342900"/>
                  </a:xfrm>
                  <a:prstGeom prst="rect">
                    <a:avLst/>
                  </a:prstGeom>
                  <a:noFill/>
                  <a:ln w="9525">
                    <a:noFill/>
                    <a:miter lim="800000"/>
                    <a:headEnd/>
                    <a:tailEnd/>
                  </a:ln>
                </pic:spPr>
              </pic:pic>
            </a:graphicData>
          </a:graphic>
        </wp:inline>
      </w:drawing>
    </w:r>
    <w:r>
      <w:rPr>
        <w:b/>
        <w:noProof/>
      </w:rPr>
      <w:t xml:space="preserve">                                      </w:t>
    </w:r>
    <w:r>
      <w:rPr>
        <w:b/>
      </w:rPr>
      <w:t>T.C.</w:t>
    </w:r>
    <w:r>
      <w:rPr>
        <w:b/>
      </w:rPr>
      <w:tab/>
    </w:r>
  </w:p>
  <w:p w:rsidR="006930D4" w:rsidRDefault="006930D4" w:rsidP="006131EC">
    <w:pPr>
      <w:jc w:val="center"/>
      <w:rPr>
        <w:b/>
      </w:rPr>
    </w:pPr>
    <w:r w:rsidRPr="000770F5">
      <w:rPr>
        <w:b/>
      </w:rPr>
      <w:t>KOCAEL</w:t>
    </w:r>
    <w:r>
      <w:rPr>
        <w:b/>
      </w:rPr>
      <w:t>İ BÜYÜKŞEHİR BELEDİYE MECLİSİ</w:t>
    </w:r>
  </w:p>
  <w:p w:rsidR="006930D4" w:rsidRDefault="00511F29" w:rsidP="006131EC">
    <w:pPr>
      <w:jc w:val="center"/>
      <w:rPr>
        <w:b/>
      </w:rPr>
    </w:pPr>
    <w:r>
      <w:rPr>
        <w:b/>
      </w:rPr>
      <w:t>2017</w:t>
    </w:r>
    <w:r w:rsidR="006930D4">
      <w:rPr>
        <w:b/>
      </w:rPr>
      <w:t xml:space="preserve"> Yılı </w:t>
    </w:r>
    <w:r w:rsidR="004E2EA0">
      <w:rPr>
        <w:b/>
      </w:rPr>
      <w:t>Kasım</w:t>
    </w:r>
    <w:r w:rsidR="006930D4">
      <w:rPr>
        <w:b/>
      </w:rPr>
      <w:t xml:space="preserve"> Ay</w:t>
    </w:r>
    <w:r>
      <w:rPr>
        <w:b/>
      </w:rPr>
      <w:t xml:space="preserve">ı Olağan Meclis Toplantısının </w:t>
    </w:r>
    <w:r w:rsidR="004E2EA0">
      <w:rPr>
        <w:b/>
      </w:rPr>
      <w:t>16.11.2017</w:t>
    </w:r>
    <w:r w:rsidR="006930D4">
      <w:rPr>
        <w:b/>
      </w:rPr>
      <w:t xml:space="preserve"> Tarihli 1. Birleşim</w:t>
    </w:r>
  </w:p>
  <w:p w:rsidR="006930D4" w:rsidRPr="00937EF9" w:rsidRDefault="006930D4" w:rsidP="006131EC">
    <w:pPr>
      <w:jc w:val="center"/>
      <w:rPr>
        <w:b/>
      </w:rPr>
    </w:pPr>
    <w:r>
      <w:rPr>
        <w:b/>
      </w:rPr>
      <w:t>Karar Özetleri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14FA"/>
    <w:multiLevelType w:val="multilevel"/>
    <w:tmpl w:val="DEEC9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D1180"/>
    <w:multiLevelType w:val="hybridMultilevel"/>
    <w:tmpl w:val="4B3813B0"/>
    <w:lvl w:ilvl="0" w:tplc="833618C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1D7A90"/>
    <w:multiLevelType w:val="hybridMultilevel"/>
    <w:tmpl w:val="8356E6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FD6B85"/>
    <w:multiLevelType w:val="hybridMultilevel"/>
    <w:tmpl w:val="48B47F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92F0814"/>
    <w:multiLevelType w:val="hybridMultilevel"/>
    <w:tmpl w:val="1C6A7C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B155152"/>
    <w:multiLevelType w:val="hybridMultilevel"/>
    <w:tmpl w:val="1C6A7C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C640226"/>
    <w:multiLevelType w:val="hybridMultilevel"/>
    <w:tmpl w:val="FD80E3F6"/>
    <w:lvl w:ilvl="0" w:tplc="E7D20368">
      <w:start w:val="100"/>
      <w:numFmt w:val="decimal"/>
      <w:lvlText w:val="%1."/>
      <w:lvlJc w:val="left"/>
      <w:pPr>
        <w:ind w:left="720" w:hanging="360"/>
      </w:pPr>
      <w:rPr>
        <w:rFonts w:hint="default"/>
        <w:b/>
        <w:sz w:val="36"/>
        <w:szCs w:val="3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F0F612E"/>
    <w:multiLevelType w:val="hybridMultilevel"/>
    <w:tmpl w:val="BE2A045A"/>
    <w:lvl w:ilvl="0" w:tplc="041F000F">
      <w:start w:val="1"/>
      <w:numFmt w:val="decimal"/>
      <w:lvlText w:val="%1."/>
      <w:lvlJc w:val="left"/>
      <w:pPr>
        <w:ind w:left="751" w:hanging="360"/>
      </w:pPr>
    </w:lvl>
    <w:lvl w:ilvl="1" w:tplc="041F0019" w:tentative="1">
      <w:start w:val="1"/>
      <w:numFmt w:val="lowerLetter"/>
      <w:lvlText w:val="%2."/>
      <w:lvlJc w:val="left"/>
      <w:pPr>
        <w:ind w:left="1471" w:hanging="360"/>
      </w:pPr>
    </w:lvl>
    <w:lvl w:ilvl="2" w:tplc="041F001B" w:tentative="1">
      <w:start w:val="1"/>
      <w:numFmt w:val="lowerRoman"/>
      <w:lvlText w:val="%3."/>
      <w:lvlJc w:val="right"/>
      <w:pPr>
        <w:ind w:left="2191" w:hanging="180"/>
      </w:pPr>
    </w:lvl>
    <w:lvl w:ilvl="3" w:tplc="041F000F" w:tentative="1">
      <w:start w:val="1"/>
      <w:numFmt w:val="decimal"/>
      <w:lvlText w:val="%4."/>
      <w:lvlJc w:val="left"/>
      <w:pPr>
        <w:ind w:left="2911" w:hanging="360"/>
      </w:pPr>
    </w:lvl>
    <w:lvl w:ilvl="4" w:tplc="041F0019" w:tentative="1">
      <w:start w:val="1"/>
      <w:numFmt w:val="lowerLetter"/>
      <w:lvlText w:val="%5."/>
      <w:lvlJc w:val="left"/>
      <w:pPr>
        <w:ind w:left="3631" w:hanging="360"/>
      </w:pPr>
    </w:lvl>
    <w:lvl w:ilvl="5" w:tplc="041F001B" w:tentative="1">
      <w:start w:val="1"/>
      <w:numFmt w:val="lowerRoman"/>
      <w:lvlText w:val="%6."/>
      <w:lvlJc w:val="right"/>
      <w:pPr>
        <w:ind w:left="4351" w:hanging="180"/>
      </w:pPr>
    </w:lvl>
    <w:lvl w:ilvl="6" w:tplc="041F000F" w:tentative="1">
      <w:start w:val="1"/>
      <w:numFmt w:val="decimal"/>
      <w:lvlText w:val="%7."/>
      <w:lvlJc w:val="left"/>
      <w:pPr>
        <w:ind w:left="5071" w:hanging="360"/>
      </w:pPr>
    </w:lvl>
    <w:lvl w:ilvl="7" w:tplc="041F0019" w:tentative="1">
      <w:start w:val="1"/>
      <w:numFmt w:val="lowerLetter"/>
      <w:lvlText w:val="%8."/>
      <w:lvlJc w:val="left"/>
      <w:pPr>
        <w:ind w:left="5791" w:hanging="360"/>
      </w:pPr>
    </w:lvl>
    <w:lvl w:ilvl="8" w:tplc="041F001B" w:tentative="1">
      <w:start w:val="1"/>
      <w:numFmt w:val="lowerRoman"/>
      <w:lvlText w:val="%9."/>
      <w:lvlJc w:val="right"/>
      <w:pPr>
        <w:ind w:left="6511" w:hanging="180"/>
      </w:pPr>
    </w:lvl>
  </w:abstractNum>
  <w:abstractNum w:abstractNumId="8">
    <w:nsid w:val="0F6C4953"/>
    <w:multiLevelType w:val="hybridMultilevel"/>
    <w:tmpl w:val="7BC0EF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06B1AAB"/>
    <w:multiLevelType w:val="hybridMultilevel"/>
    <w:tmpl w:val="1C6A7C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0A82BD2"/>
    <w:multiLevelType w:val="hybridMultilevel"/>
    <w:tmpl w:val="EE7E14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4A35724"/>
    <w:multiLevelType w:val="hybridMultilevel"/>
    <w:tmpl w:val="F62A4796"/>
    <w:lvl w:ilvl="0" w:tplc="DB26D3BA">
      <w:start w:val="15"/>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6306C36"/>
    <w:multiLevelType w:val="hybridMultilevel"/>
    <w:tmpl w:val="6C58E41E"/>
    <w:lvl w:ilvl="0" w:tplc="E3860F6C">
      <w:start w:val="1"/>
      <w:numFmt w:val="decimal"/>
      <w:lvlText w:val="%1-"/>
      <w:lvlJc w:val="left"/>
      <w:pPr>
        <w:ind w:left="644" w:hanging="360"/>
      </w:pPr>
      <w:rPr>
        <w:rFonts w:ascii="Times New Roman" w:eastAsia="Times New Roman" w:hAnsi="Times New Roman" w:cs="Times New Roman"/>
        <w:b/>
        <w:color w:val="000000"/>
      </w:rPr>
    </w:lvl>
    <w:lvl w:ilvl="1" w:tplc="041F0001">
      <w:start w:val="1"/>
      <w:numFmt w:val="bullet"/>
      <w:lvlText w:val=""/>
      <w:lvlJc w:val="left"/>
      <w:pPr>
        <w:ind w:left="1440" w:hanging="360"/>
      </w:pPr>
      <w:rPr>
        <w:rFonts w:ascii="Symbol" w:hAnsi="Symbol"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87B5561"/>
    <w:multiLevelType w:val="hybridMultilevel"/>
    <w:tmpl w:val="0CB4BF7C"/>
    <w:lvl w:ilvl="0" w:tplc="CC3E065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8FE7D7D"/>
    <w:multiLevelType w:val="hybridMultilevel"/>
    <w:tmpl w:val="7D245AA8"/>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1BF779BD"/>
    <w:multiLevelType w:val="hybridMultilevel"/>
    <w:tmpl w:val="2880FE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1EEB5CBC"/>
    <w:multiLevelType w:val="hybridMultilevel"/>
    <w:tmpl w:val="CCC09DB8"/>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7">
    <w:nsid w:val="201B6CAC"/>
    <w:multiLevelType w:val="hybridMultilevel"/>
    <w:tmpl w:val="9DC4FEC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2A663545"/>
    <w:multiLevelType w:val="hybridMultilevel"/>
    <w:tmpl w:val="9044231C"/>
    <w:lvl w:ilvl="0" w:tplc="DF346E8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2B4A5F55"/>
    <w:multiLevelType w:val="hybridMultilevel"/>
    <w:tmpl w:val="2FAC2BA8"/>
    <w:lvl w:ilvl="0" w:tplc="19A891A2">
      <w:start w:val="1"/>
      <w:numFmt w:val="decimal"/>
      <w:lvlText w:val="%1-"/>
      <w:lvlJc w:val="left"/>
      <w:pPr>
        <w:ind w:left="1495" w:hanging="360"/>
      </w:pPr>
      <w:rPr>
        <w:rFonts w:ascii="Times New Roman" w:eastAsia="Times New Roman" w:hAnsi="Times New Roman" w:cs="Times New Roman"/>
        <w:b w:val="0"/>
        <w:color w:val="000000"/>
        <w:sz w:val="24"/>
        <w:szCs w:val="24"/>
      </w:rPr>
    </w:lvl>
    <w:lvl w:ilvl="1" w:tplc="041F0001">
      <w:start w:val="1"/>
      <w:numFmt w:val="bullet"/>
      <w:lvlText w:val=""/>
      <w:lvlJc w:val="left"/>
      <w:pPr>
        <w:ind w:left="1440" w:hanging="360"/>
      </w:pPr>
      <w:rPr>
        <w:rFonts w:ascii="Symbol" w:hAnsi="Symbol"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D6952DE"/>
    <w:multiLevelType w:val="hybridMultilevel"/>
    <w:tmpl w:val="B8226C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2F673F2D"/>
    <w:multiLevelType w:val="hybridMultilevel"/>
    <w:tmpl w:val="1C6A7C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28848CE"/>
    <w:multiLevelType w:val="hybridMultilevel"/>
    <w:tmpl w:val="1C6A7C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9DD1615"/>
    <w:multiLevelType w:val="hybridMultilevel"/>
    <w:tmpl w:val="5E0AFF34"/>
    <w:lvl w:ilvl="0" w:tplc="3880D008">
      <w:start w:val="177"/>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F4756D0"/>
    <w:multiLevelType w:val="hybridMultilevel"/>
    <w:tmpl w:val="6F1601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1E477EE"/>
    <w:multiLevelType w:val="hybridMultilevel"/>
    <w:tmpl w:val="C888A32A"/>
    <w:lvl w:ilvl="0" w:tplc="3174B90C">
      <w:start w:val="1"/>
      <w:numFmt w:val="decimal"/>
      <w:lvlText w:val="%1."/>
      <w:lvlJc w:val="left"/>
      <w:pPr>
        <w:ind w:left="1070" w:hanging="360"/>
      </w:pPr>
      <w:rPr>
        <w:rFonts w:ascii="Times New Roman" w:eastAsia="Times New Roman" w:hAnsi="Times New Roman" w:cs="Times New Roman"/>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6">
    <w:nsid w:val="46131CE2"/>
    <w:multiLevelType w:val="hybridMultilevel"/>
    <w:tmpl w:val="1C6A7C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7072815"/>
    <w:multiLevelType w:val="hybridMultilevel"/>
    <w:tmpl w:val="0CB4BF7C"/>
    <w:lvl w:ilvl="0" w:tplc="CC3E065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8C619F4"/>
    <w:multiLevelType w:val="hybridMultilevel"/>
    <w:tmpl w:val="07721420"/>
    <w:lvl w:ilvl="0" w:tplc="3FACFEA6">
      <w:start w:val="1"/>
      <w:numFmt w:val="decimal"/>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8E55014"/>
    <w:multiLevelType w:val="hybridMultilevel"/>
    <w:tmpl w:val="CEEA7876"/>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0">
    <w:nsid w:val="48EF36A0"/>
    <w:multiLevelType w:val="hybridMultilevel"/>
    <w:tmpl w:val="8356E6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18B7BE5"/>
    <w:multiLevelType w:val="hybridMultilevel"/>
    <w:tmpl w:val="CCC09DB8"/>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2">
    <w:nsid w:val="5A704C8A"/>
    <w:multiLevelType w:val="hybridMultilevel"/>
    <w:tmpl w:val="1C6A7C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A9D0E04"/>
    <w:multiLevelType w:val="hybridMultilevel"/>
    <w:tmpl w:val="CDD4BC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CAE5A1A"/>
    <w:multiLevelType w:val="hybridMultilevel"/>
    <w:tmpl w:val="CCC09DB8"/>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5">
    <w:nsid w:val="5DAC5973"/>
    <w:multiLevelType w:val="hybridMultilevel"/>
    <w:tmpl w:val="A21A5DD4"/>
    <w:lvl w:ilvl="0" w:tplc="041F000F">
      <w:start w:val="1"/>
      <w:numFmt w:val="decimal"/>
      <w:lvlText w:val="%1."/>
      <w:lvlJc w:val="left"/>
      <w:pPr>
        <w:tabs>
          <w:tab w:val="num" w:pos="1200"/>
        </w:tabs>
        <w:ind w:left="1200" w:hanging="360"/>
      </w:pPr>
    </w:lvl>
    <w:lvl w:ilvl="1" w:tplc="041F0019" w:tentative="1">
      <w:start w:val="1"/>
      <w:numFmt w:val="lowerLetter"/>
      <w:lvlText w:val="%2."/>
      <w:lvlJc w:val="left"/>
      <w:pPr>
        <w:tabs>
          <w:tab w:val="num" w:pos="1920"/>
        </w:tabs>
        <w:ind w:left="1920" w:hanging="360"/>
      </w:pPr>
    </w:lvl>
    <w:lvl w:ilvl="2" w:tplc="041F001B" w:tentative="1">
      <w:start w:val="1"/>
      <w:numFmt w:val="lowerRoman"/>
      <w:lvlText w:val="%3."/>
      <w:lvlJc w:val="right"/>
      <w:pPr>
        <w:tabs>
          <w:tab w:val="num" w:pos="2640"/>
        </w:tabs>
        <w:ind w:left="2640" w:hanging="180"/>
      </w:pPr>
    </w:lvl>
    <w:lvl w:ilvl="3" w:tplc="041F000F" w:tentative="1">
      <w:start w:val="1"/>
      <w:numFmt w:val="decimal"/>
      <w:lvlText w:val="%4."/>
      <w:lvlJc w:val="left"/>
      <w:pPr>
        <w:tabs>
          <w:tab w:val="num" w:pos="3360"/>
        </w:tabs>
        <w:ind w:left="3360" w:hanging="360"/>
      </w:pPr>
    </w:lvl>
    <w:lvl w:ilvl="4" w:tplc="041F0019" w:tentative="1">
      <w:start w:val="1"/>
      <w:numFmt w:val="lowerLetter"/>
      <w:lvlText w:val="%5."/>
      <w:lvlJc w:val="left"/>
      <w:pPr>
        <w:tabs>
          <w:tab w:val="num" w:pos="4080"/>
        </w:tabs>
        <w:ind w:left="4080" w:hanging="360"/>
      </w:pPr>
    </w:lvl>
    <w:lvl w:ilvl="5" w:tplc="041F001B" w:tentative="1">
      <w:start w:val="1"/>
      <w:numFmt w:val="lowerRoman"/>
      <w:lvlText w:val="%6."/>
      <w:lvlJc w:val="right"/>
      <w:pPr>
        <w:tabs>
          <w:tab w:val="num" w:pos="4800"/>
        </w:tabs>
        <w:ind w:left="4800" w:hanging="180"/>
      </w:pPr>
    </w:lvl>
    <w:lvl w:ilvl="6" w:tplc="041F000F" w:tentative="1">
      <w:start w:val="1"/>
      <w:numFmt w:val="decimal"/>
      <w:lvlText w:val="%7."/>
      <w:lvlJc w:val="left"/>
      <w:pPr>
        <w:tabs>
          <w:tab w:val="num" w:pos="5520"/>
        </w:tabs>
        <w:ind w:left="5520" w:hanging="360"/>
      </w:pPr>
    </w:lvl>
    <w:lvl w:ilvl="7" w:tplc="041F0019" w:tentative="1">
      <w:start w:val="1"/>
      <w:numFmt w:val="lowerLetter"/>
      <w:lvlText w:val="%8."/>
      <w:lvlJc w:val="left"/>
      <w:pPr>
        <w:tabs>
          <w:tab w:val="num" w:pos="6240"/>
        </w:tabs>
        <w:ind w:left="6240" w:hanging="360"/>
      </w:pPr>
    </w:lvl>
    <w:lvl w:ilvl="8" w:tplc="041F001B" w:tentative="1">
      <w:start w:val="1"/>
      <w:numFmt w:val="lowerRoman"/>
      <w:lvlText w:val="%9."/>
      <w:lvlJc w:val="right"/>
      <w:pPr>
        <w:tabs>
          <w:tab w:val="num" w:pos="6960"/>
        </w:tabs>
        <w:ind w:left="6960" w:hanging="180"/>
      </w:pPr>
    </w:lvl>
  </w:abstractNum>
  <w:abstractNum w:abstractNumId="36">
    <w:nsid w:val="5F7C569D"/>
    <w:multiLevelType w:val="hybridMultilevel"/>
    <w:tmpl w:val="33105EAA"/>
    <w:lvl w:ilvl="0" w:tplc="05C6E676">
      <w:start w:val="1"/>
      <w:numFmt w:val="decimal"/>
      <w:lvlText w:val="267.%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3946027"/>
    <w:multiLevelType w:val="hybridMultilevel"/>
    <w:tmpl w:val="07BE44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6371E4E"/>
    <w:multiLevelType w:val="hybridMultilevel"/>
    <w:tmpl w:val="CF38483E"/>
    <w:lvl w:ilvl="0" w:tplc="E0FEFEA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75277CE"/>
    <w:multiLevelType w:val="hybridMultilevel"/>
    <w:tmpl w:val="CCC09DB8"/>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0">
    <w:nsid w:val="68E72D71"/>
    <w:multiLevelType w:val="hybridMultilevel"/>
    <w:tmpl w:val="81F88604"/>
    <w:lvl w:ilvl="0" w:tplc="34AC098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AEE7DD1"/>
    <w:multiLevelType w:val="hybridMultilevel"/>
    <w:tmpl w:val="193A4334"/>
    <w:lvl w:ilvl="0" w:tplc="4CF00748">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2">
    <w:nsid w:val="70745822"/>
    <w:multiLevelType w:val="hybridMultilevel"/>
    <w:tmpl w:val="CFC663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8797E6E"/>
    <w:multiLevelType w:val="hybridMultilevel"/>
    <w:tmpl w:val="1E425028"/>
    <w:lvl w:ilvl="0" w:tplc="8E200B62">
      <w:start w:val="1"/>
      <w:numFmt w:val="decimal"/>
      <w:lvlText w:val="%1-"/>
      <w:lvlJc w:val="left"/>
      <w:pPr>
        <w:ind w:left="360" w:hanging="360"/>
      </w:pPr>
      <w:rPr>
        <w:rFonts w:eastAsia="Times New Roman"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794342F4"/>
    <w:multiLevelType w:val="hybridMultilevel"/>
    <w:tmpl w:val="1C6A7C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BFC5586"/>
    <w:multiLevelType w:val="hybridMultilevel"/>
    <w:tmpl w:val="A7AC0E98"/>
    <w:lvl w:ilvl="0" w:tplc="6172B716">
      <w:start w:val="1"/>
      <w:numFmt w:val="decimal"/>
      <w:lvlText w:val="%1-"/>
      <w:lvlJc w:val="left"/>
      <w:pPr>
        <w:ind w:left="786" w:hanging="360"/>
      </w:pPr>
      <w:rPr>
        <w:rFonts w:ascii="Times New Roman" w:eastAsia="Times New Roman" w:hAnsi="Times New Roman" w:cs="Times New Roman"/>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0"/>
  </w:num>
  <w:num w:numId="2">
    <w:abstractNumId w:val="8"/>
  </w:num>
  <w:num w:numId="3">
    <w:abstractNumId w:val="36"/>
  </w:num>
  <w:num w:numId="4">
    <w:abstractNumId w:val="19"/>
  </w:num>
  <w:num w:numId="5">
    <w:abstractNumId w:val="45"/>
  </w:num>
  <w:num w:numId="6">
    <w:abstractNumId w:val="40"/>
  </w:num>
  <w:num w:numId="7">
    <w:abstractNumId w:val="0"/>
  </w:num>
  <w:num w:numId="8">
    <w:abstractNumId w:val="43"/>
  </w:num>
  <w:num w:numId="9">
    <w:abstractNumId w:val="12"/>
  </w:num>
  <w:num w:numId="10">
    <w:abstractNumId w:val="1"/>
  </w:num>
  <w:num w:numId="11">
    <w:abstractNumId w:val="38"/>
  </w:num>
  <w:num w:numId="12">
    <w:abstractNumId w:val="28"/>
  </w:num>
  <w:num w:numId="13">
    <w:abstractNumId w:val="15"/>
  </w:num>
  <w:num w:numId="14">
    <w:abstractNumId w:val="25"/>
  </w:num>
  <w:num w:numId="15">
    <w:abstractNumId w:val="41"/>
  </w:num>
  <w:num w:numId="16">
    <w:abstractNumId w:val="27"/>
  </w:num>
  <w:num w:numId="17">
    <w:abstractNumId w:val="13"/>
  </w:num>
  <w:num w:numId="18">
    <w:abstractNumId w:val="11"/>
  </w:num>
  <w:num w:numId="19">
    <w:abstractNumId w:val="18"/>
  </w:num>
  <w:num w:numId="20">
    <w:abstractNumId w:val="29"/>
  </w:num>
  <w:num w:numId="21">
    <w:abstractNumId w:val="35"/>
  </w:num>
  <w:num w:numId="22">
    <w:abstractNumId w:val="17"/>
  </w:num>
  <w:num w:numId="23">
    <w:abstractNumId w:val="33"/>
  </w:num>
  <w:num w:numId="24">
    <w:abstractNumId w:val="31"/>
  </w:num>
  <w:num w:numId="25">
    <w:abstractNumId w:val="16"/>
  </w:num>
  <w:num w:numId="26">
    <w:abstractNumId w:val="39"/>
  </w:num>
  <w:num w:numId="27">
    <w:abstractNumId w:val="34"/>
  </w:num>
  <w:num w:numId="28">
    <w:abstractNumId w:val="14"/>
  </w:num>
  <w:num w:numId="29">
    <w:abstractNumId w:val="21"/>
  </w:num>
  <w:num w:numId="30">
    <w:abstractNumId w:val="3"/>
  </w:num>
  <w:num w:numId="31">
    <w:abstractNumId w:val="24"/>
  </w:num>
  <w:num w:numId="32">
    <w:abstractNumId w:val="20"/>
  </w:num>
  <w:num w:numId="33">
    <w:abstractNumId w:val="42"/>
  </w:num>
  <w:num w:numId="34">
    <w:abstractNumId w:val="37"/>
  </w:num>
  <w:num w:numId="35">
    <w:abstractNumId w:val="7"/>
  </w:num>
  <w:num w:numId="36">
    <w:abstractNumId w:val="2"/>
  </w:num>
  <w:num w:numId="37">
    <w:abstractNumId w:val="30"/>
  </w:num>
  <w:num w:numId="38">
    <w:abstractNumId w:val="22"/>
  </w:num>
  <w:num w:numId="39">
    <w:abstractNumId w:val="9"/>
  </w:num>
  <w:num w:numId="40">
    <w:abstractNumId w:val="32"/>
  </w:num>
  <w:num w:numId="41">
    <w:abstractNumId w:val="4"/>
  </w:num>
  <w:num w:numId="42">
    <w:abstractNumId w:val="5"/>
  </w:num>
  <w:num w:numId="43">
    <w:abstractNumId w:val="44"/>
  </w:num>
  <w:num w:numId="44">
    <w:abstractNumId w:val="26"/>
  </w:num>
  <w:num w:numId="45">
    <w:abstractNumId w:val="6"/>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B8C"/>
    <w:rsid w:val="00000754"/>
    <w:rsid w:val="000007E3"/>
    <w:rsid w:val="00000A87"/>
    <w:rsid w:val="00001DC0"/>
    <w:rsid w:val="000063A3"/>
    <w:rsid w:val="00007EFF"/>
    <w:rsid w:val="00010047"/>
    <w:rsid w:val="0001093B"/>
    <w:rsid w:val="00010CAF"/>
    <w:rsid w:val="00011882"/>
    <w:rsid w:val="0001303B"/>
    <w:rsid w:val="00013233"/>
    <w:rsid w:val="00013F01"/>
    <w:rsid w:val="00014279"/>
    <w:rsid w:val="000147C3"/>
    <w:rsid w:val="00015BEF"/>
    <w:rsid w:val="00016ABE"/>
    <w:rsid w:val="00020083"/>
    <w:rsid w:val="00020B28"/>
    <w:rsid w:val="000234A4"/>
    <w:rsid w:val="0002407E"/>
    <w:rsid w:val="000242AB"/>
    <w:rsid w:val="00024D02"/>
    <w:rsid w:val="00025BE9"/>
    <w:rsid w:val="00026CA3"/>
    <w:rsid w:val="00027454"/>
    <w:rsid w:val="00030387"/>
    <w:rsid w:val="00030794"/>
    <w:rsid w:val="00030804"/>
    <w:rsid w:val="00030EF4"/>
    <w:rsid w:val="00031009"/>
    <w:rsid w:val="00031719"/>
    <w:rsid w:val="0003414D"/>
    <w:rsid w:val="00036989"/>
    <w:rsid w:val="00036C56"/>
    <w:rsid w:val="00040EEF"/>
    <w:rsid w:val="00042DCB"/>
    <w:rsid w:val="00044517"/>
    <w:rsid w:val="00044C05"/>
    <w:rsid w:val="00045327"/>
    <w:rsid w:val="000454B0"/>
    <w:rsid w:val="00046B24"/>
    <w:rsid w:val="00046B52"/>
    <w:rsid w:val="00047210"/>
    <w:rsid w:val="0004768E"/>
    <w:rsid w:val="00047E27"/>
    <w:rsid w:val="00050941"/>
    <w:rsid w:val="000513CB"/>
    <w:rsid w:val="000521CC"/>
    <w:rsid w:val="000526D8"/>
    <w:rsid w:val="000528F0"/>
    <w:rsid w:val="0005290E"/>
    <w:rsid w:val="0005320A"/>
    <w:rsid w:val="0005368E"/>
    <w:rsid w:val="000538C5"/>
    <w:rsid w:val="00054422"/>
    <w:rsid w:val="00054786"/>
    <w:rsid w:val="00054E87"/>
    <w:rsid w:val="000559AD"/>
    <w:rsid w:val="00055CE4"/>
    <w:rsid w:val="00057835"/>
    <w:rsid w:val="00057FDE"/>
    <w:rsid w:val="000624E0"/>
    <w:rsid w:val="00062630"/>
    <w:rsid w:val="00062C12"/>
    <w:rsid w:val="00064173"/>
    <w:rsid w:val="00064945"/>
    <w:rsid w:val="00066029"/>
    <w:rsid w:val="00066573"/>
    <w:rsid w:val="00067071"/>
    <w:rsid w:val="00067D1D"/>
    <w:rsid w:val="00070511"/>
    <w:rsid w:val="000708B3"/>
    <w:rsid w:val="00070A46"/>
    <w:rsid w:val="00070C3F"/>
    <w:rsid w:val="00070C6B"/>
    <w:rsid w:val="000712B7"/>
    <w:rsid w:val="00071F79"/>
    <w:rsid w:val="00072241"/>
    <w:rsid w:val="000733E1"/>
    <w:rsid w:val="0007363F"/>
    <w:rsid w:val="000741D5"/>
    <w:rsid w:val="00074F1D"/>
    <w:rsid w:val="00075CD0"/>
    <w:rsid w:val="000765AE"/>
    <w:rsid w:val="000770F5"/>
    <w:rsid w:val="000804B1"/>
    <w:rsid w:val="00080B69"/>
    <w:rsid w:val="00081FE1"/>
    <w:rsid w:val="00082B0B"/>
    <w:rsid w:val="000835C5"/>
    <w:rsid w:val="0008391F"/>
    <w:rsid w:val="000856B8"/>
    <w:rsid w:val="0008610F"/>
    <w:rsid w:val="00087ED0"/>
    <w:rsid w:val="00090651"/>
    <w:rsid w:val="00092494"/>
    <w:rsid w:val="00093B60"/>
    <w:rsid w:val="00094D5F"/>
    <w:rsid w:val="00094F9A"/>
    <w:rsid w:val="00095CEF"/>
    <w:rsid w:val="00097066"/>
    <w:rsid w:val="000A1B18"/>
    <w:rsid w:val="000A1B68"/>
    <w:rsid w:val="000A2402"/>
    <w:rsid w:val="000A290F"/>
    <w:rsid w:val="000A2DA2"/>
    <w:rsid w:val="000A30AA"/>
    <w:rsid w:val="000A33AF"/>
    <w:rsid w:val="000A41C9"/>
    <w:rsid w:val="000A4C73"/>
    <w:rsid w:val="000A5A9B"/>
    <w:rsid w:val="000B0559"/>
    <w:rsid w:val="000B0D64"/>
    <w:rsid w:val="000B1034"/>
    <w:rsid w:val="000B2B6C"/>
    <w:rsid w:val="000B5E68"/>
    <w:rsid w:val="000C027C"/>
    <w:rsid w:val="000C276F"/>
    <w:rsid w:val="000C3FA6"/>
    <w:rsid w:val="000C42D6"/>
    <w:rsid w:val="000C4BCE"/>
    <w:rsid w:val="000C4EA0"/>
    <w:rsid w:val="000C5130"/>
    <w:rsid w:val="000C5529"/>
    <w:rsid w:val="000C7616"/>
    <w:rsid w:val="000D0DD2"/>
    <w:rsid w:val="000D15E0"/>
    <w:rsid w:val="000D16AC"/>
    <w:rsid w:val="000D1AE2"/>
    <w:rsid w:val="000D2C30"/>
    <w:rsid w:val="000D2D6E"/>
    <w:rsid w:val="000D3AD2"/>
    <w:rsid w:val="000D3EBC"/>
    <w:rsid w:val="000D52F3"/>
    <w:rsid w:val="000D693F"/>
    <w:rsid w:val="000D6EB5"/>
    <w:rsid w:val="000D78E6"/>
    <w:rsid w:val="000E19D3"/>
    <w:rsid w:val="000E3B5F"/>
    <w:rsid w:val="000E4E2A"/>
    <w:rsid w:val="000E6C70"/>
    <w:rsid w:val="000F10BA"/>
    <w:rsid w:val="000F1266"/>
    <w:rsid w:val="000F2330"/>
    <w:rsid w:val="000F5043"/>
    <w:rsid w:val="000F7661"/>
    <w:rsid w:val="001017C3"/>
    <w:rsid w:val="0010238E"/>
    <w:rsid w:val="00102975"/>
    <w:rsid w:val="00104402"/>
    <w:rsid w:val="00107EC8"/>
    <w:rsid w:val="00110C84"/>
    <w:rsid w:val="001115BF"/>
    <w:rsid w:val="0011193E"/>
    <w:rsid w:val="00111ABB"/>
    <w:rsid w:val="00111E19"/>
    <w:rsid w:val="0011337E"/>
    <w:rsid w:val="00113614"/>
    <w:rsid w:val="00113D5C"/>
    <w:rsid w:val="001141BD"/>
    <w:rsid w:val="00114428"/>
    <w:rsid w:val="001148D2"/>
    <w:rsid w:val="00114F17"/>
    <w:rsid w:val="00117B7F"/>
    <w:rsid w:val="00117C6D"/>
    <w:rsid w:val="00120610"/>
    <w:rsid w:val="001210EE"/>
    <w:rsid w:val="00121D13"/>
    <w:rsid w:val="00123654"/>
    <w:rsid w:val="0012505D"/>
    <w:rsid w:val="0012688B"/>
    <w:rsid w:val="00126C3F"/>
    <w:rsid w:val="001273FD"/>
    <w:rsid w:val="00130260"/>
    <w:rsid w:val="00130943"/>
    <w:rsid w:val="0013127F"/>
    <w:rsid w:val="00133006"/>
    <w:rsid w:val="00133113"/>
    <w:rsid w:val="00133235"/>
    <w:rsid w:val="0013365C"/>
    <w:rsid w:val="00135FE7"/>
    <w:rsid w:val="0013762D"/>
    <w:rsid w:val="0013779A"/>
    <w:rsid w:val="00140462"/>
    <w:rsid w:val="001417AB"/>
    <w:rsid w:val="00141CF0"/>
    <w:rsid w:val="001437BA"/>
    <w:rsid w:val="001447D0"/>
    <w:rsid w:val="001458A3"/>
    <w:rsid w:val="0014599C"/>
    <w:rsid w:val="00145FF3"/>
    <w:rsid w:val="00146A86"/>
    <w:rsid w:val="00146CCB"/>
    <w:rsid w:val="00147519"/>
    <w:rsid w:val="00147552"/>
    <w:rsid w:val="001479F9"/>
    <w:rsid w:val="00150060"/>
    <w:rsid w:val="00151A28"/>
    <w:rsid w:val="00152E31"/>
    <w:rsid w:val="0015387F"/>
    <w:rsid w:val="00154C40"/>
    <w:rsid w:val="00154C48"/>
    <w:rsid w:val="00155A33"/>
    <w:rsid w:val="00155C87"/>
    <w:rsid w:val="0015754D"/>
    <w:rsid w:val="00160CBF"/>
    <w:rsid w:val="0016155F"/>
    <w:rsid w:val="001623FC"/>
    <w:rsid w:val="001624A6"/>
    <w:rsid w:val="00162880"/>
    <w:rsid w:val="0016294B"/>
    <w:rsid w:val="00163F57"/>
    <w:rsid w:val="00166A63"/>
    <w:rsid w:val="00170703"/>
    <w:rsid w:val="00171A05"/>
    <w:rsid w:val="00172A77"/>
    <w:rsid w:val="00172F51"/>
    <w:rsid w:val="00173BA1"/>
    <w:rsid w:val="00174B31"/>
    <w:rsid w:val="00174B49"/>
    <w:rsid w:val="001751EA"/>
    <w:rsid w:val="00175AB4"/>
    <w:rsid w:val="00176F3B"/>
    <w:rsid w:val="0017782A"/>
    <w:rsid w:val="00180903"/>
    <w:rsid w:val="00180FCC"/>
    <w:rsid w:val="00181C97"/>
    <w:rsid w:val="00182DC5"/>
    <w:rsid w:val="0018394F"/>
    <w:rsid w:val="00183E8E"/>
    <w:rsid w:val="001843AC"/>
    <w:rsid w:val="001843F6"/>
    <w:rsid w:val="00184662"/>
    <w:rsid w:val="001847BB"/>
    <w:rsid w:val="00184D8B"/>
    <w:rsid w:val="00185BB6"/>
    <w:rsid w:val="00187664"/>
    <w:rsid w:val="001878E9"/>
    <w:rsid w:val="00187B15"/>
    <w:rsid w:val="00190001"/>
    <w:rsid w:val="00190277"/>
    <w:rsid w:val="001906CD"/>
    <w:rsid w:val="0019276F"/>
    <w:rsid w:val="001932CF"/>
    <w:rsid w:val="00193D0A"/>
    <w:rsid w:val="00194099"/>
    <w:rsid w:val="00194F8C"/>
    <w:rsid w:val="00195A17"/>
    <w:rsid w:val="0019612F"/>
    <w:rsid w:val="00197581"/>
    <w:rsid w:val="00197CB5"/>
    <w:rsid w:val="001A00B8"/>
    <w:rsid w:val="001A0684"/>
    <w:rsid w:val="001A3397"/>
    <w:rsid w:val="001A3469"/>
    <w:rsid w:val="001A3A7F"/>
    <w:rsid w:val="001A477C"/>
    <w:rsid w:val="001A57CB"/>
    <w:rsid w:val="001A59AE"/>
    <w:rsid w:val="001A7F5F"/>
    <w:rsid w:val="001B4A99"/>
    <w:rsid w:val="001B4B43"/>
    <w:rsid w:val="001B5C45"/>
    <w:rsid w:val="001B751E"/>
    <w:rsid w:val="001B78BE"/>
    <w:rsid w:val="001C0361"/>
    <w:rsid w:val="001C0879"/>
    <w:rsid w:val="001C09CA"/>
    <w:rsid w:val="001C0C69"/>
    <w:rsid w:val="001C1173"/>
    <w:rsid w:val="001C1EAE"/>
    <w:rsid w:val="001C2004"/>
    <w:rsid w:val="001C208B"/>
    <w:rsid w:val="001C444C"/>
    <w:rsid w:val="001C49E7"/>
    <w:rsid w:val="001C5A19"/>
    <w:rsid w:val="001C6A56"/>
    <w:rsid w:val="001C7F10"/>
    <w:rsid w:val="001D061B"/>
    <w:rsid w:val="001D2601"/>
    <w:rsid w:val="001D261C"/>
    <w:rsid w:val="001D36D4"/>
    <w:rsid w:val="001D3C44"/>
    <w:rsid w:val="001D4190"/>
    <w:rsid w:val="001D4E19"/>
    <w:rsid w:val="001D75E2"/>
    <w:rsid w:val="001E0C3F"/>
    <w:rsid w:val="001E1AF1"/>
    <w:rsid w:val="001E39B6"/>
    <w:rsid w:val="001E3C00"/>
    <w:rsid w:val="001E4018"/>
    <w:rsid w:val="001E43CE"/>
    <w:rsid w:val="001E4B86"/>
    <w:rsid w:val="001E5064"/>
    <w:rsid w:val="001E541D"/>
    <w:rsid w:val="001E6BED"/>
    <w:rsid w:val="001E6FDF"/>
    <w:rsid w:val="001E77AE"/>
    <w:rsid w:val="001F0080"/>
    <w:rsid w:val="001F0328"/>
    <w:rsid w:val="001F090B"/>
    <w:rsid w:val="001F236B"/>
    <w:rsid w:val="001F4077"/>
    <w:rsid w:val="001F5403"/>
    <w:rsid w:val="001F5D0A"/>
    <w:rsid w:val="001F5DA4"/>
    <w:rsid w:val="001F6877"/>
    <w:rsid w:val="001F6F9E"/>
    <w:rsid w:val="001F7C74"/>
    <w:rsid w:val="00200B48"/>
    <w:rsid w:val="00200C87"/>
    <w:rsid w:val="00200CD7"/>
    <w:rsid w:val="0020151F"/>
    <w:rsid w:val="00201ED4"/>
    <w:rsid w:val="002022DE"/>
    <w:rsid w:val="0020269E"/>
    <w:rsid w:val="00202AE8"/>
    <w:rsid w:val="00202C10"/>
    <w:rsid w:val="00203058"/>
    <w:rsid w:val="0020423D"/>
    <w:rsid w:val="002043F5"/>
    <w:rsid w:val="00205742"/>
    <w:rsid w:val="00205A05"/>
    <w:rsid w:val="002061D7"/>
    <w:rsid w:val="002105B3"/>
    <w:rsid w:val="002113D1"/>
    <w:rsid w:val="00212281"/>
    <w:rsid w:val="00212C03"/>
    <w:rsid w:val="0021358D"/>
    <w:rsid w:val="00215268"/>
    <w:rsid w:val="00221341"/>
    <w:rsid w:val="002225B8"/>
    <w:rsid w:val="002232C4"/>
    <w:rsid w:val="00223322"/>
    <w:rsid w:val="002253C5"/>
    <w:rsid w:val="002258DE"/>
    <w:rsid w:val="0022724B"/>
    <w:rsid w:val="0022792D"/>
    <w:rsid w:val="0023079A"/>
    <w:rsid w:val="00231900"/>
    <w:rsid w:val="00231931"/>
    <w:rsid w:val="0023386D"/>
    <w:rsid w:val="00233AA5"/>
    <w:rsid w:val="00234C16"/>
    <w:rsid w:val="0023626D"/>
    <w:rsid w:val="00237196"/>
    <w:rsid w:val="002403F7"/>
    <w:rsid w:val="002407E2"/>
    <w:rsid w:val="00241CA2"/>
    <w:rsid w:val="00242D76"/>
    <w:rsid w:val="002461C5"/>
    <w:rsid w:val="00251590"/>
    <w:rsid w:val="00252FE8"/>
    <w:rsid w:val="002535CD"/>
    <w:rsid w:val="0025613B"/>
    <w:rsid w:val="00256ECE"/>
    <w:rsid w:val="0025766C"/>
    <w:rsid w:val="0026006D"/>
    <w:rsid w:val="00260796"/>
    <w:rsid w:val="002615B2"/>
    <w:rsid w:val="00261DF8"/>
    <w:rsid w:val="00262F91"/>
    <w:rsid w:val="0026449C"/>
    <w:rsid w:val="00266165"/>
    <w:rsid w:val="002675CD"/>
    <w:rsid w:val="00270BB9"/>
    <w:rsid w:val="0027184E"/>
    <w:rsid w:val="00272172"/>
    <w:rsid w:val="002728B7"/>
    <w:rsid w:val="0027312C"/>
    <w:rsid w:val="00273632"/>
    <w:rsid w:val="002747A7"/>
    <w:rsid w:val="00274AB4"/>
    <w:rsid w:val="00281311"/>
    <w:rsid w:val="00281F17"/>
    <w:rsid w:val="002830CE"/>
    <w:rsid w:val="00283FD2"/>
    <w:rsid w:val="002859A2"/>
    <w:rsid w:val="0028667E"/>
    <w:rsid w:val="002876BC"/>
    <w:rsid w:val="00287B48"/>
    <w:rsid w:val="00290077"/>
    <w:rsid w:val="002900CF"/>
    <w:rsid w:val="00290431"/>
    <w:rsid w:val="0029067E"/>
    <w:rsid w:val="00290B19"/>
    <w:rsid w:val="00292C49"/>
    <w:rsid w:val="00292CB5"/>
    <w:rsid w:val="002935F1"/>
    <w:rsid w:val="00293AA3"/>
    <w:rsid w:val="00293CCF"/>
    <w:rsid w:val="00293D40"/>
    <w:rsid w:val="002940B1"/>
    <w:rsid w:val="00296827"/>
    <w:rsid w:val="002979BA"/>
    <w:rsid w:val="00297F62"/>
    <w:rsid w:val="002A1B2D"/>
    <w:rsid w:val="002A2AD6"/>
    <w:rsid w:val="002A2E9E"/>
    <w:rsid w:val="002A3944"/>
    <w:rsid w:val="002A5A32"/>
    <w:rsid w:val="002A774A"/>
    <w:rsid w:val="002B0248"/>
    <w:rsid w:val="002B0661"/>
    <w:rsid w:val="002B0DC1"/>
    <w:rsid w:val="002B1110"/>
    <w:rsid w:val="002B1E5F"/>
    <w:rsid w:val="002B38BD"/>
    <w:rsid w:val="002B3C90"/>
    <w:rsid w:val="002B45F7"/>
    <w:rsid w:val="002B559D"/>
    <w:rsid w:val="002B5C34"/>
    <w:rsid w:val="002B6266"/>
    <w:rsid w:val="002C0DA0"/>
    <w:rsid w:val="002C16BD"/>
    <w:rsid w:val="002C1770"/>
    <w:rsid w:val="002C3187"/>
    <w:rsid w:val="002C46C6"/>
    <w:rsid w:val="002C6160"/>
    <w:rsid w:val="002C70B1"/>
    <w:rsid w:val="002D04C1"/>
    <w:rsid w:val="002D060C"/>
    <w:rsid w:val="002D0DF4"/>
    <w:rsid w:val="002D245F"/>
    <w:rsid w:val="002D2871"/>
    <w:rsid w:val="002D499E"/>
    <w:rsid w:val="002D4DFE"/>
    <w:rsid w:val="002D5FB2"/>
    <w:rsid w:val="002D63BF"/>
    <w:rsid w:val="002D7075"/>
    <w:rsid w:val="002D7482"/>
    <w:rsid w:val="002E0992"/>
    <w:rsid w:val="002E133B"/>
    <w:rsid w:val="002E1BE4"/>
    <w:rsid w:val="002E1C73"/>
    <w:rsid w:val="002E262D"/>
    <w:rsid w:val="002E4856"/>
    <w:rsid w:val="002E4E11"/>
    <w:rsid w:val="002E5158"/>
    <w:rsid w:val="002E536B"/>
    <w:rsid w:val="002E55C3"/>
    <w:rsid w:val="002E5B43"/>
    <w:rsid w:val="002E6E32"/>
    <w:rsid w:val="002E7973"/>
    <w:rsid w:val="002F0345"/>
    <w:rsid w:val="002F09C3"/>
    <w:rsid w:val="002F1521"/>
    <w:rsid w:val="002F2523"/>
    <w:rsid w:val="002F26C2"/>
    <w:rsid w:val="002F2B47"/>
    <w:rsid w:val="002F3CB8"/>
    <w:rsid w:val="002F48EB"/>
    <w:rsid w:val="002F6890"/>
    <w:rsid w:val="002F75DB"/>
    <w:rsid w:val="002F79BF"/>
    <w:rsid w:val="002F7A71"/>
    <w:rsid w:val="002F7B19"/>
    <w:rsid w:val="00302210"/>
    <w:rsid w:val="0030277F"/>
    <w:rsid w:val="00303513"/>
    <w:rsid w:val="00303C76"/>
    <w:rsid w:val="003052C3"/>
    <w:rsid w:val="003053BC"/>
    <w:rsid w:val="00305593"/>
    <w:rsid w:val="003057DD"/>
    <w:rsid w:val="00305FB2"/>
    <w:rsid w:val="003061FE"/>
    <w:rsid w:val="00310793"/>
    <w:rsid w:val="003108D6"/>
    <w:rsid w:val="00312299"/>
    <w:rsid w:val="00312A46"/>
    <w:rsid w:val="003148C6"/>
    <w:rsid w:val="00315E42"/>
    <w:rsid w:val="00316398"/>
    <w:rsid w:val="00316B6C"/>
    <w:rsid w:val="00317BA1"/>
    <w:rsid w:val="003204BF"/>
    <w:rsid w:val="003213D3"/>
    <w:rsid w:val="00323C42"/>
    <w:rsid w:val="00326CD2"/>
    <w:rsid w:val="00327C7B"/>
    <w:rsid w:val="00327C7C"/>
    <w:rsid w:val="0033007C"/>
    <w:rsid w:val="0033141C"/>
    <w:rsid w:val="00331F2A"/>
    <w:rsid w:val="003326E4"/>
    <w:rsid w:val="003327B6"/>
    <w:rsid w:val="00332C70"/>
    <w:rsid w:val="00333E4C"/>
    <w:rsid w:val="00335AAA"/>
    <w:rsid w:val="00336C26"/>
    <w:rsid w:val="00340E5B"/>
    <w:rsid w:val="00342116"/>
    <w:rsid w:val="003424D2"/>
    <w:rsid w:val="00342E25"/>
    <w:rsid w:val="003439CB"/>
    <w:rsid w:val="00344238"/>
    <w:rsid w:val="003456F7"/>
    <w:rsid w:val="00345862"/>
    <w:rsid w:val="00347510"/>
    <w:rsid w:val="00347C5D"/>
    <w:rsid w:val="0035028F"/>
    <w:rsid w:val="003510DC"/>
    <w:rsid w:val="00351DE1"/>
    <w:rsid w:val="003524CF"/>
    <w:rsid w:val="00352C54"/>
    <w:rsid w:val="00352C8D"/>
    <w:rsid w:val="00353700"/>
    <w:rsid w:val="00354AAC"/>
    <w:rsid w:val="003567F0"/>
    <w:rsid w:val="003579DD"/>
    <w:rsid w:val="00360819"/>
    <w:rsid w:val="00362A9A"/>
    <w:rsid w:val="00362F8D"/>
    <w:rsid w:val="00363A52"/>
    <w:rsid w:val="00365EF3"/>
    <w:rsid w:val="003666D7"/>
    <w:rsid w:val="00367EFE"/>
    <w:rsid w:val="00371D88"/>
    <w:rsid w:val="00373100"/>
    <w:rsid w:val="003747A1"/>
    <w:rsid w:val="0037510A"/>
    <w:rsid w:val="00376C8E"/>
    <w:rsid w:val="00376CE2"/>
    <w:rsid w:val="00376E0D"/>
    <w:rsid w:val="003807E5"/>
    <w:rsid w:val="00381449"/>
    <w:rsid w:val="0038215A"/>
    <w:rsid w:val="00382401"/>
    <w:rsid w:val="00385154"/>
    <w:rsid w:val="00385A3A"/>
    <w:rsid w:val="003900D0"/>
    <w:rsid w:val="00390366"/>
    <w:rsid w:val="00390AB1"/>
    <w:rsid w:val="00390AE7"/>
    <w:rsid w:val="00391259"/>
    <w:rsid w:val="00391C74"/>
    <w:rsid w:val="00392630"/>
    <w:rsid w:val="00392A1E"/>
    <w:rsid w:val="00392E2A"/>
    <w:rsid w:val="00393122"/>
    <w:rsid w:val="003979CF"/>
    <w:rsid w:val="003A0B64"/>
    <w:rsid w:val="003A18FE"/>
    <w:rsid w:val="003A25EB"/>
    <w:rsid w:val="003A2AC5"/>
    <w:rsid w:val="003A3118"/>
    <w:rsid w:val="003A4935"/>
    <w:rsid w:val="003A4B60"/>
    <w:rsid w:val="003A4E35"/>
    <w:rsid w:val="003A6088"/>
    <w:rsid w:val="003A65DC"/>
    <w:rsid w:val="003A677E"/>
    <w:rsid w:val="003A7A74"/>
    <w:rsid w:val="003B0F08"/>
    <w:rsid w:val="003B0F83"/>
    <w:rsid w:val="003B11E1"/>
    <w:rsid w:val="003B15BD"/>
    <w:rsid w:val="003B3260"/>
    <w:rsid w:val="003B4250"/>
    <w:rsid w:val="003B494A"/>
    <w:rsid w:val="003B52D3"/>
    <w:rsid w:val="003B677A"/>
    <w:rsid w:val="003B6AF2"/>
    <w:rsid w:val="003B7323"/>
    <w:rsid w:val="003B78BB"/>
    <w:rsid w:val="003C1A2E"/>
    <w:rsid w:val="003C2A2F"/>
    <w:rsid w:val="003C32FC"/>
    <w:rsid w:val="003C3CB4"/>
    <w:rsid w:val="003C4F4E"/>
    <w:rsid w:val="003C6B64"/>
    <w:rsid w:val="003D0013"/>
    <w:rsid w:val="003D03C9"/>
    <w:rsid w:val="003D09CE"/>
    <w:rsid w:val="003D162E"/>
    <w:rsid w:val="003D3050"/>
    <w:rsid w:val="003D33CD"/>
    <w:rsid w:val="003D38D0"/>
    <w:rsid w:val="003D3A90"/>
    <w:rsid w:val="003D4775"/>
    <w:rsid w:val="003D502F"/>
    <w:rsid w:val="003D6158"/>
    <w:rsid w:val="003D7514"/>
    <w:rsid w:val="003D7AC6"/>
    <w:rsid w:val="003D7E64"/>
    <w:rsid w:val="003E166B"/>
    <w:rsid w:val="003E2C70"/>
    <w:rsid w:val="003E3796"/>
    <w:rsid w:val="003E44E1"/>
    <w:rsid w:val="003E6E16"/>
    <w:rsid w:val="003E703E"/>
    <w:rsid w:val="003E70F0"/>
    <w:rsid w:val="003F0E2D"/>
    <w:rsid w:val="003F17BF"/>
    <w:rsid w:val="003F1EC7"/>
    <w:rsid w:val="003F44E9"/>
    <w:rsid w:val="003F4C25"/>
    <w:rsid w:val="003F6805"/>
    <w:rsid w:val="003F740D"/>
    <w:rsid w:val="0040064C"/>
    <w:rsid w:val="004025E5"/>
    <w:rsid w:val="004026EC"/>
    <w:rsid w:val="00403A40"/>
    <w:rsid w:val="00404235"/>
    <w:rsid w:val="00404BC1"/>
    <w:rsid w:val="0040510A"/>
    <w:rsid w:val="00405A09"/>
    <w:rsid w:val="00405F19"/>
    <w:rsid w:val="00406DB7"/>
    <w:rsid w:val="0040783E"/>
    <w:rsid w:val="00407D59"/>
    <w:rsid w:val="00407EC5"/>
    <w:rsid w:val="00411572"/>
    <w:rsid w:val="004117FB"/>
    <w:rsid w:val="004129C6"/>
    <w:rsid w:val="00412C1A"/>
    <w:rsid w:val="0041321D"/>
    <w:rsid w:val="0041324B"/>
    <w:rsid w:val="00413269"/>
    <w:rsid w:val="00413899"/>
    <w:rsid w:val="0041395D"/>
    <w:rsid w:val="00414047"/>
    <w:rsid w:val="0041643E"/>
    <w:rsid w:val="004171BE"/>
    <w:rsid w:val="00417F59"/>
    <w:rsid w:val="004202C7"/>
    <w:rsid w:val="0042335C"/>
    <w:rsid w:val="00424068"/>
    <w:rsid w:val="00426A2B"/>
    <w:rsid w:val="004274A7"/>
    <w:rsid w:val="00427B0A"/>
    <w:rsid w:val="00430748"/>
    <w:rsid w:val="00431B87"/>
    <w:rsid w:val="00432C26"/>
    <w:rsid w:val="00433516"/>
    <w:rsid w:val="0043387B"/>
    <w:rsid w:val="00433889"/>
    <w:rsid w:val="004338EE"/>
    <w:rsid w:val="00434EFE"/>
    <w:rsid w:val="0043515E"/>
    <w:rsid w:val="0043526F"/>
    <w:rsid w:val="00435A43"/>
    <w:rsid w:val="00435B7A"/>
    <w:rsid w:val="004362A6"/>
    <w:rsid w:val="00436F65"/>
    <w:rsid w:val="004374A0"/>
    <w:rsid w:val="004379A9"/>
    <w:rsid w:val="0044035C"/>
    <w:rsid w:val="00440EB1"/>
    <w:rsid w:val="0044168C"/>
    <w:rsid w:val="00441767"/>
    <w:rsid w:val="004435F4"/>
    <w:rsid w:val="00446109"/>
    <w:rsid w:val="004467B7"/>
    <w:rsid w:val="00446F33"/>
    <w:rsid w:val="00450A46"/>
    <w:rsid w:val="00450A8F"/>
    <w:rsid w:val="0045100D"/>
    <w:rsid w:val="004524BC"/>
    <w:rsid w:val="0045355B"/>
    <w:rsid w:val="00453683"/>
    <w:rsid w:val="00453D25"/>
    <w:rsid w:val="00455F82"/>
    <w:rsid w:val="0045648F"/>
    <w:rsid w:val="00456643"/>
    <w:rsid w:val="00456BB6"/>
    <w:rsid w:val="00456CE7"/>
    <w:rsid w:val="00460378"/>
    <w:rsid w:val="004606D9"/>
    <w:rsid w:val="004622F2"/>
    <w:rsid w:val="004628CF"/>
    <w:rsid w:val="004629EB"/>
    <w:rsid w:val="00463646"/>
    <w:rsid w:val="00463863"/>
    <w:rsid w:val="00463AAA"/>
    <w:rsid w:val="004703BD"/>
    <w:rsid w:val="00471D11"/>
    <w:rsid w:val="004748B1"/>
    <w:rsid w:val="00474F8B"/>
    <w:rsid w:val="00475897"/>
    <w:rsid w:val="004759C3"/>
    <w:rsid w:val="004765CE"/>
    <w:rsid w:val="00476780"/>
    <w:rsid w:val="00480C3D"/>
    <w:rsid w:val="00480FA4"/>
    <w:rsid w:val="00481E5D"/>
    <w:rsid w:val="0048275C"/>
    <w:rsid w:val="00482A64"/>
    <w:rsid w:val="0048352F"/>
    <w:rsid w:val="00483B6A"/>
    <w:rsid w:val="00483E29"/>
    <w:rsid w:val="00485280"/>
    <w:rsid w:val="00485A99"/>
    <w:rsid w:val="00486974"/>
    <w:rsid w:val="00490253"/>
    <w:rsid w:val="0049026C"/>
    <w:rsid w:val="00490EB3"/>
    <w:rsid w:val="004911F0"/>
    <w:rsid w:val="00492CED"/>
    <w:rsid w:val="00493036"/>
    <w:rsid w:val="00493128"/>
    <w:rsid w:val="0049333D"/>
    <w:rsid w:val="00495616"/>
    <w:rsid w:val="0049710B"/>
    <w:rsid w:val="004A080E"/>
    <w:rsid w:val="004A08AF"/>
    <w:rsid w:val="004A0E08"/>
    <w:rsid w:val="004A1BCA"/>
    <w:rsid w:val="004A5661"/>
    <w:rsid w:val="004A584F"/>
    <w:rsid w:val="004A64C6"/>
    <w:rsid w:val="004A694D"/>
    <w:rsid w:val="004A6F12"/>
    <w:rsid w:val="004A7E0B"/>
    <w:rsid w:val="004B02E9"/>
    <w:rsid w:val="004B177C"/>
    <w:rsid w:val="004B2D64"/>
    <w:rsid w:val="004B30F7"/>
    <w:rsid w:val="004B31B8"/>
    <w:rsid w:val="004B38FB"/>
    <w:rsid w:val="004B451B"/>
    <w:rsid w:val="004B4FDC"/>
    <w:rsid w:val="004B589B"/>
    <w:rsid w:val="004B5B97"/>
    <w:rsid w:val="004B63BD"/>
    <w:rsid w:val="004B6D3C"/>
    <w:rsid w:val="004B6E22"/>
    <w:rsid w:val="004C02C7"/>
    <w:rsid w:val="004C4008"/>
    <w:rsid w:val="004C525B"/>
    <w:rsid w:val="004C6A76"/>
    <w:rsid w:val="004C71CB"/>
    <w:rsid w:val="004C7CDD"/>
    <w:rsid w:val="004D129D"/>
    <w:rsid w:val="004D14A1"/>
    <w:rsid w:val="004D1E9F"/>
    <w:rsid w:val="004D2D3F"/>
    <w:rsid w:val="004D437E"/>
    <w:rsid w:val="004D74B5"/>
    <w:rsid w:val="004D7AE5"/>
    <w:rsid w:val="004E18EE"/>
    <w:rsid w:val="004E20DE"/>
    <w:rsid w:val="004E2405"/>
    <w:rsid w:val="004E2A0C"/>
    <w:rsid w:val="004E2EA0"/>
    <w:rsid w:val="004E3F1A"/>
    <w:rsid w:val="004E416C"/>
    <w:rsid w:val="004E4D96"/>
    <w:rsid w:val="004E675A"/>
    <w:rsid w:val="004E794B"/>
    <w:rsid w:val="004E7ABD"/>
    <w:rsid w:val="004F01C8"/>
    <w:rsid w:val="004F109B"/>
    <w:rsid w:val="004F1E51"/>
    <w:rsid w:val="004F2D4E"/>
    <w:rsid w:val="004F5A14"/>
    <w:rsid w:val="004F5CD2"/>
    <w:rsid w:val="004F75E9"/>
    <w:rsid w:val="004F77FC"/>
    <w:rsid w:val="004F7B8D"/>
    <w:rsid w:val="00500412"/>
    <w:rsid w:val="00501D30"/>
    <w:rsid w:val="00501DCC"/>
    <w:rsid w:val="005025B1"/>
    <w:rsid w:val="005031C1"/>
    <w:rsid w:val="00503561"/>
    <w:rsid w:val="00503943"/>
    <w:rsid w:val="0050574D"/>
    <w:rsid w:val="0050624E"/>
    <w:rsid w:val="00506644"/>
    <w:rsid w:val="005067EE"/>
    <w:rsid w:val="00507369"/>
    <w:rsid w:val="00510512"/>
    <w:rsid w:val="00510CCD"/>
    <w:rsid w:val="00511F29"/>
    <w:rsid w:val="00512D07"/>
    <w:rsid w:val="00512DBF"/>
    <w:rsid w:val="00513191"/>
    <w:rsid w:val="0051319E"/>
    <w:rsid w:val="00513719"/>
    <w:rsid w:val="0051458C"/>
    <w:rsid w:val="00515349"/>
    <w:rsid w:val="005156C9"/>
    <w:rsid w:val="00515862"/>
    <w:rsid w:val="00516E7A"/>
    <w:rsid w:val="0051716D"/>
    <w:rsid w:val="00517C96"/>
    <w:rsid w:val="00521ECB"/>
    <w:rsid w:val="0052288F"/>
    <w:rsid w:val="00522E25"/>
    <w:rsid w:val="0052368D"/>
    <w:rsid w:val="00524543"/>
    <w:rsid w:val="00524AA7"/>
    <w:rsid w:val="0052539E"/>
    <w:rsid w:val="005254E3"/>
    <w:rsid w:val="00525551"/>
    <w:rsid w:val="005257C2"/>
    <w:rsid w:val="00525DA7"/>
    <w:rsid w:val="005264CD"/>
    <w:rsid w:val="005301AA"/>
    <w:rsid w:val="00531515"/>
    <w:rsid w:val="00531E01"/>
    <w:rsid w:val="00532E3D"/>
    <w:rsid w:val="005330A2"/>
    <w:rsid w:val="00533F47"/>
    <w:rsid w:val="005348B1"/>
    <w:rsid w:val="00534E14"/>
    <w:rsid w:val="00535ECC"/>
    <w:rsid w:val="00540ECC"/>
    <w:rsid w:val="00542AD7"/>
    <w:rsid w:val="00545970"/>
    <w:rsid w:val="00550AF7"/>
    <w:rsid w:val="00550FB1"/>
    <w:rsid w:val="0055103C"/>
    <w:rsid w:val="005531B2"/>
    <w:rsid w:val="00553837"/>
    <w:rsid w:val="00553B41"/>
    <w:rsid w:val="00555331"/>
    <w:rsid w:val="00556103"/>
    <w:rsid w:val="00557007"/>
    <w:rsid w:val="005571EC"/>
    <w:rsid w:val="0055743A"/>
    <w:rsid w:val="00561E3C"/>
    <w:rsid w:val="005627D7"/>
    <w:rsid w:val="00562A80"/>
    <w:rsid w:val="00562C28"/>
    <w:rsid w:val="00565721"/>
    <w:rsid w:val="00566685"/>
    <w:rsid w:val="005673BC"/>
    <w:rsid w:val="00567653"/>
    <w:rsid w:val="00570BCC"/>
    <w:rsid w:val="00571343"/>
    <w:rsid w:val="00571483"/>
    <w:rsid w:val="00572BEF"/>
    <w:rsid w:val="00572D75"/>
    <w:rsid w:val="0057394D"/>
    <w:rsid w:val="00574128"/>
    <w:rsid w:val="00574C8C"/>
    <w:rsid w:val="00576E16"/>
    <w:rsid w:val="00580BF5"/>
    <w:rsid w:val="00581554"/>
    <w:rsid w:val="005848CF"/>
    <w:rsid w:val="00585365"/>
    <w:rsid w:val="00585682"/>
    <w:rsid w:val="00586DCE"/>
    <w:rsid w:val="00587491"/>
    <w:rsid w:val="00587F78"/>
    <w:rsid w:val="00590321"/>
    <w:rsid w:val="00591B1B"/>
    <w:rsid w:val="00591F49"/>
    <w:rsid w:val="00591FEA"/>
    <w:rsid w:val="005923C1"/>
    <w:rsid w:val="00592AEA"/>
    <w:rsid w:val="00595114"/>
    <w:rsid w:val="005956D1"/>
    <w:rsid w:val="0059583F"/>
    <w:rsid w:val="0059640E"/>
    <w:rsid w:val="005964AC"/>
    <w:rsid w:val="00597450"/>
    <w:rsid w:val="005A1315"/>
    <w:rsid w:val="005A2BF4"/>
    <w:rsid w:val="005A2C43"/>
    <w:rsid w:val="005A3500"/>
    <w:rsid w:val="005A4440"/>
    <w:rsid w:val="005A48AF"/>
    <w:rsid w:val="005A5741"/>
    <w:rsid w:val="005A6218"/>
    <w:rsid w:val="005A7308"/>
    <w:rsid w:val="005A759A"/>
    <w:rsid w:val="005A7A82"/>
    <w:rsid w:val="005B0B6B"/>
    <w:rsid w:val="005B0D62"/>
    <w:rsid w:val="005B0DFD"/>
    <w:rsid w:val="005B1053"/>
    <w:rsid w:val="005B13BF"/>
    <w:rsid w:val="005B1497"/>
    <w:rsid w:val="005B1C74"/>
    <w:rsid w:val="005B246F"/>
    <w:rsid w:val="005B305E"/>
    <w:rsid w:val="005B3936"/>
    <w:rsid w:val="005B5289"/>
    <w:rsid w:val="005B57C8"/>
    <w:rsid w:val="005C1937"/>
    <w:rsid w:val="005C1F44"/>
    <w:rsid w:val="005C2647"/>
    <w:rsid w:val="005C2FD5"/>
    <w:rsid w:val="005C2FF9"/>
    <w:rsid w:val="005C3EA3"/>
    <w:rsid w:val="005C5C9C"/>
    <w:rsid w:val="005C5EB0"/>
    <w:rsid w:val="005C5ED8"/>
    <w:rsid w:val="005C6512"/>
    <w:rsid w:val="005C70F0"/>
    <w:rsid w:val="005C7D04"/>
    <w:rsid w:val="005D244F"/>
    <w:rsid w:val="005D44BD"/>
    <w:rsid w:val="005D5090"/>
    <w:rsid w:val="005D5A85"/>
    <w:rsid w:val="005D64FE"/>
    <w:rsid w:val="005D78D4"/>
    <w:rsid w:val="005E054D"/>
    <w:rsid w:val="005E0A97"/>
    <w:rsid w:val="005E107A"/>
    <w:rsid w:val="005E2395"/>
    <w:rsid w:val="005E359B"/>
    <w:rsid w:val="005E3657"/>
    <w:rsid w:val="005E5377"/>
    <w:rsid w:val="005E64B1"/>
    <w:rsid w:val="005E6772"/>
    <w:rsid w:val="005E6C5E"/>
    <w:rsid w:val="005E6D2E"/>
    <w:rsid w:val="005E7B12"/>
    <w:rsid w:val="005E7D52"/>
    <w:rsid w:val="005F0C92"/>
    <w:rsid w:val="005F1DAD"/>
    <w:rsid w:val="005F2769"/>
    <w:rsid w:val="005F3068"/>
    <w:rsid w:val="005F467C"/>
    <w:rsid w:val="005F5F3C"/>
    <w:rsid w:val="005F60FF"/>
    <w:rsid w:val="005F6B2B"/>
    <w:rsid w:val="005F76FD"/>
    <w:rsid w:val="005F799E"/>
    <w:rsid w:val="005F7CF9"/>
    <w:rsid w:val="005F7F3B"/>
    <w:rsid w:val="00600C81"/>
    <w:rsid w:val="00600C87"/>
    <w:rsid w:val="00600EB2"/>
    <w:rsid w:val="00600F12"/>
    <w:rsid w:val="0060155F"/>
    <w:rsid w:val="00602DD2"/>
    <w:rsid w:val="00602DF3"/>
    <w:rsid w:val="00602F25"/>
    <w:rsid w:val="006030C6"/>
    <w:rsid w:val="00603997"/>
    <w:rsid w:val="00604535"/>
    <w:rsid w:val="006045AA"/>
    <w:rsid w:val="00604C69"/>
    <w:rsid w:val="00605E1D"/>
    <w:rsid w:val="006101FB"/>
    <w:rsid w:val="006103FE"/>
    <w:rsid w:val="0061171F"/>
    <w:rsid w:val="00612AB2"/>
    <w:rsid w:val="00612AC6"/>
    <w:rsid w:val="00612DBC"/>
    <w:rsid w:val="006131EC"/>
    <w:rsid w:val="006144CB"/>
    <w:rsid w:val="00614AED"/>
    <w:rsid w:val="006165A2"/>
    <w:rsid w:val="0061731E"/>
    <w:rsid w:val="006217FE"/>
    <w:rsid w:val="00630C40"/>
    <w:rsid w:val="0063174C"/>
    <w:rsid w:val="00632835"/>
    <w:rsid w:val="006329BB"/>
    <w:rsid w:val="00633197"/>
    <w:rsid w:val="00633830"/>
    <w:rsid w:val="006340F1"/>
    <w:rsid w:val="00634AF7"/>
    <w:rsid w:val="00635228"/>
    <w:rsid w:val="0063537B"/>
    <w:rsid w:val="00637D41"/>
    <w:rsid w:val="00646A90"/>
    <w:rsid w:val="00646DA8"/>
    <w:rsid w:val="0065040A"/>
    <w:rsid w:val="0065063F"/>
    <w:rsid w:val="006510DE"/>
    <w:rsid w:val="006512BA"/>
    <w:rsid w:val="00651505"/>
    <w:rsid w:val="00652897"/>
    <w:rsid w:val="00653608"/>
    <w:rsid w:val="00653C06"/>
    <w:rsid w:val="006544CB"/>
    <w:rsid w:val="0065468A"/>
    <w:rsid w:val="006548AA"/>
    <w:rsid w:val="00654C02"/>
    <w:rsid w:val="00655744"/>
    <w:rsid w:val="00655E05"/>
    <w:rsid w:val="006574D6"/>
    <w:rsid w:val="006602F2"/>
    <w:rsid w:val="00660446"/>
    <w:rsid w:val="006611E3"/>
    <w:rsid w:val="006624CC"/>
    <w:rsid w:val="00662E00"/>
    <w:rsid w:val="00663801"/>
    <w:rsid w:val="00663C18"/>
    <w:rsid w:val="00663D22"/>
    <w:rsid w:val="00667CAB"/>
    <w:rsid w:val="006708E1"/>
    <w:rsid w:val="006715B4"/>
    <w:rsid w:val="00672744"/>
    <w:rsid w:val="00672753"/>
    <w:rsid w:val="0067278B"/>
    <w:rsid w:val="00673E72"/>
    <w:rsid w:val="00674C28"/>
    <w:rsid w:val="00675722"/>
    <w:rsid w:val="006758FA"/>
    <w:rsid w:val="006760E5"/>
    <w:rsid w:val="0067682F"/>
    <w:rsid w:val="00677668"/>
    <w:rsid w:val="00677CC4"/>
    <w:rsid w:val="00681CC7"/>
    <w:rsid w:val="00683FD7"/>
    <w:rsid w:val="00684427"/>
    <w:rsid w:val="006848AC"/>
    <w:rsid w:val="0068528D"/>
    <w:rsid w:val="0068605A"/>
    <w:rsid w:val="00686B98"/>
    <w:rsid w:val="00687444"/>
    <w:rsid w:val="00690299"/>
    <w:rsid w:val="00690619"/>
    <w:rsid w:val="00691AAD"/>
    <w:rsid w:val="006930D4"/>
    <w:rsid w:val="00693BF2"/>
    <w:rsid w:val="0069580B"/>
    <w:rsid w:val="0069696D"/>
    <w:rsid w:val="00697547"/>
    <w:rsid w:val="0069761D"/>
    <w:rsid w:val="00697BA9"/>
    <w:rsid w:val="006A0985"/>
    <w:rsid w:val="006A13F7"/>
    <w:rsid w:val="006A1571"/>
    <w:rsid w:val="006A4DF9"/>
    <w:rsid w:val="006A6162"/>
    <w:rsid w:val="006A64CD"/>
    <w:rsid w:val="006A7B57"/>
    <w:rsid w:val="006A7F49"/>
    <w:rsid w:val="006B3243"/>
    <w:rsid w:val="006B4E1F"/>
    <w:rsid w:val="006B537C"/>
    <w:rsid w:val="006B5525"/>
    <w:rsid w:val="006B554C"/>
    <w:rsid w:val="006B5BF8"/>
    <w:rsid w:val="006B6109"/>
    <w:rsid w:val="006B6380"/>
    <w:rsid w:val="006B71B9"/>
    <w:rsid w:val="006C05FA"/>
    <w:rsid w:val="006C0D53"/>
    <w:rsid w:val="006C18A1"/>
    <w:rsid w:val="006C1C3C"/>
    <w:rsid w:val="006C3742"/>
    <w:rsid w:val="006C3D3F"/>
    <w:rsid w:val="006C3F26"/>
    <w:rsid w:val="006C4CBC"/>
    <w:rsid w:val="006C4EBF"/>
    <w:rsid w:val="006C760A"/>
    <w:rsid w:val="006D02C2"/>
    <w:rsid w:val="006D1036"/>
    <w:rsid w:val="006D23C1"/>
    <w:rsid w:val="006D26FF"/>
    <w:rsid w:val="006D2FFC"/>
    <w:rsid w:val="006D3360"/>
    <w:rsid w:val="006D3A4A"/>
    <w:rsid w:val="006D4A63"/>
    <w:rsid w:val="006D4C74"/>
    <w:rsid w:val="006D5248"/>
    <w:rsid w:val="006D7214"/>
    <w:rsid w:val="006D79FD"/>
    <w:rsid w:val="006E09CE"/>
    <w:rsid w:val="006E0B2A"/>
    <w:rsid w:val="006E0F46"/>
    <w:rsid w:val="006E1F82"/>
    <w:rsid w:val="006E31B3"/>
    <w:rsid w:val="006E3681"/>
    <w:rsid w:val="006E4A97"/>
    <w:rsid w:val="006E6E7F"/>
    <w:rsid w:val="006F0903"/>
    <w:rsid w:val="006F1061"/>
    <w:rsid w:val="006F14C4"/>
    <w:rsid w:val="006F2078"/>
    <w:rsid w:val="006F2110"/>
    <w:rsid w:val="006F3C07"/>
    <w:rsid w:val="006F5525"/>
    <w:rsid w:val="006F67AB"/>
    <w:rsid w:val="006F6BA8"/>
    <w:rsid w:val="006F6CE2"/>
    <w:rsid w:val="006F7078"/>
    <w:rsid w:val="007008D6"/>
    <w:rsid w:val="007008E1"/>
    <w:rsid w:val="00701109"/>
    <w:rsid w:val="00701839"/>
    <w:rsid w:val="00702AFA"/>
    <w:rsid w:val="00702C85"/>
    <w:rsid w:val="00702D19"/>
    <w:rsid w:val="007047EB"/>
    <w:rsid w:val="0070770C"/>
    <w:rsid w:val="00707986"/>
    <w:rsid w:val="00710567"/>
    <w:rsid w:val="007107D7"/>
    <w:rsid w:val="00710A06"/>
    <w:rsid w:val="00710DFA"/>
    <w:rsid w:val="007114B8"/>
    <w:rsid w:val="00711648"/>
    <w:rsid w:val="00712B52"/>
    <w:rsid w:val="00715256"/>
    <w:rsid w:val="00715E81"/>
    <w:rsid w:val="007165A8"/>
    <w:rsid w:val="007169C8"/>
    <w:rsid w:val="00717071"/>
    <w:rsid w:val="0072000C"/>
    <w:rsid w:val="007207D6"/>
    <w:rsid w:val="00720913"/>
    <w:rsid w:val="00721F57"/>
    <w:rsid w:val="00721F5A"/>
    <w:rsid w:val="007226CD"/>
    <w:rsid w:val="00722BAD"/>
    <w:rsid w:val="00723BB5"/>
    <w:rsid w:val="00724F0D"/>
    <w:rsid w:val="0072638E"/>
    <w:rsid w:val="00727D25"/>
    <w:rsid w:val="00727ED6"/>
    <w:rsid w:val="007323E4"/>
    <w:rsid w:val="00733A94"/>
    <w:rsid w:val="00734328"/>
    <w:rsid w:val="00734E08"/>
    <w:rsid w:val="007352D7"/>
    <w:rsid w:val="00737F50"/>
    <w:rsid w:val="00741531"/>
    <w:rsid w:val="00743547"/>
    <w:rsid w:val="00743A1F"/>
    <w:rsid w:val="00744238"/>
    <w:rsid w:val="00744461"/>
    <w:rsid w:val="00745D8D"/>
    <w:rsid w:val="007468B6"/>
    <w:rsid w:val="00746D99"/>
    <w:rsid w:val="00747056"/>
    <w:rsid w:val="00747487"/>
    <w:rsid w:val="00747B81"/>
    <w:rsid w:val="007515FA"/>
    <w:rsid w:val="00751A48"/>
    <w:rsid w:val="00751ACB"/>
    <w:rsid w:val="0075274D"/>
    <w:rsid w:val="00752DA8"/>
    <w:rsid w:val="007531B6"/>
    <w:rsid w:val="0075408B"/>
    <w:rsid w:val="0075425B"/>
    <w:rsid w:val="007548D2"/>
    <w:rsid w:val="00754DD2"/>
    <w:rsid w:val="007554CC"/>
    <w:rsid w:val="00755803"/>
    <w:rsid w:val="00755E6B"/>
    <w:rsid w:val="00756301"/>
    <w:rsid w:val="007577A8"/>
    <w:rsid w:val="007577DF"/>
    <w:rsid w:val="00760FD3"/>
    <w:rsid w:val="00761B78"/>
    <w:rsid w:val="00761E6A"/>
    <w:rsid w:val="007621B0"/>
    <w:rsid w:val="00762A03"/>
    <w:rsid w:val="00762BA8"/>
    <w:rsid w:val="00766559"/>
    <w:rsid w:val="00766855"/>
    <w:rsid w:val="007669CC"/>
    <w:rsid w:val="007723C1"/>
    <w:rsid w:val="00772855"/>
    <w:rsid w:val="00773A03"/>
    <w:rsid w:val="00773A32"/>
    <w:rsid w:val="0077463B"/>
    <w:rsid w:val="0077584C"/>
    <w:rsid w:val="00775990"/>
    <w:rsid w:val="00777121"/>
    <w:rsid w:val="00777564"/>
    <w:rsid w:val="007775E9"/>
    <w:rsid w:val="00782870"/>
    <w:rsid w:val="00782AA9"/>
    <w:rsid w:val="00782FDF"/>
    <w:rsid w:val="007852E4"/>
    <w:rsid w:val="00787078"/>
    <w:rsid w:val="00787507"/>
    <w:rsid w:val="00787764"/>
    <w:rsid w:val="0079005F"/>
    <w:rsid w:val="00790710"/>
    <w:rsid w:val="00790E5B"/>
    <w:rsid w:val="007926D7"/>
    <w:rsid w:val="00793308"/>
    <w:rsid w:val="00793981"/>
    <w:rsid w:val="00793F74"/>
    <w:rsid w:val="007941A1"/>
    <w:rsid w:val="00794AA4"/>
    <w:rsid w:val="00794DD4"/>
    <w:rsid w:val="00797F75"/>
    <w:rsid w:val="007A0309"/>
    <w:rsid w:val="007A0337"/>
    <w:rsid w:val="007A0933"/>
    <w:rsid w:val="007A150A"/>
    <w:rsid w:val="007A174E"/>
    <w:rsid w:val="007A1F09"/>
    <w:rsid w:val="007A472E"/>
    <w:rsid w:val="007A4965"/>
    <w:rsid w:val="007A4AA9"/>
    <w:rsid w:val="007A4EE5"/>
    <w:rsid w:val="007A56D0"/>
    <w:rsid w:val="007A632E"/>
    <w:rsid w:val="007A67EB"/>
    <w:rsid w:val="007A7024"/>
    <w:rsid w:val="007A7B8F"/>
    <w:rsid w:val="007B0994"/>
    <w:rsid w:val="007B0BA1"/>
    <w:rsid w:val="007B2F29"/>
    <w:rsid w:val="007B4B59"/>
    <w:rsid w:val="007B6930"/>
    <w:rsid w:val="007B73CC"/>
    <w:rsid w:val="007B7647"/>
    <w:rsid w:val="007B77BD"/>
    <w:rsid w:val="007C10EA"/>
    <w:rsid w:val="007C1A95"/>
    <w:rsid w:val="007C2A58"/>
    <w:rsid w:val="007C39F2"/>
    <w:rsid w:val="007C4FA0"/>
    <w:rsid w:val="007C5350"/>
    <w:rsid w:val="007C54DC"/>
    <w:rsid w:val="007C5539"/>
    <w:rsid w:val="007C5E13"/>
    <w:rsid w:val="007C68C6"/>
    <w:rsid w:val="007C7C7E"/>
    <w:rsid w:val="007D2033"/>
    <w:rsid w:val="007D2584"/>
    <w:rsid w:val="007D2779"/>
    <w:rsid w:val="007D36D4"/>
    <w:rsid w:val="007D3717"/>
    <w:rsid w:val="007D42FB"/>
    <w:rsid w:val="007D5711"/>
    <w:rsid w:val="007D7729"/>
    <w:rsid w:val="007D7B9C"/>
    <w:rsid w:val="007E0417"/>
    <w:rsid w:val="007E07ED"/>
    <w:rsid w:val="007E0E79"/>
    <w:rsid w:val="007E1222"/>
    <w:rsid w:val="007E2107"/>
    <w:rsid w:val="007E29BC"/>
    <w:rsid w:val="007E2BEF"/>
    <w:rsid w:val="007E5ABB"/>
    <w:rsid w:val="007E6426"/>
    <w:rsid w:val="007E6E81"/>
    <w:rsid w:val="007F1310"/>
    <w:rsid w:val="007F1939"/>
    <w:rsid w:val="007F1E02"/>
    <w:rsid w:val="007F2154"/>
    <w:rsid w:val="007F2699"/>
    <w:rsid w:val="007F384C"/>
    <w:rsid w:val="007F3E6A"/>
    <w:rsid w:val="007F69CC"/>
    <w:rsid w:val="007F7BFE"/>
    <w:rsid w:val="00801BD7"/>
    <w:rsid w:val="00802863"/>
    <w:rsid w:val="00803C59"/>
    <w:rsid w:val="00804618"/>
    <w:rsid w:val="0080486A"/>
    <w:rsid w:val="00807DC4"/>
    <w:rsid w:val="00811598"/>
    <w:rsid w:val="00811D97"/>
    <w:rsid w:val="00813732"/>
    <w:rsid w:val="00813DF7"/>
    <w:rsid w:val="0081585D"/>
    <w:rsid w:val="00816A85"/>
    <w:rsid w:val="008172D2"/>
    <w:rsid w:val="00817C90"/>
    <w:rsid w:val="00817F69"/>
    <w:rsid w:val="008219ED"/>
    <w:rsid w:val="00821E80"/>
    <w:rsid w:val="00822358"/>
    <w:rsid w:val="00822580"/>
    <w:rsid w:val="008237D3"/>
    <w:rsid w:val="00824432"/>
    <w:rsid w:val="00824F28"/>
    <w:rsid w:val="00825E3B"/>
    <w:rsid w:val="008265D8"/>
    <w:rsid w:val="00826E11"/>
    <w:rsid w:val="00827E1F"/>
    <w:rsid w:val="00831807"/>
    <w:rsid w:val="00832774"/>
    <w:rsid w:val="0083290B"/>
    <w:rsid w:val="00834932"/>
    <w:rsid w:val="00834E67"/>
    <w:rsid w:val="008351FB"/>
    <w:rsid w:val="00841565"/>
    <w:rsid w:val="00841EE7"/>
    <w:rsid w:val="00843741"/>
    <w:rsid w:val="00843870"/>
    <w:rsid w:val="00843B94"/>
    <w:rsid w:val="00844F2E"/>
    <w:rsid w:val="00845EB3"/>
    <w:rsid w:val="008462F9"/>
    <w:rsid w:val="00846C84"/>
    <w:rsid w:val="00847298"/>
    <w:rsid w:val="008477A2"/>
    <w:rsid w:val="0085016C"/>
    <w:rsid w:val="00850264"/>
    <w:rsid w:val="0085092E"/>
    <w:rsid w:val="00850A66"/>
    <w:rsid w:val="00851928"/>
    <w:rsid w:val="00853ED1"/>
    <w:rsid w:val="00854163"/>
    <w:rsid w:val="0085564B"/>
    <w:rsid w:val="00855757"/>
    <w:rsid w:val="00855A33"/>
    <w:rsid w:val="00855A80"/>
    <w:rsid w:val="00856801"/>
    <w:rsid w:val="008576FF"/>
    <w:rsid w:val="008609FB"/>
    <w:rsid w:val="00861D20"/>
    <w:rsid w:val="00863340"/>
    <w:rsid w:val="00864C12"/>
    <w:rsid w:val="008653F5"/>
    <w:rsid w:val="00865C73"/>
    <w:rsid w:val="00866B67"/>
    <w:rsid w:val="00870A55"/>
    <w:rsid w:val="00870ABA"/>
    <w:rsid w:val="00871DBA"/>
    <w:rsid w:val="00874470"/>
    <w:rsid w:val="00874C71"/>
    <w:rsid w:val="008758E2"/>
    <w:rsid w:val="008771A6"/>
    <w:rsid w:val="00877375"/>
    <w:rsid w:val="008776D6"/>
    <w:rsid w:val="00877A60"/>
    <w:rsid w:val="00877FE8"/>
    <w:rsid w:val="00881136"/>
    <w:rsid w:val="00881155"/>
    <w:rsid w:val="0088264E"/>
    <w:rsid w:val="00882A68"/>
    <w:rsid w:val="00883DA6"/>
    <w:rsid w:val="00884A80"/>
    <w:rsid w:val="00884E68"/>
    <w:rsid w:val="00885062"/>
    <w:rsid w:val="0088556B"/>
    <w:rsid w:val="00886003"/>
    <w:rsid w:val="00886D55"/>
    <w:rsid w:val="00887774"/>
    <w:rsid w:val="00890A35"/>
    <w:rsid w:val="00891EE6"/>
    <w:rsid w:val="00892A5E"/>
    <w:rsid w:val="00892F49"/>
    <w:rsid w:val="00893E57"/>
    <w:rsid w:val="00894F9C"/>
    <w:rsid w:val="00894FBB"/>
    <w:rsid w:val="00896456"/>
    <w:rsid w:val="00897A93"/>
    <w:rsid w:val="008A1841"/>
    <w:rsid w:val="008A326B"/>
    <w:rsid w:val="008A4488"/>
    <w:rsid w:val="008A4775"/>
    <w:rsid w:val="008A5361"/>
    <w:rsid w:val="008A59B7"/>
    <w:rsid w:val="008A5E3B"/>
    <w:rsid w:val="008A6572"/>
    <w:rsid w:val="008B0737"/>
    <w:rsid w:val="008B0FAA"/>
    <w:rsid w:val="008B4083"/>
    <w:rsid w:val="008B765E"/>
    <w:rsid w:val="008B7BF0"/>
    <w:rsid w:val="008C0A83"/>
    <w:rsid w:val="008C0B93"/>
    <w:rsid w:val="008C0F99"/>
    <w:rsid w:val="008C10B2"/>
    <w:rsid w:val="008C1AF2"/>
    <w:rsid w:val="008C2ABA"/>
    <w:rsid w:val="008C2C46"/>
    <w:rsid w:val="008C3C1C"/>
    <w:rsid w:val="008C44EE"/>
    <w:rsid w:val="008C46F7"/>
    <w:rsid w:val="008C5280"/>
    <w:rsid w:val="008C5838"/>
    <w:rsid w:val="008C5E88"/>
    <w:rsid w:val="008C62F2"/>
    <w:rsid w:val="008C710A"/>
    <w:rsid w:val="008C74EE"/>
    <w:rsid w:val="008C7A55"/>
    <w:rsid w:val="008D0E5C"/>
    <w:rsid w:val="008D0F1F"/>
    <w:rsid w:val="008D182B"/>
    <w:rsid w:val="008D4751"/>
    <w:rsid w:val="008D4C5A"/>
    <w:rsid w:val="008D5831"/>
    <w:rsid w:val="008D59DC"/>
    <w:rsid w:val="008D5EDA"/>
    <w:rsid w:val="008D7486"/>
    <w:rsid w:val="008E002D"/>
    <w:rsid w:val="008E00C0"/>
    <w:rsid w:val="008E0977"/>
    <w:rsid w:val="008E3607"/>
    <w:rsid w:val="008E41D9"/>
    <w:rsid w:val="008E42E7"/>
    <w:rsid w:val="008E6DD7"/>
    <w:rsid w:val="008F28B1"/>
    <w:rsid w:val="008F3785"/>
    <w:rsid w:val="008F5B8B"/>
    <w:rsid w:val="008F6983"/>
    <w:rsid w:val="008F72DF"/>
    <w:rsid w:val="0090060A"/>
    <w:rsid w:val="00900A6B"/>
    <w:rsid w:val="00900AC8"/>
    <w:rsid w:val="00901375"/>
    <w:rsid w:val="009017A4"/>
    <w:rsid w:val="00901F9D"/>
    <w:rsid w:val="00902892"/>
    <w:rsid w:val="0090291F"/>
    <w:rsid w:val="009029CC"/>
    <w:rsid w:val="009036FE"/>
    <w:rsid w:val="00904F81"/>
    <w:rsid w:val="00905C44"/>
    <w:rsid w:val="00906DFA"/>
    <w:rsid w:val="00911B78"/>
    <w:rsid w:val="00914351"/>
    <w:rsid w:val="0091533B"/>
    <w:rsid w:val="0091568A"/>
    <w:rsid w:val="009156F6"/>
    <w:rsid w:val="00915BC6"/>
    <w:rsid w:val="00915DF3"/>
    <w:rsid w:val="00917965"/>
    <w:rsid w:val="00920AF5"/>
    <w:rsid w:val="00921B2E"/>
    <w:rsid w:val="0092277F"/>
    <w:rsid w:val="00923A22"/>
    <w:rsid w:val="009249E2"/>
    <w:rsid w:val="00930A1F"/>
    <w:rsid w:val="00930AD4"/>
    <w:rsid w:val="00933690"/>
    <w:rsid w:val="00933818"/>
    <w:rsid w:val="00935787"/>
    <w:rsid w:val="0093694B"/>
    <w:rsid w:val="0093745E"/>
    <w:rsid w:val="00937EF9"/>
    <w:rsid w:val="00940C8F"/>
    <w:rsid w:val="00942F9D"/>
    <w:rsid w:val="00943391"/>
    <w:rsid w:val="00943434"/>
    <w:rsid w:val="00945043"/>
    <w:rsid w:val="0094520D"/>
    <w:rsid w:val="00945559"/>
    <w:rsid w:val="0094588A"/>
    <w:rsid w:val="00947736"/>
    <w:rsid w:val="00950E5E"/>
    <w:rsid w:val="00950F21"/>
    <w:rsid w:val="009514A7"/>
    <w:rsid w:val="00952A4D"/>
    <w:rsid w:val="009534FA"/>
    <w:rsid w:val="009537F7"/>
    <w:rsid w:val="009547B4"/>
    <w:rsid w:val="00955F13"/>
    <w:rsid w:val="009566B2"/>
    <w:rsid w:val="00957D5C"/>
    <w:rsid w:val="00957DC6"/>
    <w:rsid w:val="0096017A"/>
    <w:rsid w:val="00961449"/>
    <w:rsid w:val="00962615"/>
    <w:rsid w:val="00962CC6"/>
    <w:rsid w:val="00963A74"/>
    <w:rsid w:val="0096437E"/>
    <w:rsid w:val="00966137"/>
    <w:rsid w:val="00966C66"/>
    <w:rsid w:val="00970400"/>
    <w:rsid w:val="00970C73"/>
    <w:rsid w:val="0097275F"/>
    <w:rsid w:val="009729C4"/>
    <w:rsid w:val="00974E7B"/>
    <w:rsid w:val="0097567E"/>
    <w:rsid w:val="00975865"/>
    <w:rsid w:val="0097586F"/>
    <w:rsid w:val="009775B3"/>
    <w:rsid w:val="00981122"/>
    <w:rsid w:val="009819F1"/>
    <w:rsid w:val="00982018"/>
    <w:rsid w:val="00982AE8"/>
    <w:rsid w:val="009831F5"/>
    <w:rsid w:val="00983870"/>
    <w:rsid w:val="0098461F"/>
    <w:rsid w:val="0098517D"/>
    <w:rsid w:val="00985B92"/>
    <w:rsid w:val="009905EB"/>
    <w:rsid w:val="00990820"/>
    <w:rsid w:val="00990F13"/>
    <w:rsid w:val="00991F8A"/>
    <w:rsid w:val="0099211A"/>
    <w:rsid w:val="00992F35"/>
    <w:rsid w:val="0099334B"/>
    <w:rsid w:val="00993442"/>
    <w:rsid w:val="00993507"/>
    <w:rsid w:val="00993999"/>
    <w:rsid w:val="00993B5D"/>
    <w:rsid w:val="00995C48"/>
    <w:rsid w:val="009971F1"/>
    <w:rsid w:val="0099772D"/>
    <w:rsid w:val="009A0090"/>
    <w:rsid w:val="009A20FE"/>
    <w:rsid w:val="009A21EC"/>
    <w:rsid w:val="009A3552"/>
    <w:rsid w:val="009A4A4B"/>
    <w:rsid w:val="009A5BF6"/>
    <w:rsid w:val="009A7424"/>
    <w:rsid w:val="009A77FA"/>
    <w:rsid w:val="009B0121"/>
    <w:rsid w:val="009B07CA"/>
    <w:rsid w:val="009B1226"/>
    <w:rsid w:val="009B3221"/>
    <w:rsid w:val="009B4B4B"/>
    <w:rsid w:val="009B62AA"/>
    <w:rsid w:val="009B654B"/>
    <w:rsid w:val="009B6ECF"/>
    <w:rsid w:val="009B73A7"/>
    <w:rsid w:val="009B7CC9"/>
    <w:rsid w:val="009C0019"/>
    <w:rsid w:val="009C03AC"/>
    <w:rsid w:val="009C09AC"/>
    <w:rsid w:val="009C0F1C"/>
    <w:rsid w:val="009C169C"/>
    <w:rsid w:val="009C2CC1"/>
    <w:rsid w:val="009C3103"/>
    <w:rsid w:val="009C39BC"/>
    <w:rsid w:val="009C45C0"/>
    <w:rsid w:val="009C631E"/>
    <w:rsid w:val="009C7132"/>
    <w:rsid w:val="009D01D7"/>
    <w:rsid w:val="009D1976"/>
    <w:rsid w:val="009D1FBE"/>
    <w:rsid w:val="009D46E9"/>
    <w:rsid w:val="009D5052"/>
    <w:rsid w:val="009D6E0C"/>
    <w:rsid w:val="009D6E32"/>
    <w:rsid w:val="009D76E7"/>
    <w:rsid w:val="009E13DA"/>
    <w:rsid w:val="009E42AB"/>
    <w:rsid w:val="009E4ADA"/>
    <w:rsid w:val="009E5E11"/>
    <w:rsid w:val="009E6047"/>
    <w:rsid w:val="009E66DF"/>
    <w:rsid w:val="009E67AB"/>
    <w:rsid w:val="009E74D3"/>
    <w:rsid w:val="009E7F17"/>
    <w:rsid w:val="009F109A"/>
    <w:rsid w:val="009F1499"/>
    <w:rsid w:val="009F1C0F"/>
    <w:rsid w:val="009F242E"/>
    <w:rsid w:val="009F2440"/>
    <w:rsid w:val="009F2735"/>
    <w:rsid w:val="009F2B00"/>
    <w:rsid w:val="009F5198"/>
    <w:rsid w:val="009F58A0"/>
    <w:rsid w:val="009F653F"/>
    <w:rsid w:val="009F6988"/>
    <w:rsid w:val="009F7C8F"/>
    <w:rsid w:val="00A003CE"/>
    <w:rsid w:val="00A00450"/>
    <w:rsid w:val="00A005F7"/>
    <w:rsid w:val="00A01033"/>
    <w:rsid w:val="00A012DE"/>
    <w:rsid w:val="00A018A1"/>
    <w:rsid w:val="00A042CD"/>
    <w:rsid w:val="00A04F5A"/>
    <w:rsid w:val="00A04FD4"/>
    <w:rsid w:val="00A06855"/>
    <w:rsid w:val="00A10830"/>
    <w:rsid w:val="00A1205E"/>
    <w:rsid w:val="00A145CA"/>
    <w:rsid w:val="00A1494B"/>
    <w:rsid w:val="00A14C6F"/>
    <w:rsid w:val="00A14EAD"/>
    <w:rsid w:val="00A152CA"/>
    <w:rsid w:val="00A15DDD"/>
    <w:rsid w:val="00A15DE5"/>
    <w:rsid w:val="00A16954"/>
    <w:rsid w:val="00A17389"/>
    <w:rsid w:val="00A17C46"/>
    <w:rsid w:val="00A17E21"/>
    <w:rsid w:val="00A20D8A"/>
    <w:rsid w:val="00A2184B"/>
    <w:rsid w:val="00A2205F"/>
    <w:rsid w:val="00A2604E"/>
    <w:rsid w:val="00A2747C"/>
    <w:rsid w:val="00A300A1"/>
    <w:rsid w:val="00A311E0"/>
    <w:rsid w:val="00A313FC"/>
    <w:rsid w:val="00A316D9"/>
    <w:rsid w:val="00A317B5"/>
    <w:rsid w:val="00A31913"/>
    <w:rsid w:val="00A324D1"/>
    <w:rsid w:val="00A33A93"/>
    <w:rsid w:val="00A34BEF"/>
    <w:rsid w:val="00A35A91"/>
    <w:rsid w:val="00A365B0"/>
    <w:rsid w:val="00A37161"/>
    <w:rsid w:val="00A37D8E"/>
    <w:rsid w:val="00A40DC9"/>
    <w:rsid w:val="00A415DF"/>
    <w:rsid w:val="00A41AF4"/>
    <w:rsid w:val="00A41FA3"/>
    <w:rsid w:val="00A45477"/>
    <w:rsid w:val="00A45898"/>
    <w:rsid w:val="00A50E8C"/>
    <w:rsid w:val="00A524D6"/>
    <w:rsid w:val="00A532FF"/>
    <w:rsid w:val="00A54325"/>
    <w:rsid w:val="00A54D34"/>
    <w:rsid w:val="00A54EA6"/>
    <w:rsid w:val="00A55280"/>
    <w:rsid w:val="00A55CF8"/>
    <w:rsid w:val="00A56CC1"/>
    <w:rsid w:val="00A604B0"/>
    <w:rsid w:val="00A60818"/>
    <w:rsid w:val="00A6129F"/>
    <w:rsid w:val="00A61938"/>
    <w:rsid w:val="00A63929"/>
    <w:rsid w:val="00A640FA"/>
    <w:rsid w:val="00A64307"/>
    <w:rsid w:val="00A64478"/>
    <w:rsid w:val="00A65A4F"/>
    <w:rsid w:val="00A65CD4"/>
    <w:rsid w:val="00A65D80"/>
    <w:rsid w:val="00A666A0"/>
    <w:rsid w:val="00A668C4"/>
    <w:rsid w:val="00A669CB"/>
    <w:rsid w:val="00A6750E"/>
    <w:rsid w:val="00A70798"/>
    <w:rsid w:val="00A708CB"/>
    <w:rsid w:val="00A71B52"/>
    <w:rsid w:val="00A7232A"/>
    <w:rsid w:val="00A74077"/>
    <w:rsid w:val="00A7433F"/>
    <w:rsid w:val="00A7467B"/>
    <w:rsid w:val="00A7487B"/>
    <w:rsid w:val="00A74DD3"/>
    <w:rsid w:val="00A75335"/>
    <w:rsid w:val="00A75B8C"/>
    <w:rsid w:val="00A768D7"/>
    <w:rsid w:val="00A779BF"/>
    <w:rsid w:val="00A804B9"/>
    <w:rsid w:val="00A805C8"/>
    <w:rsid w:val="00A81037"/>
    <w:rsid w:val="00A8117B"/>
    <w:rsid w:val="00A814C7"/>
    <w:rsid w:val="00A81D67"/>
    <w:rsid w:val="00A826F2"/>
    <w:rsid w:val="00A850DF"/>
    <w:rsid w:val="00A8625B"/>
    <w:rsid w:val="00A9048B"/>
    <w:rsid w:val="00A90CC9"/>
    <w:rsid w:val="00A91170"/>
    <w:rsid w:val="00A91A69"/>
    <w:rsid w:val="00A94219"/>
    <w:rsid w:val="00A943C5"/>
    <w:rsid w:val="00A94C98"/>
    <w:rsid w:val="00A95136"/>
    <w:rsid w:val="00A95711"/>
    <w:rsid w:val="00A95D44"/>
    <w:rsid w:val="00A96637"/>
    <w:rsid w:val="00AA0105"/>
    <w:rsid w:val="00AA0DB6"/>
    <w:rsid w:val="00AA14AB"/>
    <w:rsid w:val="00AA22D2"/>
    <w:rsid w:val="00AA2542"/>
    <w:rsid w:val="00AA2BFF"/>
    <w:rsid w:val="00AA3B00"/>
    <w:rsid w:val="00AA48CB"/>
    <w:rsid w:val="00AA527D"/>
    <w:rsid w:val="00AA58AE"/>
    <w:rsid w:val="00AA5A16"/>
    <w:rsid w:val="00AA5DFE"/>
    <w:rsid w:val="00AA6386"/>
    <w:rsid w:val="00AB047C"/>
    <w:rsid w:val="00AB1121"/>
    <w:rsid w:val="00AB2C99"/>
    <w:rsid w:val="00AB3573"/>
    <w:rsid w:val="00AB3BB4"/>
    <w:rsid w:val="00AB65F0"/>
    <w:rsid w:val="00AC1A99"/>
    <w:rsid w:val="00AC205D"/>
    <w:rsid w:val="00AC2767"/>
    <w:rsid w:val="00AC3184"/>
    <w:rsid w:val="00AC39DC"/>
    <w:rsid w:val="00AC4299"/>
    <w:rsid w:val="00AC5097"/>
    <w:rsid w:val="00AC601B"/>
    <w:rsid w:val="00AD01A4"/>
    <w:rsid w:val="00AD0374"/>
    <w:rsid w:val="00AD0A51"/>
    <w:rsid w:val="00AD0C4A"/>
    <w:rsid w:val="00AD1A73"/>
    <w:rsid w:val="00AD1C79"/>
    <w:rsid w:val="00AD201D"/>
    <w:rsid w:val="00AD28E3"/>
    <w:rsid w:val="00AD31CC"/>
    <w:rsid w:val="00AD3232"/>
    <w:rsid w:val="00AD34D1"/>
    <w:rsid w:val="00AD3C4E"/>
    <w:rsid w:val="00AD4FEA"/>
    <w:rsid w:val="00AD5032"/>
    <w:rsid w:val="00AD57C7"/>
    <w:rsid w:val="00AD5DEC"/>
    <w:rsid w:val="00AD6CCD"/>
    <w:rsid w:val="00AE0924"/>
    <w:rsid w:val="00AE0C92"/>
    <w:rsid w:val="00AE111D"/>
    <w:rsid w:val="00AE1738"/>
    <w:rsid w:val="00AE2AB7"/>
    <w:rsid w:val="00AE2AC8"/>
    <w:rsid w:val="00AE3404"/>
    <w:rsid w:val="00AE465E"/>
    <w:rsid w:val="00AE4818"/>
    <w:rsid w:val="00AE6906"/>
    <w:rsid w:val="00AE74FD"/>
    <w:rsid w:val="00AF0A27"/>
    <w:rsid w:val="00AF0C9B"/>
    <w:rsid w:val="00AF0D87"/>
    <w:rsid w:val="00AF1587"/>
    <w:rsid w:val="00AF2432"/>
    <w:rsid w:val="00AF3ED9"/>
    <w:rsid w:val="00AF44CC"/>
    <w:rsid w:val="00AF4E18"/>
    <w:rsid w:val="00AF4FFC"/>
    <w:rsid w:val="00AF5F6A"/>
    <w:rsid w:val="00AF6120"/>
    <w:rsid w:val="00B001A0"/>
    <w:rsid w:val="00B008BA"/>
    <w:rsid w:val="00B00AED"/>
    <w:rsid w:val="00B00B87"/>
    <w:rsid w:val="00B01505"/>
    <w:rsid w:val="00B02439"/>
    <w:rsid w:val="00B02A06"/>
    <w:rsid w:val="00B04386"/>
    <w:rsid w:val="00B056C0"/>
    <w:rsid w:val="00B05AF3"/>
    <w:rsid w:val="00B10757"/>
    <w:rsid w:val="00B108C9"/>
    <w:rsid w:val="00B109A3"/>
    <w:rsid w:val="00B1121E"/>
    <w:rsid w:val="00B115FE"/>
    <w:rsid w:val="00B127CD"/>
    <w:rsid w:val="00B12CC2"/>
    <w:rsid w:val="00B13248"/>
    <w:rsid w:val="00B137FF"/>
    <w:rsid w:val="00B147F4"/>
    <w:rsid w:val="00B153DE"/>
    <w:rsid w:val="00B1546A"/>
    <w:rsid w:val="00B15ACA"/>
    <w:rsid w:val="00B1701F"/>
    <w:rsid w:val="00B17290"/>
    <w:rsid w:val="00B17F08"/>
    <w:rsid w:val="00B20D90"/>
    <w:rsid w:val="00B21131"/>
    <w:rsid w:val="00B226D3"/>
    <w:rsid w:val="00B233E5"/>
    <w:rsid w:val="00B2349F"/>
    <w:rsid w:val="00B235C0"/>
    <w:rsid w:val="00B23F82"/>
    <w:rsid w:val="00B24B06"/>
    <w:rsid w:val="00B24C45"/>
    <w:rsid w:val="00B27351"/>
    <w:rsid w:val="00B301A5"/>
    <w:rsid w:val="00B30690"/>
    <w:rsid w:val="00B30AA1"/>
    <w:rsid w:val="00B316A0"/>
    <w:rsid w:val="00B322E7"/>
    <w:rsid w:val="00B34A41"/>
    <w:rsid w:val="00B36EF1"/>
    <w:rsid w:val="00B37E84"/>
    <w:rsid w:val="00B403BD"/>
    <w:rsid w:val="00B42AC0"/>
    <w:rsid w:val="00B43628"/>
    <w:rsid w:val="00B43A15"/>
    <w:rsid w:val="00B44869"/>
    <w:rsid w:val="00B45618"/>
    <w:rsid w:val="00B4763D"/>
    <w:rsid w:val="00B502AC"/>
    <w:rsid w:val="00B51266"/>
    <w:rsid w:val="00B51E03"/>
    <w:rsid w:val="00B52306"/>
    <w:rsid w:val="00B53364"/>
    <w:rsid w:val="00B533B4"/>
    <w:rsid w:val="00B53415"/>
    <w:rsid w:val="00B53999"/>
    <w:rsid w:val="00B53B69"/>
    <w:rsid w:val="00B53F5E"/>
    <w:rsid w:val="00B54113"/>
    <w:rsid w:val="00B54783"/>
    <w:rsid w:val="00B547FB"/>
    <w:rsid w:val="00B55CD8"/>
    <w:rsid w:val="00B603AA"/>
    <w:rsid w:val="00B61AE9"/>
    <w:rsid w:val="00B6342B"/>
    <w:rsid w:val="00B645BD"/>
    <w:rsid w:val="00B65023"/>
    <w:rsid w:val="00B650A6"/>
    <w:rsid w:val="00B67F7F"/>
    <w:rsid w:val="00B726BC"/>
    <w:rsid w:val="00B72F58"/>
    <w:rsid w:val="00B73A09"/>
    <w:rsid w:val="00B73A1A"/>
    <w:rsid w:val="00B7422A"/>
    <w:rsid w:val="00B75110"/>
    <w:rsid w:val="00B76D1E"/>
    <w:rsid w:val="00B773FA"/>
    <w:rsid w:val="00B804F0"/>
    <w:rsid w:val="00B8066D"/>
    <w:rsid w:val="00B80F3E"/>
    <w:rsid w:val="00B82837"/>
    <w:rsid w:val="00B82B06"/>
    <w:rsid w:val="00B82EC4"/>
    <w:rsid w:val="00B83685"/>
    <w:rsid w:val="00B838B2"/>
    <w:rsid w:val="00B83F3B"/>
    <w:rsid w:val="00B84DC6"/>
    <w:rsid w:val="00B84DD8"/>
    <w:rsid w:val="00B85F5F"/>
    <w:rsid w:val="00B870D1"/>
    <w:rsid w:val="00B871CC"/>
    <w:rsid w:val="00B902DB"/>
    <w:rsid w:val="00B9045E"/>
    <w:rsid w:val="00B90C95"/>
    <w:rsid w:val="00B91D9A"/>
    <w:rsid w:val="00B92950"/>
    <w:rsid w:val="00B92D7F"/>
    <w:rsid w:val="00B92F6C"/>
    <w:rsid w:val="00B931AB"/>
    <w:rsid w:val="00B95E76"/>
    <w:rsid w:val="00B96A3D"/>
    <w:rsid w:val="00BA1504"/>
    <w:rsid w:val="00BA1599"/>
    <w:rsid w:val="00BA1EB6"/>
    <w:rsid w:val="00BA2C8A"/>
    <w:rsid w:val="00BA32C8"/>
    <w:rsid w:val="00BA6F5A"/>
    <w:rsid w:val="00BB0501"/>
    <w:rsid w:val="00BB1B70"/>
    <w:rsid w:val="00BB2594"/>
    <w:rsid w:val="00BB46AE"/>
    <w:rsid w:val="00BB48C8"/>
    <w:rsid w:val="00BB4D30"/>
    <w:rsid w:val="00BB62C0"/>
    <w:rsid w:val="00BB7153"/>
    <w:rsid w:val="00BB77FE"/>
    <w:rsid w:val="00BC1342"/>
    <w:rsid w:val="00BC159D"/>
    <w:rsid w:val="00BC16B1"/>
    <w:rsid w:val="00BC2025"/>
    <w:rsid w:val="00BC29E9"/>
    <w:rsid w:val="00BC2FDB"/>
    <w:rsid w:val="00BC46E9"/>
    <w:rsid w:val="00BC506D"/>
    <w:rsid w:val="00BC517B"/>
    <w:rsid w:val="00BC6039"/>
    <w:rsid w:val="00BC7481"/>
    <w:rsid w:val="00BD01E1"/>
    <w:rsid w:val="00BD042B"/>
    <w:rsid w:val="00BD094E"/>
    <w:rsid w:val="00BD0B6E"/>
    <w:rsid w:val="00BD1E27"/>
    <w:rsid w:val="00BD2B24"/>
    <w:rsid w:val="00BD356F"/>
    <w:rsid w:val="00BD47CA"/>
    <w:rsid w:val="00BD5AA1"/>
    <w:rsid w:val="00BD638B"/>
    <w:rsid w:val="00BD77DD"/>
    <w:rsid w:val="00BE2456"/>
    <w:rsid w:val="00BE267C"/>
    <w:rsid w:val="00BE2CF4"/>
    <w:rsid w:val="00BE3D0D"/>
    <w:rsid w:val="00BF054B"/>
    <w:rsid w:val="00BF07D9"/>
    <w:rsid w:val="00BF127A"/>
    <w:rsid w:val="00BF2484"/>
    <w:rsid w:val="00BF24D6"/>
    <w:rsid w:val="00BF2787"/>
    <w:rsid w:val="00BF3892"/>
    <w:rsid w:val="00BF3B8B"/>
    <w:rsid w:val="00BF5583"/>
    <w:rsid w:val="00BF75AF"/>
    <w:rsid w:val="00BF7EFA"/>
    <w:rsid w:val="00C00BE8"/>
    <w:rsid w:val="00C01810"/>
    <w:rsid w:val="00C02450"/>
    <w:rsid w:val="00C032CD"/>
    <w:rsid w:val="00C045FA"/>
    <w:rsid w:val="00C04ABD"/>
    <w:rsid w:val="00C06378"/>
    <w:rsid w:val="00C07CBC"/>
    <w:rsid w:val="00C11A53"/>
    <w:rsid w:val="00C128BA"/>
    <w:rsid w:val="00C1501B"/>
    <w:rsid w:val="00C151A7"/>
    <w:rsid w:val="00C170C6"/>
    <w:rsid w:val="00C21483"/>
    <w:rsid w:val="00C21634"/>
    <w:rsid w:val="00C23952"/>
    <w:rsid w:val="00C239D7"/>
    <w:rsid w:val="00C25408"/>
    <w:rsid w:val="00C2562B"/>
    <w:rsid w:val="00C26122"/>
    <w:rsid w:val="00C264F9"/>
    <w:rsid w:val="00C273AA"/>
    <w:rsid w:val="00C27E76"/>
    <w:rsid w:val="00C30AFB"/>
    <w:rsid w:val="00C3111D"/>
    <w:rsid w:val="00C315AF"/>
    <w:rsid w:val="00C32ABD"/>
    <w:rsid w:val="00C351BB"/>
    <w:rsid w:val="00C35555"/>
    <w:rsid w:val="00C35FE7"/>
    <w:rsid w:val="00C36BCE"/>
    <w:rsid w:val="00C36DEC"/>
    <w:rsid w:val="00C36FF1"/>
    <w:rsid w:val="00C370F6"/>
    <w:rsid w:val="00C37DC3"/>
    <w:rsid w:val="00C40F7A"/>
    <w:rsid w:val="00C41517"/>
    <w:rsid w:val="00C42C62"/>
    <w:rsid w:val="00C43352"/>
    <w:rsid w:val="00C45106"/>
    <w:rsid w:val="00C5159E"/>
    <w:rsid w:val="00C51887"/>
    <w:rsid w:val="00C56502"/>
    <w:rsid w:val="00C565D2"/>
    <w:rsid w:val="00C579C1"/>
    <w:rsid w:val="00C579F3"/>
    <w:rsid w:val="00C60EE1"/>
    <w:rsid w:val="00C61E8A"/>
    <w:rsid w:val="00C629E2"/>
    <w:rsid w:val="00C642C6"/>
    <w:rsid w:val="00C64CF1"/>
    <w:rsid w:val="00C66069"/>
    <w:rsid w:val="00C709B0"/>
    <w:rsid w:val="00C714FD"/>
    <w:rsid w:val="00C71B7B"/>
    <w:rsid w:val="00C71FD8"/>
    <w:rsid w:val="00C720FF"/>
    <w:rsid w:val="00C72E97"/>
    <w:rsid w:val="00C730DA"/>
    <w:rsid w:val="00C74119"/>
    <w:rsid w:val="00C74751"/>
    <w:rsid w:val="00C74A5A"/>
    <w:rsid w:val="00C831A7"/>
    <w:rsid w:val="00C83BE7"/>
    <w:rsid w:val="00C84235"/>
    <w:rsid w:val="00C84F3E"/>
    <w:rsid w:val="00C859CB"/>
    <w:rsid w:val="00C900D0"/>
    <w:rsid w:val="00C9248C"/>
    <w:rsid w:val="00C92BB1"/>
    <w:rsid w:val="00C92C93"/>
    <w:rsid w:val="00C92FDD"/>
    <w:rsid w:val="00C93178"/>
    <w:rsid w:val="00C93274"/>
    <w:rsid w:val="00C937EF"/>
    <w:rsid w:val="00C94347"/>
    <w:rsid w:val="00C9714B"/>
    <w:rsid w:val="00CA08EA"/>
    <w:rsid w:val="00CA10EB"/>
    <w:rsid w:val="00CA13C9"/>
    <w:rsid w:val="00CA328B"/>
    <w:rsid w:val="00CA334C"/>
    <w:rsid w:val="00CA3C4D"/>
    <w:rsid w:val="00CA417F"/>
    <w:rsid w:val="00CA56E6"/>
    <w:rsid w:val="00CA7C02"/>
    <w:rsid w:val="00CB1177"/>
    <w:rsid w:val="00CB1564"/>
    <w:rsid w:val="00CB2216"/>
    <w:rsid w:val="00CB2D4D"/>
    <w:rsid w:val="00CB62CA"/>
    <w:rsid w:val="00CB701F"/>
    <w:rsid w:val="00CB747A"/>
    <w:rsid w:val="00CC00AC"/>
    <w:rsid w:val="00CC0AC3"/>
    <w:rsid w:val="00CC0DAC"/>
    <w:rsid w:val="00CC42D9"/>
    <w:rsid w:val="00CC550B"/>
    <w:rsid w:val="00CC5F1F"/>
    <w:rsid w:val="00CC6A98"/>
    <w:rsid w:val="00CC6CE8"/>
    <w:rsid w:val="00CC7600"/>
    <w:rsid w:val="00CD047F"/>
    <w:rsid w:val="00CD0EBB"/>
    <w:rsid w:val="00CD12BB"/>
    <w:rsid w:val="00CD1AB0"/>
    <w:rsid w:val="00CD3670"/>
    <w:rsid w:val="00CD5966"/>
    <w:rsid w:val="00CD737A"/>
    <w:rsid w:val="00CD77BB"/>
    <w:rsid w:val="00CE003C"/>
    <w:rsid w:val="00CE08EE"/>
    <w:rsid w:val="00CE1E65"/>
    <w:rsid w:val="00CE2B16"/>
    <w:rsid w:val="00CE2BAA"/>
    <w:rsid w:val="00CE4BF2"/>
    <w:rsid w:val="00CE75AC"/>
    <w:rsid w:val="00CE7985"/>
    <w:rsid w:val="00CF0779"/>
    <w:rsid w:val="00CF1CC5"/>
    <w:rsid w:val="00CF231E"/>
    <w:rsid w:val="00CF23B0"/>
    <w:rsid w:val="00CF256C"/>
    <w:rsid w:val="00CF26D0"/>
    <w:rsid w:val="00CF2B51"/>
    <w:rsid w:val="00CF42F5"/>
    <w:rsid w:val="00CF5436"/>
    <w:rsid w:val="00CF546F"/>
    <w:rsid w:val="00CF571B"/>
    <w:rsid w:val="00CF745C"/>
    <w:rsid w:val="00CF7536"/>
    <w:rsid w:val="00D00DC0"/>
    <w:rsid w:val="00D00F98"/>
    <w:rsid w:val="00D01D25"/>
    <w:rsid w:val="00D0239C"/>
    <w:rsid w:val="00D03E10"/>
    <w:rsid w:val="00D04065"/>
    <w:rsid w:val="00D0584D"/>
    <w:rsid w:val="00D05BB0"/>
    <w:rsid w:val="00D05F1B"/>
    <w:rsid w:val="00D06F90"/>
    <w:rsid w:val="00D078A9"/>
    <w:rsid w:val="00D07B8A"/>
    <w:rsid w:val="00D107AE"/>
    <w:rsid w:val="00D10CA1"/>
    <w:rsid w:val="00D119AF"/>
    <w:rsid w:val="00D12B7C"/>
    <w:rsid w:val="00D137A3"/>
    <w:rsid w:val="00D14D04"/>
    <w:rsid w:val="00D14E0D"/>
    <w:rsid w:val="00D14EA0"/>
    <w:rsid w:val="00D151FA"/>
    <w:rsid w:val="00D15A74"/>
    <w:rsid w:val="00D15DBF"/>
    <w:rsid w:val="00D1714F"/>
    <w:rsid w:val="00D17251"/>
    <w:rsid w:val="00D177A1"/>
    <w:rsid w:val="00D17E58"/>
    <w:rsid w:val="00D17E9D"/>
    <w:rsid w:val="00D20315"/>
    <w:rsid w:val="00D20807"/>
    <w:rsid w:val="00D20890"/>
    <w:rsid w:val="00D20D69"/>
    <w:rsid w:val="00D20FD0"/>
    <w:rsid w:val="00D2257A"/>
    <w:rsid w:val="00D22B4D"/>
    <w:rsid w:val="00D22E99"/>
    <w:rsid w:val="00D245A0"/>
    <w:rsid w:val="00D2498F"/>
    <w:rsid w:val="00D26BE3"/>
    <w:rsid w:val="00D31A2B"/>
    <w:rsid w:val="00D31B27"/>
    <w:rsid w:val="00D3226C"/>
    <w:rsid w:val="00D3254A"/>
    <w:rsid w:val="00D33C86"/>
    <w:rsid w:val="00D34882"/>
    <w:rsid w:val="00D37A95"/>
    <w:rsid w:val="00D41FE7"/>
    <w:rsid w:val="00D42545"/>
    <w:rsid w:val="00D42B8D"/>
    <w:rsid w:val="00D42C31"/>
    <w:rsid w:val="00D4446B"/>
    <w:rsid w:val="00D44CC2"/>
    <w:rsid w:val="00D467E2"/>
    <w:rsid w:val="00D470D1"/>
    <w:rsid w:val="00D47D95"/>
    <w:rsid w:val="00D505B1"/>
    <w:rsid w:val="00D50D46"/>
    <w:rsid w:val="00D50E35"/>
    <w:rsid w:val="00D510D9"/>
    <w:rsid w:val="00D51368"/>
    <w:rsid w:val="00D52141"/>
    <w:rsid w:val="00D52630"/>
    <w:rsid w:val="00D56C1D"/>
    <w:rsid w:val="00D60A66"/>
    <w:rsid w:val="00D60B23"/>
    <w:rsid w:val="00D60B4E"/>
    <w:rsid w:val="00D61438"/>
    <w:rsid w:val="00D64DCC"/>
    <w:rsid w:val="00D64E04"/>
    <w:rsid w:val="00D666E5"/>
    <w:rsid w:val="00D66D5D"/>
    <w:rsid w:val="00D67A47"/>
    <w:rsid w:val="00D67A70"/>
    <w:rsid w:val="00D67B61"/>
    <w:rsid w:val="00D71093"/>
    <w:rsid w:val="00D71585"/>
    <w:rsid w:val="00D7172D"/>
    <w:rsid w:val="00D71DDB"/>
    <w:rsid w:val="00D73B67"/>
    <w:rsid w:val="00D75E37"/>
    <w:rsid w:val="00D76087"/>
    <w:rsid w:val="00D77121"/>
    <w:rsid w:val="00D77E12"/>
    <w:rsid w:val="00D8284D"/>
    <w:rsid w:val="00D82B19"/>
    <w:rsid w:val="00D83117"/>
    <w:rsid w:val="00D831D3"/>
    <w:rsid w:val="00D83594"/>
    <w:rsid w:val="00D84921"/>
    <w:rsid w:val="00D84EC7"/>
    <w:rsid w:val="00D850A7"/>
    <w:rsid w:val="00D85620"/>
    <w:rsid w:val="00D87381"/>
    <w:rsid w:val="00D902D0"/>
    <w:rsid w:val="00D906FA"/>
    <w:rsid w:val="00D90C29"/>
    <w:rsid w:val="00D9172F"/>
    <w:rsid w:val="00D919EE"/>
    <w:rsid w:val="00D925A9"/>
    <w:rsid w:val="00D938FA"/>
    <w:rsid w:val="00D93C74"/>
    <w:rsid w:val="00D93D52"/>
    <w:rsid w:val="00D94B3C"/>
    <w:rsid w:val="00D95389"/>
    <w:rsid w:val="00D978DC"/>
    <w:rsid w:val="00DA1516"/>
    <w:rsid w:val="00DA2CDC"/>
    <w:rsid w:val="00DA325E"/>
    <w:rsid w:val="00DA3A7E"/>
    <w:rsid w:val="00DA3A7F"/>
    <w:rsid w:val="00DA3F10"/>
    <w:rsid w:val="00DA4CFF"/>
    <w:rsid w:val="00DA5078"/>
    <w:rsid w:val="00DA603C"/>
    <w:rsid w:val="00DB1629"/>
    <w:rsid w:val="00DB269C"/>
    <w:rsid w:val="00DB4FB0"/>
    <w:rsid w:val="00DB51AA"/>
    <w:rsid w:val="00DB5328"/>
    <w:rsid w:val="00DB5433"/>
    <w:rsid w:val="00DB6DD3"/>
    <w:rsid w:val="00DB728F"/>
    <w:rsid w:val="00DC13BC"/>
    <w:rsid w:val="00DC1552"/>
    <w:rsid w:val="00DC15B0"/>
    <w:rsid w:val="00DC1B7B"/>
    <w:rsid w:val="00DC1CBC"/>
    <w:rsid w:val="00DC2947"/>
    <w:rsid w:val="00DC297D"/>
    <w:rsid w:val="00DC41CF"/>
    <w:rsid w:val="00DC4868"/>
    <w:rsid w:val="00DC52BE"/>
    <w:rsid w:val="00DC5634"/>
    <w:rsid w:val="00DC57A6"/>
    <w:rsid w:val="00DC616B"/>
    <w:rsid w:val="00DC62C5"/>
    <w:rsid w:val="00DD0F86"/>
    <w:rsid w:val="00DD12A7"/>
    <w:rsid w:val="00DD17DD"/>
    <w:rsid w:val="00DD1C88"/>
    <w:rsid w:val="00DD5390"/>
    <w:rsid w:val="00DE038B"/>
    <w:rsid w:val="00DE1835"/>
    <w:rsid w:val="00DE23A3"/>
    <w:rsid w:val="00DE2B5C"/>
    <w:rsid w:val="00DE3073"/>
    <w:rsid w:val="00DE3552"/>
    <w:rsid w:val="00DE4366"/>
    <w:rsid w:val="00DE43F5"/>
    <w:rsid w:val="00DE4A26"/>
    <w:rsid w:val="00DE4E1F"/>
    <w:rsid w:val="00DE6768"/>
    <w:rsid w:val="00DE67B3"/>
    <w:rsid w:val="00DE68F6"/>
    <w:rsid w:val="00DE6C44"/>
    <w:rsid w:val="00DE7139"/>
    <w:rsid w:val="00DF1A16"/>
    <w:rsid w:val="00DF2410"/>
    <w:rsid w:val="00DF35EE"/>
    <w:rsid w:val="00DF50A9"/>
    <w:rsid w:val="00DF6CA2"/>
    <w:rsid w:val="00DF77D6"/>
    <w:rsid w:val="00DF795E"/>
    <w:rsid w:val="00E03ACF"/>
    <w:rsid w:val="00E04285"/>
    <w:rsid w:val="00E04A89"/>
    <w:rsid w:val="00E04CDF"/>
    <w:rsid w:val="00E04E3C"/>
    <w:rsid w:val="00E06430"/>
    <w:rsid w:val="00E0750C"/>
    <w:rsid w:val="00E102A0"/>
    <w:rsid w:val="00E10BE2"/>
    <w:rsid w:val="00E11DF9"/>
    <w:rsid w:val="00E12EC8"/>
    <w:rsid w:val="00E132A4"/>
    <w:rsid w:val="00E1332D"/>
    <w:rsid w:val="00E13417"/>
    <w:rsid w:val="00E13D0E"/>
    <w:rsid w:val="00E14498"/>
    <w:rsid w:val="00E1499B"/>
    <w:rsid w:val="00E16391"/>
    <w:rsid w:val="00E202A3"/>
    <w:rsid w:val="00E205CA"/>
    <w:rsid w:val="00E212EF"/>
    <w:rsid w:val="00E2143F"/>
    <w:rsid w:val="00E23090"/>
    <w:rsid w:val="00E233E4"/>
    <w:rsid w:val="00E238D6"/>
    <w:rsid w:val="00E2400E"/>
    <w:rsid w:val="00E243B0"/>
    <w:rsid w:val="00E25B75"/>
    <w:rsid w:val="00E25C72"/>
    <w:rsid w:val="00E264FE"/>
    <w:rsid w:val="00E26645"/>
    <w:rsid w:val="00E31241"/>
    <w:rsid w:val="00E312DB"/>
    <w:rsid w:val="00E31EAC"/>
    <w:rsid w:val="00E33359"/>
    <w:rsid w:val="00E359D9"/>
    <w:rsid w:val="00E3627B"/>
    <w:rsid w:val="00E36729"/>
    <w:rsid w:val="00E403C8"/>
    <w:rsid w:val="00E4195E"/>
    <w:rsid w:val="00E43BB2"/>
    <w:rsid w:val="00E46051"/>
    <w:rsid w:val="00E464D5"/>
    <w:rsid w:val="00E477C1"/>
    <w:rsid w:val="00E501FF"/>
    <w:rsid w:val="00E5023A"/>
    <w:rsid w:val="00E525C7"/>
    <w:rsid w:val="00E52D5E"/>
    <w:rsid w:val="00E55CDF"/>
    <w:rsid w:val="00E566B5"/>
    <w:rsid w:val="00E56783"/>
    <w:rsid w:val="00E57647"/>
    <w:rsid w:val="00E57735"/>
    <w:rsid w:val="00E6063B"/>
    <w:rsid w:val="00E60BC8"/>
    <w:rsid w:val="00E61832"/>
    <w:rsid w:val="00E62CCB"/>
    <w:rsid w:val="00E6426B"/>
    <w:rsid w:val="00E64F0F"/>
    <w:rsid w:val="00E65F63"/>
    <w:rsid w:val="00E6659B"/>
    <w:rsid w:val="00E66C1B"/>
    <w:rsid w:val="00E7243B"/>
    <w:rsid w:val="00E72566"/>
    <w:rsid w:val="00E73E24"/>
    <w:rsid w:val="00E7417F"/>
    <w:rsid w:val="00E74917"/>
    <w:rsid w:val="00E74D63"/>
    <w:rsid w:val="00E75245"/>
    <w:rsid w:val="00E76289"/>
    <w:rsid w:val="00E76BF3"/>
    <w:rsid w:val="00E772B5"/>
    <w:rsid w:val="00E77F38"/>
    <w:rsid w:val="00E80529"/>
    <w:rsid w:val="00E80884"/>
    <w:rsid w:val="00E81A46"/>
    <w:rsid w:val="00E825CC"/>
    <w:rsid w:val="00E83C2D"/>
    <w:rsid w:val="00E845B0"/>
    <w:rsid w:val="00E84865"/>
    <w:rsid w:val="00E84B62"/>
    <w:rsid w:val="00E8509D"/>
    <w:rsid w:val="00E86426"/>
    <w:rsid w:val="00E906FC"/>
    <w:rsid w:val="00E90CE9"/>
    <w:rsid w:val="00E931C2"/>
    <w:rsid w:val="00E9658F"/>
    <w:rsid w:val="00EA0062"/>
    <w:rsid w:val="00EA02EE"/>
    <w:rsid w:val="00EA16BF"/>
    <w:rsid w:val="00EA1DAD"/>
    <w:rsid w:val="00EA2A26"/>
    <w:rsid w:val="00EA31F9"/>
    <w:rsid w:val="00EA32D9"/>
    <w:rsid w:val="00EA3C0B"/>
    <w:rsid w:val="00EA6745"/>
    <w:rsid w:val="00EA690A"/>
    <w:rsid w:val="00EB08F1"/>
    <w:rsid w:val="00EB1BF1"/>
    <w:rsid w:val="00EB2702"/>
    <w:rsid w:val="00EB278C"/>
    <w:rsid w:val="00EB2A4E"/>
    <w:rsid w:val="00EB2A97"/>
    <w:rsid w:val="00EB2B7B"/>
    <w:rsid w:val="00EB3B40"/>
    <w:rsid w:val="00EB473E"/>
    <w:rsid w:val="00EC0133"/>
    <w:rsid w:val="00EC3415"/>
    <w:rsid w:val="00EC4C91"/>
    <w:rsid w:val="00EC4D99"/>
    <w:rsid w:val="00EC5A8B"/>
    <w:rsid w:val="00EC7268"/>
    <w:rsid w:val="00EC7A8D"/>
    <w:rsid w:val="00ED04BF"/>
    <w:rsid w:val="00ED0CF2"/>
    <w:rsid w:val="00ED3468"/>
    <w:rsid w:val="00ED4337"/>
    <w:rsid w:val="00ED44C3"/>
    <w:rsid w:val="00ED47AE"/>
    <w:rsid w:val="00ED48FC"/>
    <w:rsid w:val="00ED4DD9"/>
    <w:rsid w:val="00ED5197"/>
    <w:rsid w:val="00ED5DF6"/>
    <w:rsid w:val="00EE0A54"/>
    <w:rsid w:val="00EE2D3D"/>
    <w:rsid w:val="00EE3BBA"/>
    <w:rsid w:val="00EE5993"/>
    <w:rsid w:val="00EF0E48"/>
    <w:rsid w:val="00EF12B7"/>
    <w:rsid w:val="00EF1EDF"/>
    <w:rsid w:val="00EF4142"/>
    <w:rsid w:val="00EF41DE"/>
    <w:rsid w:val="00EF63CC"/>
    <w:rsid w:val="00F004C7"/>
    <w:rsid w:val="00F00B24"/>
    <w:rsid w:val="00F00C8A"/>
    <w:rsid w:val="00F00D6B"/>
    <w:rsid w:val="00F02F36"/>
    <w:rsid w:val="00F02F7B"/>
    <w:rsid w:val="00F0568E"/>
    <w:rsid w:val="00F0642C"/>
    <w:rsid w:val="00F10B07"/>
    <w:rsid w:val="00F125C0"/>
    <w:rsid w:val="00F12EED"/>
    <w:rsid w:val="00F13455"/>
    <w:rsid w:val="00F13F5F"/>
    <w:rsid w:val="00F141C7"/>
    <w:rsid w:val="00F14B78"/>
    <w:rsid w:val="00F15153"/>
    <w:rsid w:val="00F15B89"/>
    <w:rsid w:val="00F17C2D"/>
    <w:rsid w:val="00F17C80"/>
    <w:rsid w:val="00F21F5C"/>
    <w:rsid w:val="00F226C1"/>
    <w:rsid w:val="00F23FCA"/>
    <w:rsid w:val="00F262D5"/>
    <w:rsid w:val="00F2653D"/>
    <w:rsid w:val="00F267F2"/>
    <w:rsid w:val="00F26CDB"/>
    <w:rsid w:val="00F27105"/>
    <w:rsid w:val="00F310D5"/>
    <w:rsid w:val="00F3168A"/>
    <w:rsid w:val="00F31E86"/>
    <w:rsid w:val="00F3259A"/>
    <w:rsid w:val="00F32D72"/>
    <w:rsid w:val="00F3405B"/>
    <w:rsid w:val="00F36912"/>
    <w:rsid w:val="00F36924"/>
    <w:rsid w:val="00F36CFB"/>
    <w:rsid w:val="00F3760F"/>
    <w:rsid w:val="00F40079"/>
    <w:rsid w:val="00F41D50"/>
    <w:rsid w:val="00F43222"/>
    <w:rsid w:val="00F43EED"/>
    <w:rsid w:val="00F443D7"/>
    <w:rsid w:val="00F44672"/>
    <w:rsid w:val="00F44DCC"/>
    <w:rsid w:val="00F4509B"/>
    <w:rsid w:val="00F50C8D"/>
    <w:rsid w:val="00F51911"/>
    <w:rsid w:val="00F5334E"/>
    <w:rsid w:val="00F54031"/>
    <w:rsid w:val="00F54658"/>
    <w:rsid w:val="00F54714"/>
    <w:rsid w:val="00F547B7"/>
    <w:rsid w:val="00F551A3"/>
    <w:rsid w:val="00F556DF"/>
    <w:rsid w:val="00F55C85"/>
    <w:rsid w:val="00F562BA"/>
    <w:rsid w:val="00F56A7D"/>
    <w:rsid w:val="00F60A4E"/>
    <w:rsid w:val="00F632AD"/>
    <w:rsid w:val="00F632CD"/>
    <w:rsid w:val="00F65A0C"/>
    <w:rsid w:val="00F660B8"/>
    <w:rsid w:val="00F67284"/>
    <w:rsid w:val="00F67A4C"/>
    <w:rsid w:val="00F70CFC"/>
    <w:rsid w:val="00F70D30"/>
    <w:rsid w:val="00F713C7"/>
    <w:rsid w:val="00F725B3"/>
    <w:rsid w:val="00F735DE"/>
    <w:rsid w:val="00F77E0A"/>
    <w:rsid w:val="00F8022B"/>
    <w:rsid w:val="00F80F09"/>
    <w:rsid w:val="00F82A48"/>
    <w:rsid w:val="00F83C47"/>
    <w:rsid w:val="00F840CD"/>
    <w:rsid w:val="00F84103"/>
    <w:rsid w:val="00F8437B"/>
    <w:rsid w:val="00F85179"/>
    <w:rsid w:val="00F856C8"/>
    <w:rsid w:val="00F8603C"/>
    <w:rsid w:val="00F866DC"/>
    <w:rsid w:val="00F86F02"/>
    <w:rsid w:val="00F87FBA"/>
    <w:rsid w:val="00F9018E"/>
    <w:rsid w:val="00F9149C"/>
    <w:rsid w:val="00F91CC0"/>
    <w:rsid w:val="00F927B1"/>
    <w:rsid w:val="00F943D7"/>
    <w:rsid w:val="00F9464D"/>
    <w:rsid w:val="00F947A7"/>
    <w:rsid w:val="00F94CB1"/>
    <w:rsid w:val="00F96308"/>
    <w:rsid w:val="00F970E3"/>
    <w:rsid w:val="00FA0331"/>
    <w:rsid w:val="00FA03C1"/>
    <w:rsid w:val="00FA1F46"/>
    <w:rsid w:val="00FA23E4"/>
    <w:rsid w:val="00FA34F0"/>
    <w:rsid w:val="00FA4D0D"/>
    <w:rsid w:val="00FA4D1F"/>
    <w:rsid w:val="00FA572C"/>
    <w:rsid w:val="00FA5DAF"/>
    <w:rsid w:val="00FA6E03"/>
    <w:rsid w:val="00FA7712"/>
    <w:rsid w:val="00FB2EE2"/>
    <w:rsid w:val="00FB3829"/>
    <w:rsid w:val="00FB4BF0"/>
    <w:rsid w:val="00FB4FE9"/>
    <w:rsid w:val="00FB5E38"/>
    <w:rsid w:val="00FB61AA"/>
    <w:rsid w:val="00FB6C67"/>
    <w:rsid w:val="00FB6F1F"/>
    <w:rsid w:val="00FB7426"/>
    <w:rsid w:val="00FC0487"/>
    <w:rsid w:val="00FC1273"/>
    <w:rsid w:val="00FC23C1"/>
    <w:rsid w:val="00FC2CA8"/>
    <w:rsid w:val="00FC366B"/>
    <w:rsid w:val="00FC462A"/>
    <w:rsid w:val="00FC620F"/>
    <w:rsid w:val="00FC6315"/>
    <w:rsid w:val="00FC785D"/>
    <w:rsid w:val="00FD003A"/>
    <w:rsid w:val="00FD0279"/>
    <w:rsid w:val="00FD2012"/>
    <w:rsid w:val="00FD2093"/>
    <w:rsid w:val="00FD2B6B"/>
    <w:rsid w:val="00FD2CD2"/>
    <w:rsid w:val="00FD3386"/>
    <w:rsid w:val="00FD43A6"/>
    <w:rsid w:val="00FD53F8"/>
    <w:rsid w:val="00FD5EC7"/>
    <w:rsid w:val="00FD6EBD"/>
    <w:rsid w:val="00FD7032"/>
    <w:rsid w:val="00FE0105"/>
    <w:rsid w:val="00FE132B"/>
    <w:rsid w:val="00FE2F12"/>
    <w:rsid w:val="00FE37EB"/>
    <w:rsid w:val="00FE3A86"/>
    <w:rsid w:val="00FE3C0C"/>
    <w:rsid w:val="00FE49B3"/>
    <w:rsid w:val="00FE5586"/>
    <w:rsid w:val="00FE5851"/>
    <w:rsid w:val="00FE5EB0"/>
    <w:rsid w:val="00FE6B1F"/>
    <w:rsid w:val="00FE727C"/>
    <w:rsid w:val="00FF1819"/>
    <w:rsid w:val="00FF4F91"/>
    <w:rsid w:val="00FF5066"/>
    <w:rsid w:val="00FF5661"/>
    <w:rsid w:val="00FF6454"/>
    <w:rsid w:val="00FF69A0"/>
    <w:rsid w:val="00FF6D92"/>
    <w:rsid w:val="00FF7E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9F3"/>
    <w:rPr>
      <w:sz w:val="24"/>
      <w:szCs w:val="24"/>
    </w:rPr>
  </w:style>
  <w:style w:type="paragraph" w:styleId="Balk2">
    <w:name w:val="heading 2"/>
    <w:basedOn w:val="Normal"/>
    <w:next w:val="Normal"/>
    <w:qFormat/>
    <w:rsid w:val="00721F5A"/>
    <w:pPr>
      <w:keepNext/>
      <w:outlineLvl w:val="1"/>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B63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B4B4B"/>
    <w:pPr>
      <w:spacing w:before="100" w:beforeAutospacing="1" w:after="100" w:afterAutospacing="1"/>
    </w:pPr>
  </w:style>
  <w:style w:type="paragraph" w:styleId="GvdeMetniGirintisi">
    <w:name w:val="Body Text Indent"/>
    <w:basedOn w:val="Normal"/>
    <w:rsid w:val="0049333D"/>
    <w:pPr>
      <w:spacing w:before="100" w:beforeAutospacing="1" w:after="100" w:afterAutospacing="1"/>
    </w:pPr>
  </w:style>
  <w:style w:type="paragraph" w:styleId="bekMetni">
    <w:name w:val="Block Text"/>
    <w:basedOn w:val="Normal"/>
    <w:uiPriority w:val="99"/>
    <w:rsid w:val="00327C7C"/>
    <w:pPr>
      <w:spacing w:before="100" w:beforeAutospacing="1" w:after="100" w:afterAutospacing="1"/>
    </w:pPr>
  </w:style>
  <w:style w:type="paragraph" w:styleId="GvdeMetni">
    <w:name w:val="Body Text"/>
    <w:basedOn w:val="Normal"/>
    <w:link w:val="GvdeMetniChar"/>
    <w:rsid w:val="004E416C"/>
    <w:pPr>
      <w:spacing w:after="120"/>
    </w:pPr>
  </w:style>
  <w:style w:type="paragraph" w:styleId="KonuBal">
    <w:name w:val="Title"/>
    <w:basedOn w:val="Normal"/>
    <w:link w:val="KonuBalChar"/>
    <w:qFormat/>
    <w:rsid w:val="00793F74"/>
    <w:pPr>
      <w:jc w:val="center"/>
    </w:pPr>
    <w:rPr>
      <w:b/>
      <w:szCs w:val="20"/>
    </w:rPr>
  </w:style>
  <w:style w:type="paragraph" w:styleId="Altbilgi">
    <w:name w:val="footer"/>
    <w:basedOn w:val="Normal"/>
    <w:link w:val="AltbilgiChar"/>
    <w:uiPriority w:val="99"/>
    <w:rsid w:val="00745D8D"/>
    <w:pPr>
      <w:tabs>
        <w:tab w:val="center" w:pos="4536"/>
        <w:tab w:val="right" w:pos="9072"/>
      </w:tabs>
    </w:pPr>
  </w:style>
  <w:style w:type="character" w:styleId="SayfaNumaras">
    <w:name w:val="page number"/>
    <w:basedOn w:val="VarsaylanParagrafYazTipi"/>
    <w:rsid w:val="00745D8D"/>
  </w:style>
  <w:style w:type="paragraph" w:styleId="BalonMetni">
    <w:name w:val="Balloon Text"/>
    <w:basedOn w:val="Normal"/>
    <w:semiHidden/>
    <w:rsid w:val="00500412"/>
    <w:rPr>
      <w:rFonts w:ascii="Tahoma" w:hAnsi="Tahoma" w:cs="Tahoma"/>
      <w:sz w:val="16"/>
      <w:szCs w:val="16"/>
    </w:rPr>
  </w:style>
  <w:style w:type="character" w:styleId="Gl">
    <w:name w:val="Strong"/>
    <w:uiPriority w:val="22"/>
    <w:qFormat/>
    <w:rsid w:val="001623FC"/>
    <w:rPr>
      <w:b/>
      <w:bCs/>
    </w:rPr>
  </w:style>
  <w:style w:type="paragraph" w:customStyle="1" w:styleId="bodytextndent">
    <w:name w:val="bodytextındent"/>
    <w:basedOn w:val="Normal"/>
    <w:rsid w:val="0096437E"/>
    <w:pPr>
      <w:spacing w:before="100" w:beforeAutospacing="1" w:after="100" w:afterAutospacing="1"/>
    </w:pPr>
  </w:style>
  <w:style w:type="paragraph" w:customStyle="1" w:styleId="stil">
    <w:name w:val="stil"/>
    <w:basedOn w:val="Normal"/>
    <w:rsid w:val="002728B7"/>
    <w:pPr>
      <w:spacing w:before="100" w:beforeAutospacing="1" w:after="100" w:afterAutospacing="1"/>
    </w:pPr>
  </w:style>
  <w:style w:type="paragraph" w:customStyle="1" w:styleId="paraf">
    <w:name w:val="paraf"/>
    <w:basedOn w:val="Normal"/>
    <w:rsid w:val="004629EB"/>
    <w:pPr>
      <w:spacing w:before="100" w:beforeAutospacing="1" w:after="100" w:afterAutospacing="1"/>
    </w:pPr>
  </w:style>
  <w:style w:type="paragraph" w:styleId="AralkYok">
    <w:name w:val="No Spacing"/>
    <w:uiPriority w:val="1"/>
    <w:qFormat/>
    <w:rsid w:val="00015BEF"/>
    <w:rPr>
      <w:sz w:val="24"/>
      <w:szCs w:val="24"/>
    </w:rPr>
  </w:style>
  <w:style w:type="paragraph" w:styleId="stbilgi">
    <w:name w:val="header"/>
    <w:basedOn w:val="Normal"/>
    <w:link w:val="stbilgiChar"/>
    <w:uiPriority w:val="99"/>
    <w:unhideWhenUsed/>
    <w:rsid w:val="00DF795E"/>
    <w:pPr>
      <w:tabs>
        <w:tab w:val="center" w:pos="4536"/>
        <w:tab w:val="right" w:pos="9072"/>
      </w:tabs>
    </w:pPr>
  </w:style>
  <w:style w:type="character" w:customStyle="1" w:styleId="stbilgiChar">
    <w:name w:val="Üstbilgi Char"/>
    <w:link w:val="stbilgi"/>
    <w:uiPriority w:val="99"/>
    <w:rsid w:val="00DF795E"/>
    <w:rPr>
      <w:sz w:val="24"/>
      <w:szCs w:val="24"/>
    </w:rPr>
  </w:style>
  <w:style w:type="paragraph" w:customStyle="1" w:styleId="bodytextndent0">
    <w:name w:val="bodytextndent"/>
    <w:basedOn w:val="Normal"/>
    <w:rsid w:val="003E44E1"/>
    <w:pPr>
      <w:spacing w:before="100" w:beforeAutospacing="1" w:after="100" w:afterAutospacing="1"/>
    </w:pPr>
  </w:style>
  <w:style w:type="paragraph" w:customStyle="1" w:styleId="msonospacing0">
    <w:name w:val="msonospacing0"/>
    <w:basedOn w:val="Normal"/>
    <w:rsid w:val="00293CCF"/>
    <w:pPr>
      <w:spacing w:before="100" w:beforeAutospacing="1" w:after="100" w:afterAutospacing="1"/>
    </w:pPr>
  </w:style>
  <w:style w:type="character" w:customStyle="1" w:styleId="AltbilgiChar">
    <w:name w:val="Altbilgi Char"/>
    <w:link w:val="Altbilgi"/>
    <w:uiPriority w:val="99"/>
    <w:rsid w:val="00A805C8"/>
    <w:rPr>
      <w:sz w:val="24"/>
      <w:szCs w:val="24"/>
    </w:rPr>
  </w:style>
  <w:style w:type="character" w:customStyle="1" w:styleId="KonuBalChar">
    <w:name w:val="Konu Başlığı Char"/>
    <w:link w:val="KonuBal"/>
    <w:rsid w:val="00347510"/>
    <w:rPr>
      <w:b/>
      <w:sz w:val="24"/>
    </w:rPr>
  </w:style>
  <w:style w:type="paragraph" w:styleId="ListeParagraf">
    <w:name w:val="List Paragraph"/>
    <w:basedOn w:val="Normal"/>
    <w:uiPriority w:val="34"/>
    <w:qFormat/>
    <w:rsid w:val="00AB3BB4"/>
    <w:pPr>
      <w:ind w:left="720"/>
      <w:contextualSpacing/>
    </w:pPr>
  </w:style>
  <w:style w:type="character" w:customStyle="1" w:styleId="Normal1">
    <w:name w:val="Normal1"/>
    <w:rsid w:val="00D73B67"/>
    <w:rPr>
      <w:rFonts w:ascii="Times New Roman" w:hAnsi="Times New Roman"/>
      <w:sz w:val="24"/>
      <w:lang w:val="en-GB"/>
    </w:rPr>
  </w:style>
  <w:style w:type="character" w:customStyle="1" w:styleId="apple-converted-space">
    <w:name w:val="apple-converted-space"/>
    <w:basedOn w:val="VarsaylanParagrafYazTipi"/>
    <w:rsid w:val="00524543"/>
  </w:style>
  <w:style w:type="character" w:customStyle="1" w:styleId="GvdeMetniChar">
    <w:name w:val="Gövde Metni Char"/>
    <w:basedOn w:val="VarsaylanParagrafYazTipi"/>
    <w:link w:val="GvdeMetni"/>
    <w:rsid w:val="003B494A"/>
    <w:rPr>
      <w:sz w:val="24"/>
      <w:szCs w:val="24"/>
    </w:rPr>
  </w:style>
  <w:style w:type="character" w:styleId="HTMLDaktilo">
    <w:name w:val="HTML Typewriter"/>
    <w:rsid w:val="00205742"/>
    <w:rPr>
      <w:rFonts w:ascii="Courier New" w:eastAsia="Times New Roman"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9F3"/>
    <w:rPr>
      <w:sz w:val="24"/>
      <w:szCs w:val="24"/>
    </w:rPr>
  </w:style>
  <w:style w:type="paragraph" w:styleId="Balk2">
    <w:name w:val="heading 2"/>
    <w:basedOn w:val="Normal"/>
    <w:next w:val="Normal"/>
    <w:qFormat/>
    <w:rsid w:val="00721F5A"/>
    <w:pPr>
      <w:keepNext/>
      <w:outlineLvl w:val="1"/>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B63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B4B4B"/>
    <w:pPr>
      <w:spacing w:before="100" w:beforeAutospacing="1" w:after="100" w:afterAutospacing="1"/>
    </w:pPr>
  </w:style>
  <w:style w:type="paragraph" w:styleId="GvdeMetniGirintisi">
    <w:name w:val="Body Text Indent"/>
    <w:basedOn w:val="Normal"/>
    <w:rsid w:val="0049333D"/>
    <w:pPr>
      <w:spacing w:before="100" w:beforeAutospacing="1" w:after="100" w:afterAutospacing="1"/>
    </w:pPr>
  </w:style>
  <w:style w:type="paragraph" w:styleId="bekMetni">
    <w:name w:val="Block Text"/>
    <w:basedOn w:val="Normal"/>
    <w:uiPriority w:val="99"/>
    <w:rsid w:val="00327C7C"/>
    <w:pPr>
      <w:spacing w:before="100" w:beforeAutospacing="1" w:after="100" w:afterAutospacing="1"/>
    </w:pPr>
  </w:style>
  <w:style w:type="paragraph" w:styleId="GvdeMetni">
    <w:name w:val="Body Text"/>
    <w:basedOn w:val="Normal"/>
    <w:link w:val="GvdeMetniChar"/>
    <w:rsid w:val="004E416C"/>
    <w:pPr>
      <w:spacing w:after="120"/>
    </w:pPr>
  </w:style>
  <w:style w:type="paragraph" w:styleId="KonuBal">
    <w:name w:val="Title"/>
    <w:basedOn w:val="Normal"/>
    <w:link w:val="KonuBalChar"/>
    <w:qFormat/>
    <w:rsid w:val="00793F74"/>
    <w:pPr>
      <w:jc w:val="center"/>
    </w:pPr>
    <w:rPr>
      <w:b/>
      <w:szCs w:val="20"/>
    </w:rPr>
  </w:style>
  <w:style w:type="paragraph" w:styleId="Altbilgi">
    <w:name w:val="footer"/>
    <w:basedOn w:val="Normal"/>
    <w:link w:val="AltbilgiChar"/>
    <w:uiPriority w:val="99"/>
    <w:rsid w:val="00745D8D"/>
    <w:pPr>
      <w:tabs>
        <w:tab w:val="center" w:pos="4536"/>
        <w:tab w:val="right" w:pos="9072"/>
      </w:tabs>
    </w:pPr>
  </w:style>
  <w:style w:type="character" w:styleId="SayfaNumaras">
    <w:name w:val="page number"/>
    <w:basedOn w:val="VarsaylanParagrafYazTipi"/>
    <w:rsid w:val="00745D8D"/>
  </w:style>
  <w:style w:type="paragraph" w:styleId="BalonMetni">
    <w:name w:val="Balloon Text"/>
    <w:basedOn w:val="Normal"/>
    <w:semiHidden/>
    <w:rsid w:val="00500412"/>
    <w:rPr>
      <w:rFonts w:ascii="Tahoma" w:hAnsi="Tahoma" w:cs="Tahoma"/>
      <w:sz w:val="16"/>
      <w:szCs w:val="16"/>
    </w:rPr>
  </w:style>
  <w:style w:type="character" w:styleId="Gl">
    <w:name w:val="Strong"/>
    <w:uiPriority w:val="22"/>
    <w:qFormat/>
    <w:rsid w:val="001623FC"/>
    <w:rPr>
      <w:b/>
      <w:bCs/>
    </w:rPr>
  </w:style>
  <w:style w:type="paragraph" w:customStyle="1" w:styleId="bodytextndent">
    <w:name w:val="bodytextındent"/>
    <w:basedOn w:val="Normal"/>
    <w:rsid w:val="0096437E"/>
    <w:pPr>
      <w:spacing w:before="100" w:beforeAutospacing="1" w:after="100" w:afterAutospacing="1"/>
    </w:pPr>
  </w:style>
  <w:style w:type="paragraph" w:customStyle="1" w:styleId="stil">
    <w:name w:val="stil"/>
    <w:basedOn w:val="Normal"/>
    <w:rsid w:val="002728B7"/>
    <w:pPr>
      <w:spacing w:before="100" w:beforeAutospacing="1" w:after="100" w:afterAutospacing="1"/>
    </w:pPr>
  </w:style>
  <w:style w:type="paragraph" w:customStyle="1" w:styleId="paraf">
    <w:name w:val="paraf"/>
    <w:basedOn w:val="Normal"/>
    <w:rsid w:val="004629EB"/>
    <w:pPr>
      <w:spacing w:before="100" w:beforeAutospacing="1" w:after="100" w:afterAutospacing="1"/>
    </w:pPr>
  </w:style>
  <w:style w:type="paragraph" w:styleId="AralkYok">
    <w:name w:val="No Spacing"/>
    <w:uiPriority w:val="1"/>
    <w:qFormat/>
    <w:rsid w:val="00015BEF"/>
    <w:rPr>
      <w:sz w:val="24"/>
      <w:szCs w:val="24"/>
    </w:rPr>
  </w:style>
  <w:style w:type="paragraph" w:styleId="stbilgi">
    <w:name w:val="header"/>
    <w:basedOn w:val="Normal"/>
    <w:link w:val="stbilgiChar"/>
    <w:uiPriority w:val="99"/>
    <w:unhideWhenUsed/>
    <w:rsid w:val="00DF795E"/>
    <w:pPr>
      <w:tabs>
        <w:tab w:val="center" w:pos="4536"/>
        <w:tab w:val="right" w:pos="9072"/>
      </w:tabs>
    </w:pPr>
  </w:style>
  <w:style w:type="character" w:customStyle="1" w:styleId="stbilgiChar">
    <w:name w:val="Üstbilgi Char"/>
    <w:link w:val="stbilgi"/>
    <w:uiPriority w:val="99"/>
    <w:rsid w:val="00DF795E"/>
    <w:rPr>
      <w:sz w:val="24"/>
      <w:szCs w:val="24"/>
    </w:rPr>
  </w:style>
  <w:style w:type="paragraph" w:customStyle="1" w:styleId="bodytextndent0">
    <w:name w:val="bodytextndent"/>
    <w:basedOn w:val="Normal"/>
    <w:rsid w:val="003E44E1"/>
    <w:pPr>
      <w:spacing w:before="100" w:beforeAutospacing="1" w:after="100" w:afterAutospacing="1"/>
    </w:pPr>
  </w:style>
  <w:style w:type="paragraph" w:customStyle="1" w:styleId="msonospacing0">
    <w:name w:val="msonospacing0"/>
    <w:basedOn w:val="Normal"/>
    <w:rsid w:val="00293CCF"/>
    <w:pPr>
      <w:spacing w:before="100" w:beforeAutospacing="1" w:after="100" w:afterAutospacing="1"/>
    </w:pPr>
  </w:style>
  <w:style w:type="character" w:customStyle="1" w:styleId="AltbilgiChar">
    <w:name w:val="Altbilgi Char"/>
    <w:link w:val="Altbilgi"/>
    <w:uiPriority w:val="99"/>
    <w:rsid w:val="00A805C8"/>
    <w:rPr>
      <w:sz w:val="24"/>
      <w:szCs w:val="24"/>
    </w:rPr>
  </w:style>
  <w:style w:type="character" w:customStyle="1" w:styleId="KonuBalChar">
    <w:name w:val="Konu Başlığı Char"/>
    <w:link w:val="KonuBal"/>
    <w:rsid w:val="00347510"/>
    <w:rPr>
      <w:b/>
      <w:sz w:val="24"/>
    </w:rPr>
  </w:style>
  <w:style w:type="paragraph" w:styleId="ListeParagraf">
    <w:name w:val="List Paragraph"/>
    <w:basedOn w:val="Normal"/>
    <w:uiPriority w:val="34"/>
    <w:qFormat/>
    <w:rsid w:val="00AB3BB4"/>
    <w:pPr>
      <w:ind w:left="720"/>
      <w:contextualSpacing/>
    </w:pPr>
  </w:style>
  <w:style w:type="character" w:customStyle="1" w:styleId="Normal1">
    <w:name w:val="Normal1"/>
    <w:rsid w:val="00D73B67"/>
    <w:rPr>
      <w:rFonts w:ascii="Times New Roman" w:hAnsi="Times New Roman"/>
      <w:sz w:val="24"/>
      <w:lang w:val="en-GB"/>
    </w:rPr>
  </w:style>
  <w:style w:type="character" w:customStyle="1" w:styleId="apple-converted-space">
    <w:name w:val="apple-converted-space"/>
    <w:basedOn w:val="VarsaylanParagrafYazTipi"/>
    <w:rsid w:val="00524543"/>
  </w:style>
  <w:style w:type="character" w:customStyle="1" w:styleId="GvdeMetniChar">
    <w:name w:val="Gövde Metni Char"/>
    <w:basedOn w:val="VarsaylanParagrafYazTipi"/>
    <w:link w:val="GvdeMetni"/>
    <w:rsid w:val="003B494A"/>
    <w:rPr>
      <w:sz w:val="24"/>
      <w:szCs w:val="24"/>
    </w:rPr>
  </w:style>
  <w:style w:type="character" w:styleId="HTMLDaktilo">
    <w:name w:val="HTML Typewriter"/>
    <w:rsid w:val="00205742"/>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4116">
      <w:bodyDiv w:val="1"/>
      <w:marLeft w:val="0"/>
      <w:marRight w:val="0"/>
      <w:marTop w:val="0"/>
      <w:marBottom w:val="0"/>
      <w:divBdr>
        <w:top w:val="none" w:sz="0" w:space="0" w:color="auto"/>
        <w:left w:val="none" w:sz="0" w:space="0" w:color="auto"/>
        <w:bottom w:val="none" w:sz="0" w:space="0" w:color="auto"/>
        <w:right w:val="none" w:sz="0" w:space="0" w:color="auto"/>
      </w:divBdr>
    </w:div>
    <w:div w:id="40525281">
      <w:bodyDiv w:val="1"/>
      <w:marLeft w:val="0"/>
      <w:marRight w:val="0"/>
      <w:marTop w:val="0"/>
      <w:marBottom w:val="0"/>
      <w:divBdr>
        <w:top w:val="none" w:sz="0" w:space="0" w:color="auto"/>
        <w:left w:val="none" w:sz="0" w:space="0" w:color="auto"/>
        <w:bottom w:val="none" w:sz="0" w:space="0" w:color="auto"/>
        <w:right w:val="none" w:sz="0" w:space="0" w:color="auto"/>
      </w:divBdr>
    </w:div>
    <w:div w:id="69160378">
      <w:bodyDiv w:val="1"/>
      <w:marLeft w:val="0"/>
      <w:marRight w:val="0"/>
      <w:marTop w:val="0"/>
      <w:marBottom w:val="0"/>
      <w:divBdr>
        <w:top w:val="none" w:sz="0" w:space="0" w:color="auto"/>
        <w:left w:val="none" w:sz="0" w:space="0" w:color="auto"/>
        <w:bottom w:val="none" w:sz="0" w:space="0" w:color="auto"/>
        <w:right w:val="none" w:sz="0" w:space="0" w:color="auto"/>
      </w:divBdr>
    </w:div>
    <w:div w:id="86659931">
      <w:bodyDiv w:val="1"/>
      <w:marLeft w:val="0"/>
      <w:marRight w:val="0"/>
      <w:marTop w:val="0"/>
      <w:marBottom w:val="0"/>
      <w:divBdr>
        <w:top w:val="none" w:sz="0" w:space="0" w:color="auto"/>
        <w:left w:val="none" w:sz="0" w:space="0" w:color="auto"/>
        <w:bottom w:val="none" w:sz="0" w:space="0" w:color="auto"/>
        <w:right w:val="none" w:sz="0" w:space="0" w:color="auto"/>
      </w:divBdr>
    </w:div>
    <w:div w:id="93476426">
      <w:bodyDiv w:val="1"/>
      <w:marLeft w:val="0"/>
      <w:marRight w:val="0"/>
      <w:marTop w:val="0"/>
      <w:marBottom w:val="0"/>
      <w:divBdr>
        <w:top w:val="none" w:sz="0" w:space="0" w:color="auto"/>
        <w:left w:val="none" w:sz="0" w:space="0" w:color="auto"/>
        <w:bottom w:val="none" w:sz="0" w:space="0" w:color="auto"/>
        <w:right w:val="none" w:sz="0" w:space="0" w:color="auto"/>
      </w:divBdr>
    </w:div>
    <w:div w:id="118688343">
      <w:bodyDiv w:val="1"/>
      <w:marLeft w:val="0"/>
      <w:marRight w:val="0"/>
      <w:marTop w:val="0"/>
      <w:marBottom w:val="0"/>
      <w:divBdr>
        <w:top w:val="none" w:sz="0" w:space="0" w:color="auto"/>
        <w:left w:val="none" w:sz="0" w:space="0" w:color="auto"/>
        <w:bottom w:val="none" w:sz="0" w:space="0" w:color="auto"/>
        <w:right w:val="none" w:sz="0" w:space="0" w:color="auto"/>
      </w:divBdr>
    </w:div>
    <w:div w:id="126364265">
      <w:bodyDiv w:val="1"/>
      <w:marLeft w:val="0"/>
      <w:marRight w:val="0"/>
      <w:marTop w:val="0"/>
      <w:marBottom w:val="0"/>
      <w:divBdr>
        <w:top w:val="none" w:sz="0" w:space="0" w:color="auto"/>
        <w:left w:val="none" w:sz="0" w:space="0" w:color="auto"/>
        <w:bottom w:val="none" w:sz="0" w:space="0" w:color="auto"/>
        <w:right w:val="none" w:sz="0" w:space="0" w:color="auto"/>
      </w:divBdr>
    </w:div>
    <w:div w:id="188567604">
      <w:bodyDiv w:val="1"/>
      <w:marLeft w:val="0"/>
      <w:marRight w:val="0"/>
      <w:marTop w:val="0"/>
      <w:marBottom w:val="0"/>
      <w:divBdr>
        <w:top w:val="none" w:sz="0" w:space="0" w:color="auto"/>
        <w:left w:val="none" w:sz="0" w:space="0" w:color="auto"/>
        <w:bottom w:val="none" w:sz="0" w:space="0" w:color="auto"/>
        <w:right w:val="none" w:sz="0" w:space="0" w:color="auto"/>
      </w:divBdr>
    </w:div>
    <w:div w:id="194511623">
      <w:bodyDiv w:val="1"/>
      <w:marLeft w:val="0"/>
      <w:marRight w:val="0"/>
      <w:marTop w:val="0"/>
      <w:marBottom w:val="0"/>
      <w:divBdr>
        <w:top w:val="none" w:sz="0" w:space="0" w:color="auto"/>
        <w:left w:val="none" w:sz="0" w:space="0" w:color="auto"/>
        <w:bottom w:val="none" w:sz="0" w:space="0" w:color="auto"/>
        <w:right w:val="none" w:sz="0" w:space="0" w:color="auto"/>
      </w:divBdr>
    </w:div>
    <w:div w:id="206111147">
      <w:bodyDiv w:val="1"/>
      <w:marLeft w:val="0"/>
      <w:marRight w:val="0"/>
      <w:marTop w:val="0"/>
      <w:marBottom w:val="0"/>
      <w:divBdr>
        <w:top w:val="none" w:sz="0" w:space="0" w:color="auto"/>
        <w:left w:val="none" w:sz="0" w:space="0" w:color="auto"/>
        <w:bottom w:val="none" w:sz="0" w:space="0" w:color="auto"/>
        <w:right w:val="none" w:sz="0" w:space="0" w:color="auto"/>
      </w:divBdr>
    </w:div>
    <w:div w:id="218132368">
      <w:bodyDiv w:val="1"/>
      <w:marLeft w:val="0"/>
      <w:marRight w:val="0"/>
      <w:marTop w:val="0"/>
      <w:marBottom w:val="0"/>
      <w:divBdr>
        <w:top w:val="none" w:sz="0" w:space="0" w:color="auto"/>
        <w:left w:val="none" w:sz="0" w:space="0" w:color="auto"/>
        <w:bottom w:val="none" w:sz="0" w:space="0" w:color="auto"/>
        <w:right w:val="none" w:sz="0" w:space="0" w:color="auto"/>
      </w:divBdr>
      <w:divsChild>
        <w:div w:id="721059162">
          <w:marLeft w:val="0"/>
          <w:marRight w:val="0"/>
          <w:marTop w:val="0"/>
          <w:marBottom w:val="0"/>
          <w:divBdr>
            <w:top w:val="none" w:sz="0" w:space="0" w:color="auto"/>
            <w:left w:val="none" w:sz="0" w:space="0" w:color="auto"/>
            <w:bottom w:val="none" w:sz="0" w:space="0" w:color="auto"/>
            <w:right w:val="none" w:sz="0" w:space="0" w:color="auto"/>
          </w:divBdr>
          <w:divsChild>
            <w:div w:id="520627433">
              <w:marLeft w:val="0"/>
              <w:marRight w:val="0"/>
              <w:marTop w:val="0"/>
              <w:marBottom w:val="0"/>
              <w:divBdr>
                <w:top w:val="none" w:sz="0" w:space="0" w:color="auto"/>
                <w:left w:val="none" w:sz="0" w:space="0" w:color="auto"/>
                <w:bottom w:val="none" w:sz="0" w:space="0" w:color="auto"/>
                <w:right w:val="none" w:sz="0" w:space="0" w:color="auto"/>
              </w:divBdr>
            </w:div>
            <w:div w:id="31426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7675">
      <w:bodyDiv w:val="1"/>
      <w:marLeft w:val="0"/>
      <w:marRight w:val="0"/>
      <w:marTop w:val="0"/>
      <w:marBottom w:val="0"/>
      <w:divBdr>
        <w:top w:val="none" w:sz="0" w:space="0" w:color="auto"/>
        <w:left w:val="none" w:sz="0" w:space="0" w:color="auto"/>
        <w:bottom w:val="none" w:sz="0" w:space="0" w:color="auto"/>
        <w:right w:val="none" w:sz="0" w:space="0" w:color="auto"/>
      </w:divBdr>
    </w:div>
    <w:div w:id="298346684">
      <w:bodyDiv w:val="1"/>
      <w:marLeft w:val="0"/>
      <w:marRight w:val="0"/>
      <w:marTop w:val="0"/>
      <w:marBottom w:val="0"/>
      <w:divBdr>
        <w:top w:val="none" w:sz="0" w:space="0" w:color="auto"/>
        <w:left w:val="none" w:sz="0" w:space="0" w:color="auto"/>
        <w:bottom w:val="none" w:sz="0" w:space="0" w:color="auto"/>
        <w:right w:val="none" w:sz="0" w:space="0" w:color="auto"/>
      </w:divBdr>
    </w:div>
    <w:div w:id="411705381">
      <w:bodyDiv w:val="1"/>
      <w:marLeft w:val="0"/>
      <w:marRight w:val="0"/>
      <w:marTop w:val="0"/>
      <w:marBottom w:val="0"/>
      <w:divBdr>
        <w:top w:val="none" w:sz="0" w:space="0" w:color="auto"/>
        <w:left w:val="none" w:sz="0" w:space="0" w:color="auto"/>
        <w:bottom w:val="none" w:sz="0" w:space="0" w:color="auto"/>
        <w:right w:val="none" w:sz="0" w:space="0" w:color="auto"/>
      </w:divBdr>
    </w:div>
    <w:div w:id="424568960">
      <w:bodyDiv w:val="1"/>
      <w:marLeft w:val="0"/>
      <w:marRight w:val="0"/>
      <w:marTop w:val="0"/>
      <w:marBottom w:val="0"/>
      <w:divBdr>
        <w:top w:val="none" w:sz="0" w:space="0" w:color="auto"/>
        <w:left w:val="none" w:sz="0" w:space="0" w:color="auto"/>
        <w:bottom w:val="none" w:sz="0" w:space="0" w:color="auto"/>
        <w:right w:val="none" w:sz="0" w:space="0" w:color="auto"/>
      </w:divBdr>
    </w:div>
    <w:div w:id="491877151">
      <w:bodyDiv w:val="1"/>
      <w:marLeft w:val="0"/>
      <w:marRight w:val="0"/>
      <w:marTop w:val="0"/>
      <w:marBottom w:val="0"/>
      <w:divBdr>
        <w:top w:val="none" w:sz="0" w:space="0" w:color="auto"/>
        <w:left w:val="none" w:sz="0" w:space="0" w:color="auto"/>
        <w:bottom w:val="none" w:sz="0" w:space="0" w:color="auto"/>
        <w:right w:val="none" w:sz="0" w:space="0" w:color="auto"/>
      </w:divBdr>
    </w:div>
    <w:div w:id="541091550">
      <w:bodyDiv w:val="1"/>
      <w:marLeft w:val="0"/>
      <w:marRight w:val="0"/>
      <w:marTop w:val="0"/>
      <w:marBottom w:val="0"/>
      <w:divBdr>
        <w:top w:val="none" w:sz="0" w:space="0" w:color="auto"/>
        <w:left w:val="none" w:sz="0" w:space="0" w:color="auto"/>
        <w:bottom w:val="none" w:sz="0" w:space="0" w:color="auto"/>
        <w:right w:val="none" w:sz="0" w:space="0" w:color="auto"/>
      </w:divBdr>
    </w:div>
    <w:div w:id="547496666">
      <w:bodyDiv w:val="1"/>
      <w:marLeft w:val="0"/>
      <w:marRight w:val="0"/>
      <w:marTop w:val="0"/>
      <w:marBottom w:val="0"/>
      <w:divBdr>
        <w:top w:val="none" w:sz="0" w:space="0" w:color="auto"/>
        <w:left w:val="none" w:sz="0" w:space="0" w:color="auto"/>
        <w:bottom w:val="none" w:sz="0" w:space="0" w:color="auto"/>
        <w:right w:val="none" w:sz="0" w:space="0" w:color="auto"/>
      </w:divBdr>
    </w:div>
    <w:div w:id="676881176">
      <w:bodyDiv w:val="1"/>
      <w:marLeft w:val="0"/>
      <w:marRight w:val="0"/>
      <w:marTop w:val="0"/>
      <w:marBottom w:val="0"/>
      <w:divBdr>
        <w:top w:val="none" w:sz="0" w:space="0" w:color="auto"/>
        <w:left w:val="none" w:sz="0" w:space="0" w:color="auto"/>
        <w:bottom w:val="none" w:sz="0" w:space="0" w:color="auto"/>
        <w:right w:val="none" w:sz="0" w:space="0" w:color="auto"/>
      </w:divBdr>
    </w:div>
    <w:div w:id="722338934">
      <w:bodyDiv w:val="1"/>
      <w:marLeft w:val="0"/>
      <w:marRight w:val="0"/>
      <w:marTop w:val="0"/>
      <w:marBottom w:val="0"/>
      <w:divBdr>
        <w:top w:val="none" w:sz="0" w:space="0" w:color="auto"/>
        <w:left w:val="none" w:sz="0" w:space="0" w:color="auto"/>
        <w:bottom w:val="none" w:sz="0" w:space="0" w:color="auto"/>
        <w:right w:val="none" w:sz="0" w:space="0" w:color="auto"/>
      </w:divBdr>
      <w:divsChild>
        <w:div w:id="367461938">
          <w:marLeft w:val="0"/>
          <w:marRight w:val="0"/>
          <w:marTop w:val="0"/>
          <w:marBottom w:val="0"/>
          <w:divBdr>
            <w:top w:val="none" w:sz="0" w:space="0" w:color="auto"/>
            <w:left w:val="none" w:sz="0" w:space="0" w:color="auto"/>
            <w:bottom w:val="none" w:sz="0" w:space="0" w:color="auto"/>
            <w:right w:val="none" w:sz="0" w:space="0" w:color="auto"/>
          </w:divBdr>
        </w:div>
      </w:divsChild>
    </w:div>
    <w:div w:id="759104453">
      <w:bodyDiv w:val="1"/>
      <w:marLeft w:val="0"/>
      <w:marRight w:val="0"/>
      <w:marTop w:val="0"/>
      <w:marBottom w:val="0"/>
      <w:divBdr>
        <w:top w:val="none" w:sz="0" w:space="0" w:color="auto"/>
        <w:left w:val="none" w:sz="0" w:space="0" w:color="auto"/>
        <w:bottom w:val="none" w:sz="0" w:space="0" w:color="auto"/>
        <w:right w:val="none" w:sz="0" w:space="0" w:color="auto"/>
      </w:divBdr>
    </w:div>
    <w:div w:id="778985707">
      <w:bodyDiv w:val="1"/>
      <w:marLeft w:val="0"/>
      <w:marRight w:val="0"/>
      <w:marTop w:val="0"/>
      <w:marBottom w:val="0"/>
      <w:divBdr>
        <w:top w:val="none" w:sz="0" w:space="0" w:color="auto"/>
        <w:left w:val="none" w:sz="0" w:space="0" w:color="auto"/>
        <w:bottom w:val="none" w:sz="0" w:space="0" w:color="auto"/>
        <w:right w:val="none" w:sz="0" w:space="0" w:color="auto"/>
      </w:divBdr>
      <w:divsChild>
        <w:div w:id="484398961">
          <w:marLeft w:val="0"/>
          <w:marRight w:val="0"/>
          <w:marTop w:val="0"/>
          <w:marBottom w:val="0"/>
          <w:divBdr>
            <w:top w:val="none" w:sz="0" w:space="0" w:color="auto"/>
            <w:left w:val="none" w:sz="0" w:space="0" w:color="auto"/>
            <w:bottom w:val="none" w:sz="0" w:space="0" w:color="auto"/>
            <w:right w:val="none" w:sz="0" w:space="0" w:color="auto"/>
          </w:divBdr>
        </w:div>
      </w:divsChild>
    </w:div>
    <w:div w:id="793013836">
      <w:bodyDiv w:val="1"/>
      <w:marLeft w:val="0"/>
      <w:marRight w:val="0"/>
      <w:marTop w:val="0"/>
      <w:marBottom w:val="0"/>
      <w:divBdr>
        <w:top w:val="none" w:sz="0" w:space="0" w:color="auto"/>
        <w:left w:val="none" w:sz="0" w:space="0" w:color="auto"/>
        <w:bottom w:val="none" w:sz="0" w:space="0" w:color="auto"/>
        <w:right w:val="none" w:sz="0" w:space="0" w:color="auto"/>
      </w:divBdr>
    </w:div>
    <w:div w:id="799879357">
      <w:bodyDiv w:val="1"/>
      <w:marLeft w:val="0"/>
      <w:marRight w:val="0"/>
      <w:marTop w:val="0"/>
      <w:marBottom w:val="0"/>
      <w:divBdr>
        <w:top w:val="none" w:sz="0" w:space="0" w:color="auto"/>
        <w:left w:val="none" w:sz="0" w:space="0" w:color="auto"/>
        <w:bottom w:val="none" w:sz="0" w:space="0" w:color="auto"/>
        <w:right w:val="none" w:sz="0" w:space="0" w:color="auto"/>
      </w:divBdr>
    </w:div>
    <w:div w:id="840853689">
      <w:bodyDiv w:val="1"/>
      <w:marLeft w:val="0"/>
      <w:marRight w:val="0"/>
      <w:marTop w:val="0"/>
      <w:marBottom w:val="0"/>
      <w:divBdr>
        <w:top w:val="none" w:sz="0" w:space="0" w:color="auto"/>
        <w:left w:val="none" w:sz="0" w:space="0" w:color="auto"/>
        <w:bottom w:val="none" w:sz="0" w:space="0" w:color="auto"/>
        <w:right w:val="none" w:sz="0" w:space="0" w:color="auto"/>
      </w:divBdr>
    </w:div>
    <w:div w:id="941910911">
      <w:bodyDiv w:val="1"/>
      <w:marLeft w:val="0"/>
      <w:marRight w:val="0"/>
      <w:marTop w:val="0"/>
      <w:marBottom w:val="0"/>
      <w:divBdr>
        <w:top w:val="none" w:sz="0" w:space="0" w:color="auto"/>
        <w:left w:val="none" w:sz="0" w:space="0" w:color="auto"/>
        <w:bottom w:val="none" w:sz="0" w:space="0" w:color="auto"/>
        <w:right w:val="none" w:sz="0" w:space="0" w:color="auto"/>
      </w:divBdr>
    </w:div>
    <w:div w:id="983580061">
      <w:bodyDiv w:val="1"/>
      <w:marLeft w:val="0"/>
      <w:marRight w:val="0"/>
      <w:marTop w:val="0"/>
      <w:marBottom w:val="0"/>
      <w:divBdr>
        <w:top w:val="none" w:sz="0" w:space="0" w:color="auto"/>
        <w:left w:val="none" w:sz="0" w:space="0" w:color="auto"/>
        <w:bottom w:val="none" w:sz="0" w:space="0" w:color="auto"/>
        <w:right w:val="none" w:sz="0" w:space="0" w:color="auto"/>
      </w:divBdr>
    </w:div>
    <w:div w:id="1003439639">
      <w:bodyDiv w:val="1"/>
      <w:marLeft w:val="0"/>
      <w:marRight w:val="0"/>
      <w:marTop w:val="0"/>
      <w:marBottom w:val="0"/>
      <w:divBdr>
        <w:top w:val="none" w:sz="0" w:space="0" w:color="auto"/>
        <w:left w:val="none" w:sz="0" w:space="0" w:color="auto"/>
        <w:bottom w:val="none" w:sz="0" w:space="0" w:color="auto"/>
        <w:right w:val="none" w:sz="0" w:space="0" w:color="auto"/>
      </w:divBdr>
    </w:div>
    <w:div w:id="1093547483">
      <w:bodyDiv w:val="1"/>
      <w:marLeft w:val="0"/>
      <w:marRight w:val="0"/>
      <w:marTop w:val="0"/>
      <w:marBottom w:val="0"/>
      <w:divBdr>
        <w:top w:val="none" w:sz="0" w:space="0" w:color="auto"/>
        <w:left w:val="none" w:sz="0" w:space="0" w:color="auto"/>
        <w:bottom w:val="none" w:sz="0" w:space="0" w:color="auto"/>
        <w:right w:val="none" w:sz="0" w:space="0" w:color="auto"/>
      </w:divBdr>
    </w:div>
    <w:div w:id="1203789233">
      <w:bodyDiv w:val="1"/>
      <w:marLeft w:val="0"/>
      <w:marRight w:val="0"/>
      <w:marTop w:val="0"/>
      <w:marBottom w:val="0"/>
      <w:divBdr>
        <w:top w:val="none" w:sz="0" w:space="0" w:color="auto"/>
        <w:left w:val="none" w:sz="0" w:space="0" w:color="auto"/>
        <w:bottom w:val="none" w:sz="0" w:space="0" w:color="auto"/>
        <w:right w:val="none" w:sz="0" w:space="0" w:color="auto"/>
      </w:divBdr>
    </w:div>
    <w:div w:id="1218930047">
      <w:bodyDiv w:val="1"/>
      <w:marLeft w:val="0"/>
      <w:marRight w:val="0"/>
      <w:marTop w:val="0"/>
      <w:marBottom w:val="0"/>
      <w:divBdr>
        <w:top w:val="none" w:sz="0" w:space="0" w:color="auto"/>
        <w:left w:val="none" w:sz="0" w:space="0" w:color="auto"/>
        <w:bottom w:val="none" w:sz="0" w:space="0" w:color="auto"/>
        <w:right w:val="none" w:sz="0" w:space="0" w:color="auto"/>
      </w:divBdr>
    </w:div>
    <w:div w:id="1247886322">
      <w:bodyDiv w:val="1"/>
      <w:marLeft w:val="0"/>
      <w:marRight w:val="0"/>
      <w:marTop w:val="0"/>
      <w:marBottom w:val="0"/>
      <w:divBdr>
        <w:top w:val="none" w:sz="0" w:space="0" w:color="auto"/>
        <w:left w:val="none" w:sz="0" w:space="0" w:color="auto"/>
        <w:bottom w:val="none" w:sz="0" w:space="0" w:color="auto"/>
        <w:right w:val="none" w:sz="0" w:space="0" w:color="auto"/>
      </w:divBdr>
    </w:div>
    <w:div w:id="1286541898">
      <w:bodyDiv w:val="1"/>
      <w:marLeft w:val="0"/>
      <w:marRight w:val="0"/>
      <w:marTop w:val="0"/>
      <w:marBottom w:val="0"/>
      <w:divBdr>
        <w:top w:val="none" w:sz="0" w:space="0" w:color="auto"/>
        <w:left w:val="none" w:sz="0" w:space="0" w:color="auto"/>
        <w:bottom w:val="none" w:sz="0" w:space="0" w:color="auto"/>
        <w:right w:val="none" w:sz="0" w:space="0" w:color="auto"/>
      </w:divBdr>
    </w:div>
    <w:div w:id="1395926676">
      <w:bodyDiv w:val="1"/>
      <w:marLeft w:val="0"/>
      <w:marRight w:val="0"/>
      <w:marTop w:val="0"/>
      <w:marBottom w:val="0"/>
      <w:divBdr>
        <w:top w:val="none" w:sz="0" w:space="0" w:color="auto"/>
        <w:left w:val="none" w:sz="0" w:space="0" w:color="auto"/>
        <w:bottom w:val="none" w:sz="0" w:space="0" w:color="auto"/>
        <w:right w:val="none" w:sz="0" w:space="0" w:color="auto"/>
      </w:divBdr>
    </w:div>
    <w:div w:id="1396080059">
      <w:bodyDiv w:val="1"/>
      <w:marLeft w:val="0"/>
      <w:marRight w:val="0"/>
      <w:marTop w:val="0"/>
      <w:marBottom w:val="0"/>
      <w:divBdr>
        <w:top w:val="none" w:sz="0" w:space="0" w:color="auto"/>
        <w:left w:val="none" w:sz="0" w:space="0" w:color="auto"/>
        <w:bottom w:val="none" w:sz="0" w:space="0" w:color="auto"/>
        <w:right w:val="none" w:sz="0" w:space="0" w:color="auto"/>
      </w:divBdr>
    </w:div>
    <w:div w:id="1461802192">
      <w:bodyDiv w:val="1"/>
      <w:marLeft w:val="0"/>
      <w:marRight w:val="0"/>
      <w:marTop w:val="0"/>
      <w:marBottom w:val="0"/>
      <w:divBdr>
        <w:top w:val="none" w:sz="0" w:space="0" w:color="auto"/>
        <w:left w:val="none" w:sz="0" w:space="0" w:color="auto"/>
        <w:bottom w:val="none" w:sz="0" w:space="0" w:color="auto"/>
        <w:right w:val="none" w:sz="0" w:space="0" w:color="auto"/>
      </w:divBdr>
      <w:divsChild>
        <w:div w:id="58676195">
          <w:marLeft w:val="0"/>
          <w:marRight w:val="0"/>
          <w:marTop w:val="0"/>
          <w:marBottom w:val="0"/>
          <w:divBdr>
            <w:top w:val="none" w:sz="0" w:space="0" w:color="auto"/>
            <w:left w:val="none" w:sz="0" w:space="0" w:color="auto"/>
            <w:bottom w:val="none" w:sz="0" w:space="0" w:color="auto"/>
            <w:right w:val="none" w:sz="0" w:space="0" w:color="auto"/>
          </w:divBdr>
          <w:divsChild>
            <w:div w:id="185973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825">
      <w:bodyDiv w:val="1"/>
      <w:marLeft w:val="0"/>
      <w:marRight w:val="0"/>
      <w:marTop w:val="0"/>
      <w:marBottom w:val="0"/>
      <w:divBdr>
        <w:top w:val="none" w:sz="0" w:space="0" w:color="auto"/>
        <w:left w:val="none" w:sz="0" w:space="0" w:color="auto"/>
        <w:bottom w:val="none" w:sz="0" w:space="0" w:color="auto"/>
        <w:right w:val="none" w:sz="0" w:space="0" w:color="auto"/>
      </w:divBdr>
    </w:div>
    <w:div w:id="1487239075">
      <w:bodyDiv w:val="1"/>
      <w:marLeft w:val="0"/>
      <w:marRight w:val="0"/>
      <w:marTop w:val="0"/>
      <w:marBottom w:val="0"/>
      <w:divBdr>
        <w:top w:val="none" w:sz="0" w:space="0" w:color="auto"/>
        <w:left w:val="none" w:sz="0" w:space="0" w:color="auto"/>
        <w:bottom w:val="none" w:sz="0" w:space="0" w:color="auto"/>
        <w:right w:val="none" w:sz="0" w:space="0" w:color="auto"/>
      </w:divBdr>
    </w:div>
    <w:div w:id="1522671462">
      <w:bodyDiv w:val="1"/>
      <w:marLeft w:val="0"/>
      <w:marRight w:val="0"/>
      <w:marTop w:val="0"/>
      <w:marBottom w:val="0"/>
      <w:divBdr>
        <w:top w:val="none" w:sz="0" w:space="0" w:color="auto"/>
        <w:left w:val="none" w:sz="0" w:space="0" w:color="auto"/>
        <w:bottom w:val="none" w:sz="0" w:space="0" w:color="auto"/>
        <w:right w:val="none" w:sz="0" w:space="0" w:color="auto"/>
      </w:divBdr>
    </w:div>
    <w:div w:id="1624849687">
      <w:bodyDiv w:val="1"/>
      <w:marLeft w:val="0"/>
      <w:marRight w:val="0"/>
      <w:marTop w:val="0"/>
      <w:marBottom w:val="0"/>
      <w:divBdr>
        <w:top w:val="none" w:sz="0" w:space="0" w:color="auto"/>
        <w:left w:val="none" w:sz="0" w:space="0" w:color="auto"/>
        <w:bottom w:val="none" w:sz="0" w:space="0" w:color="auto"/>
        <w:right w:val="none" w:sz="0" w:space="0" w:color="auto"/>
      </w:divBdr>
    </w:div>
    <w:div w:id="1771663016">
      <w:bodyDiv w:val="1"/>
      <w:marLeft w:val="0"/>
      <w:marRight w:val="0"/>
      <w:marTop w:val="0"/>
      <w:marBottom w:val="0"/>
      <w:divBdr>
        <w:top w:val="none" w:sz="0" w:space="0" w:color="auto"/>
        <w:left w:val="none" w:sz="0" w:space="0" w:color="auto"/>
        <w:bottom w:val="none" w:sz="0" w:space="0" w:color="auto"/>
        <w:right w:val="none" w:sz="0" w:space="0" w:color="auto"/>
      </w:divBdr>
    </w:div>
    <w:div w:id="1835340008">
      <w:bodyDiv w:val="1"/>
      <w:marLeft w:val="0"/>
      <w:marRight w:val="0"/>
      <w:marTop w:val="0"/>
      <w:marBottom w:val="0"/>
      <w:divBdr>
        <w:top w:val="none" w:sz="0" w:space="0" w:color="auto"/>
        <w:left w:val="none" w:sz="0" w:space="0" w:color="auto"/>
        <w:bottom w:val="none" w:sz="0" w:space="0" w:color="auto"/>
        <w:right w:val="none" w:sz="0" w:space="0" w:color="auto"/>
      </w:divBdr>
    </w:div>
    <w:div w:id="1842508472">
      <w:bodyDiv w:val="1"/>
      <w:marLeft w:val="0"/>
      <w:marRight w:val="0"/>
      <w:marTop w:val="0"/>
      <w:marBottom w:val="0"/>
      <w:divBdr>
        <w:top w:val="none" w:sz="0" w:space="0" w:color="auto"/>
        <w:left w:val="none" w:sz="0" w:space="0" w:color="auto"/>
        <w:bottom w:val="none" w:sz="0" w:space="0" w:color="auto"/>
        <w:right w:val="none" w:sz="0" w:space="0" w:color="auto"/>
      </w:divBdr>
    </w:div>
    <w:div w:id="1844084072">
      <w:bodyDiv w:val="1"/>
      <w:marLeft w:val="0"/>
      <w:marRight w:val="0"/>
      <w:marTop w:val="0"/>
      <w:marBottom w:val="0"/>
      <w:divBdr>
        <w:top w:val="none" w:sz="0" w:space="0" w:color="auto"/>
        <w:left w:val="none" w:sz="0" w:space="0" w:color="auto"/>
        <w:bottom w:val="none" w:sz="0" w:space="0" w:color="auto"/>
        <w:right w:val="none" w:sz="0" w:space="0" w:color="auto"/>
      </w:divBdr>
    </w:div>
    <w:div w:id="1853837812">
      <w:bodyDiv w:val="1"/>
      <w:marLeft w:val="0"/>
      <w:marRight w:val="0"/>
      <w:marTop w:val="0"/>
      <w:marBottom w:val="0"/>
      <w:divBdr>
        <w:top w:val="none" w:sz="0" w:space="0" w:color="auto"/>
        <w:left w:val="none" w:sz="0" w:space="0" w:color="auto"/>
        <w:bottom w:val="none" w:sz="0" w:space="0" w:color="auto"/>
        <w:right w:val="none" w:sz="0" w:space="0" w:color="auto"/>
      </w:divBdr>
    </w:div>
    <w:div w:id="1929582093">
      <w:bodyDiv w:val="1"/>
      <w:marLeft w:val="0"/>
      <w:marRight w:val="0"/>
      <w:marTop w:val="0"/>
      <w:marBottom w:val="0"/>
      <w:divBdr>
        <w:top w:val="none" w:sz="0" w:space="0" w:color="auto"/>
        <w:left w:val="none" w:sz="0" w:space="0" w:color="auto"/>
        <w:bottom w:val="none" w:sz="0" w:space="0" w:color="auto"/>
        <w:right w:val="none" w:sz="0" w:space="0" w:color="auto"/>
      </w:divBdr>
      <w:divsChild>
        <w:div w:id="2096709896">
          <w:marLeft w:val="0"/>
          <w:marRight w:val="0"/>
          <w:marTop w:val="0"/>
          <w:marBottom w:val="0"/>
          <w:divBdr>
            <w:top w:val="none" w:sz="0" w:space="0" w:color="auto"/>
            <w:left w:val="none" w:sz="0" w:space="0" w:color="auto"/>
            <w:bottom w:val="none" w:sz="0" w:space="0" w:color="auto"/>
            <w:right w:val="none" w:sz="0" w:space="0" w:color="auto"/>
          </w:divBdr>
        </w:div>
      </w:divsChild>
    </w:div>
    <w:div w:id="1979872576">
      <w:bodyDiv w:val="1"/>
      <w:marLeft w:val="0"/>
      <w:marRight w:val="0"/>
      <w:marTop w:val="0"/>
      <w:marBottom w:val="0"/>
      <w:divBdr>
        <w:top w:val="none" w:sz="0" w:space="0" w:color="auto"/>
        <w:left w:val="none" w:sz="0" w:space="0" w:color="auto"/>
        <w:bottom w:val="none" w:sz="0" w:space="0" w:color="auto"/>
        <w:right w:val="none" w:sz="0" w:space="0" w:color="auto"/>
      </w:divBdr>
    </w:div>
    <w:div w:id="1981882926">
      <w:bodyDiv w:val="1"/>
      <w:marLeft w:val="0"/>
      <w:marRight w:val="0"/>
      <w:marTop w:val="0"/>
      <w:marBottom w:val="0"/>
      <w:divBdr>
        <w:top w:val="none" w:sz="0" w:space="0" w:color="auto"/>
        <w:left w:val="none" w:sz="0" w:space="0" w:color="auto"/>
        <w:bottom w:val="none" w:sz="0" w:space="0" w:color="auto"/>
        <w:right w:val="none" w:sz="0" w:space="0" w:color="auto"/>
      </w:divBdr>
    </w:div>
    <w:div w:id="2113157746">
      <w:bodyDiv w:val="1"/>
      <w:marLeft w:val="0"/>
      <w:marRight w:val="0"/>
      <w:marTop w:val="0"/>
      <w:marBottom w:val="0"/>
      <w:divBdr>
        <w:top w:val="none" w:sz="0" w:space="0" w:color="auto"/>
        <w:left w:val="none" w:sz="0" w:space="0" w:color="auto"/>
        <w:bottom w:val="none" w:sz="0" w:space="0" w:color="auto"/>
        <w:right w:val="none" w:sz="0" w:space="0" w:color="auto"/>
      </w:divBdr>
      <w:divsChild>
        <w:div w:id="1594972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eni.yalcin\Desktop\01-%2017.01.2013%20KARAR%20&#214;ZET&#304;.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EF74C-F9CD-4406-8C8E-F833445D9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01- 17.01.2013 KARAR ÖZETİ</Template>
  <TotalTime>5070</TotalTime>
  <Pages>12</Pages>
  <Words>4078</Words>
  <Characters>26906</Characters>
  <Application>Microsoft Office Word</Application>
  <DocSecurity>0</DocSecurity>
  <Lines>224</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medeni.yalcin</dc:creator>
  <cp:lastModifiedBy>Vedat TAMBAŞ</cp:lastModifiedBy>
  <cp:revision>292</cp:revision>
  <cp:lastPrinted>2017-11-30T08:19:00Z</cp:lastPrinted>
  <dcterms:created xsi:type="dcterms:W3CDTF">2015-01-20T11:51:00Z</dcterms:created>
  <dcterms:modified xsi:type="dcterms:W3CDTF">2017-11-30T08:44:00Z</dcterms:modified>
</cp:coreProperties>
</file>