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636"/>
        <w:gridCol w:w="7083"/>
      </w:tblGrid>
      <w:tr w:rsidR="005E5377" w:rsidRPr="00480CFD" w:rsidTr="00B74FD1">
        <w:trPr>
          <w:trHeight w:val="699"/>
        </w:trPr>
        <w:tc>
          <w:tcPr>
            <w:tcW w:w="1413" w:type="dxa"/>
            <w:vAlign w:val="center"/>
          </w:tcPr>
          <w:p w:rsidR="005E5377" w:rsidRPr="00480CFD" w:rsidRDefault="005E5377" w:rsidP="003D6FBA">
            <w:pPr>
              <w:rPr>
                <w:b/>
              </w:rPr>
            </w:pPr>
            <w:r w:rsidRPr="00480CFD">
              <w:rPr>
                <w:b/>
              </w:rPr>
              <w:t>TARİH</w:t>
            </w:r>
          </w:p>
        </w:tc>
        <w:tc>
          <w:tcPr>
            <w:tcW w:w="1636" w:type="dxa"/>
            <w:vAlign w:val="center"/>
          </w:tcPr>
          <w:p w:rsidR="005E5377" w:rsidRPr="00480CFD" w:rsidRDefault="005E5377" w:rsidP="003D6FBA">
            <w:pPr>
              <w:jc w:val="center"/>
              <w:rPr>
                <w:b/>
              </w:rPr>
            </w:pPr>
            <w:r w:rsidRPr="00480CFD">
              <w:rPr>
                <w:b/>
              </w:rPr>
              <w:t>KARAR NO</w:t>
            </w:r>
          </w:p>
        </w:tc>
        <w:tc>
          <w:tcPr>
            <w:tcW w:w="7083" w:type="dxa"/>
            <w:vAlign w:val="center"/>
          </w:tcPr>
          <w:p w:rsidR="005E5377" w:rsidRPr="00480CFD" w:rsidRDefault="005E5377" w:rsidP="003D6FBA">
            <w:pPr>
              <w:jc w:val="center"/>
              <w:rPr>
                <w:b/>
              </w:rPr>
            </w:pPr>
            <w:r w:rsidRPr="00480CFD">
              <w:rPr>
                <w:b/>
              </w:rPr>
              <w:t>KARARIN KONUSU</w:t>
            </w:r>
          </w:p>
        </w:tc>
      </w:tr>
      <w:tr w:rsidR="00C00818" w:rsidRPr="00480CFD" w:rsidTr="00DF03CF">
        <w:trPr>
          <w:trHeight w:val="1696"/>
        </w:trPr>
        <w:tc>
          <w:tcPr>
            <w:tcW w:w="1413" w:type="dxa"/>
            <w:tcBorders>
              <w:top w:val="single" w:sz="4" w:space="0" w:color="auto"/>
              <w:left w:val="single" w:sz="4" w:space="0" w:color="auto"/>
              <w:bottom w:val="single" w:sz="4" w:space="0" w:color="auto"/>
              <w:right w:val="single" w:sz="4" w:space="0" w:color="auto"/>
            </w:tcBorders>
          </w:tcPr>
          <w:p w:rsidR="00C00818" w:rsidRPr="00480CFD" w:rsidRDefault="00C00818" w:rsidP="003D6FBA">
            <w:pPr>
              <w:rPr>
                <w:b/>
              </w:rPr>
            </w:pPr>
            <w:r w:rsidRPr="00480CFD">
              <w:rPr>
                <w:b/>
              </w:rPr>
              <w:t>15.02.2018</w:t>
            </w:r>
          </w:p>
        </w:tc>
        <w:tc>
          <w:tcPr>
            <w:tcW w:w="1636" w:type="dxa"/>
            <w:tcBorders>
              <w:top w:val="single" w:sz="4" w:space="0" w:color="auto"/>
              <w:left w:val="single" w:sz="4" w:space="0" w:color="auto"/>
              <w:bottom w:val="single" w:sz="4" w:space="0" w:color="auto"/>
              <w:right w:val="single" w:sz="4" w:space="0" w:color="auto"/>
            </w:tcBorders>
          </w:tcPr>
          <w:p w:rsidR="00C00818" w:rsidRPr="00480CFD" w:rsidRDefault="00C00818" w:rsidP="003D6FBA">
            <w:pPr>
              <w:jc w:val="center"/>
              <w:rPr>
                <w:b/>
              </w:rPr>
            </w:pPr>
          </w:p>
          <w:p w:rsidR="00C00818" w:rsidRPr="00480CFD" w:rsidRDefault="00C00818" w:rsidP="00C00818"/>
          <w:p w:rsidR="00C00818" w:rsidRPr="00480CFD" w:rsidRDefault="00C00818" w:rsidP="00C00818">
            <w:pPr>
              <w:jc w:val="center"/>
              <w:rPr>
                <w:b/>
              </w:rPr>
            </w:pPr>
            <w:r w:rsidRPr="00480CFD">
              <w:rPr>
                <w:b/>
              </w:rPr>
              <w:t>55</w:t>
            </w:r>
          </w:p>
        </w:tc>
        <w:tc>
          <w:tcPr>
            <w:tcW w:w="7083" w:type="dxa"/>
            <w:tcBorders>
              <w:top w:val="single" w:sz="4" w:space="0" w:color="auto"/>
              <w:left w:val="single" w:sz="4" w:space="0" w:color="auto"/>
              <w:bottom w:val="single" w:sz="4" w:space="0" w:color="auto"/>
              <w:right w:val="single" w:sz="4" w:space="0" w:color="auto"/>
            </w:tcBorders>
          </w:tcPr>
          <w:p w:rsidR="00C00818" w:rsidRPr="00480CFD" w:rsidRDefault="00C00818" w:rsidP="00C00818">
            <w:pPr>
              <w:jc w:val="both"/>
            </w:pPr>
            <w:r w:rsidRPr="00480CFD">
              <w:rPr>
                <w:b/>
              </w:rPr>
              <w:t>Gündem No: 1-</w:t>
            </w:r>
            <w:r w:rsidRPr="00480CFD">
              <w:t xml:space="preserve">   Plan ve Bütçe Komisyonu’nun, Evsel Katı Atık Bertaraf Tarifesi </w:t>
            </w:r>
            <w:r w:rsidRPr="00480CFD">
              <w:rPr>
                <w:bCs/>
              </w:rPr>
              <w:t xml:space="preserve">ile ilgili </w:t>
            </w:r>
            <w:r w:rsidRPr="00480CFD">
              <w:t>raporu, okunarak yapılan müzakere neticesinde;</w:t>
            </w:r>
          </w:p>
          <w:p w:rsidR="00C00818" w:rsidRPr="00480CFD" w:rsidRDefault="00C00818" w:rsidP="00C00818">
            <w:pPr>
              <w:jc w:val="both"/>
            </w:pPr>
          </w:p>
          <w:p w:rsidR="00C00818" w:rsidRPr="00480CFD" w:rsidRDefault="00C00818" w:rsidP="00C00818">
            <w:pPr>
              <w:jc w:val="both"/>
              <w:rPr>
                <w:b/>
              </w:rPr>
            </w:pPr>
            <w:r w:rsidRPr="00480CFD">
              <w:t xml:space="preserve">Rapor komisyondan geldiği şekliyle oylandı ve </w:t>
            </w:r>
            <w:r w:rsidRPr="00480CFD">
              <w:rPr>
                <w:b/>
              </w:rPr>
              <w:t xml:space="preserve">oybirliği </w:t>
            </w:r>
            <w:r w:rsidRPr="00480CFD">
              <w:t>ile kabul edildi.</w:t>
            </w:r>
          </w:p>
        </w:tc>
      </w:tr>
      <w:tr w:rsidR="00C00818" w:rsidRPr="00480CFD" w:rsidTr="00103129">
        <w:trPr>
          <w:trHeight w:val="2263"/>
        </w:trPr>
        <w:tc>
          <w:tcPr>
            <w:tcW w:w="1413" w:type="dxa"/>
            <w:tcBorders>
              <w:top w:val="single" w:sz="4" w:space="0" w:color="auto"/>
              <w:left w:val="single" w:sz="4" w:space="0" w:color="auto"/>
              <w:bottom w:val="single" w:sz="4" w:space="0" w:color="auto"/>
              <w:right w:val="single" w:sz="4" w:space="0" w:color="auto"/>
            </w:tcBorders>
          </w:tcPr>
          <w:p w:rsidR="00C00818" w:rsidRPr="00480CFD" w:rsidRDefault="00C00818" w:rsidP="003D6FBA">
            <w:pPr>
              <w:rPr>
                <w:b/>
              </w:rPr>
            </w:pPr>
            <w:r w:rsidRPr="00480CFD">
              <w:rPr>
                <w:b/>
              </w:rPr>
              <w:t>15.02.2018</w:t>
            </w:r>
          </w:p>
        </w:tc>
        <w:tc>
          <w:tcPr>
            <w:tcW w:w="1636" w:type="dxa"/>
            <w:tcBorders>
              <w:top w:val="single" w:sz="4" w:space="0" w:color="auto"/>
              <w:left w:val="single" w:sz="4" w:space="0" w:color="auto"/>
              <w:bottom w:val="single" w:sz="4" w:space="0" w:color="auto"/>
              <w:right w:val="single" w:sz="4" w:space="0" w:color="auto"/>
            </w:tcBorders>
          </w:tcPr>
          <w:p w:rsidR="00C00818" w:rsidRPr="00480CFD" w:rsidRDefault="00C00818" w:rsidP="003D6FBA">
            <w:pPr>
              <w:jc w:val="center"/>
              <w:rPr>
                <w:b/>
              </w:rPr>
            </w:pPr>
            <w:r w:rsidRPr="00480CFD">
              <w:rPr>
                <w:b/>
              </w:rPr>
              <w:t>56</w:t>
            </w:r>
          </w:p>
        </w:tc>
        <w:tc>
          <w:tcPr>
            <w:tcW w:w="7083" w:type="dxa"/>
            <w:tcBorders>
              <w:top w:val="single" w:sz="4" w:space="0" w:color="auto"/>
              <w:left w:val="single" w:sz="4" w:space="0" w:color="auto"/>
              <w:bottom w:val="single" w:sz="4" w:space="0" w:color="auto"/>
              <w:right w:val="single" w:sz="4" w:space="0" w:color="auto"/>
            </w:tcBorders>
          </w:tcPr>
          <w:p w:rsidR="00C00818" w:rsidRPr="00480CFD" w:rsidRDefault="00C00818" w:rsidP="00C00818">
            <w:pPr>
              <w:jc w:val="both"/>
            </w:pPr>
            <w:r w:rsidRPr="00480CFD">
              <w:rPr>
                <w:b/>
              </w:rPr>
              <w:t>Gündem No: 2-</w:t>
            </w:r>
            <w:r w:rsidRPr="00480CFD">
              <w:t xml:space="preserve">   Plan ve Bütçe Komisyonu’nun, İl Müftülüğüne ait Ömerağa Mh. Şahabettin Bilgisu Cd. No:51 İzmit adresinde bulunan ek hizmet binasının eğitim, sosyal ve kültürel etkinlik faaliyetleri kapsamında kullanılmak üzere Belediyemizce kiralanması </w:t>
            </w:r>
            <w:r w:rsidRPr="00480CFD">
              <w:rPr>
                <w:bCs/>
              </w:rPr>
              <w:t xml:space="preserve">ile ilgili </w:t>
            </w:r>
            <w:r w:rsidRPr="00480CFD">
              <w:t>raporu, okunarak yapılan müzakere neticesinde;</w:t>
            </w:r>
          </w:p>
          <w:p w:rsidR="00C00818" w:rsidRPr="00480CFD" w:rsidRDefault="00C00818" w:rsidP="00C00818">
            <w:pPr>
              <w:jc w:val="both"/>
            </w:pPr>
          </w:p>
          <w:p w:rsidR="00C00818" w:rsidRPr="00480CFD" w:rsidRDefault="00C00818" w:rsidP="00C00818">
            <w:pPr>
              <w:jc w:val="both"/>
              <w:rPr>
                <w:b/>
              </w:rPr>
            </w:pPr>
            <w:r w:rsidRPr="00480CFD">
              <w:t xml:space="preserve">Rapor komisyondan geldiği şekliyle oylandı ve </w:t>
            </w:r>
            <w:r w:rsidRPr="00480CFD">
              <w:rPr>
                <w:b/>
              </w:rPr>
              <w:t xml:space="preserve">oybirliği </w:t>
            </w:r>
            <w:r w:rsidRPr="00480CFD">
              <w:t>ile kabul edildi.</w:t>
            </w:r>
          </w:p>
        </w:tc>
      </w:tr>
      <w:tr w:rsidR="00C00818" w:rsidRPr="00480CFD" w:rsidTr="00103129">
        <w:trPr>
          <w:trHeight w:val="2263"/>
        </w:trPr>
        <w:tc>
          <w:tcPr>
            <w:tcW w:w="1413" w:type="dxa"/>
            <w:tcBorders>
              <w:top w:val="single" w:sz="4" w:space="0" w:color="auto"/>
              <w:left w:val="single" w:sz="4" w:space="0" w:color="auto"/>
              <w:bottom w:val="single" w:sz="4" w:space="0" w:color="auto"/>
              <w:right w:val="single" w:sz="4" w:space="0" w:color="auto"/>
            </w:tcBorders>
          </w:tcPr>
          <w:p w:rsidR="00C00818" w:rsidRPr="00480CFD" w:rsidRDefault="00C00818" w:rsidP="003D6FBA">
            <w:pPr>
              <w:rPr>
                <w:b/>
              </w:rPr>
            </w:pPr>
            <w:r w:rsidRPr="00480CFD">
              <w:rPr>
                <w:b/>
              </w:rPr>
              <w:t>15.02.2018</w:t>
            </w:r>
          </w:p>
        </w:tc>
        <w:tc>
          <w:tcPr>
            <w:tcW w:w="1636" w:type="dxa"/>
            <w:tcBorders>
              <w:top w:val="single" w:sz="4" w:space="0" w:color="auto"/>
              <w:left w:val="single" w:sz="4" w:space="0" w:color="auto"/>
              <w:bottom w:val="single" w:sz="4" w:space="0" w:color="auto"/>
              <w:right w:val="single" w:sz="4" w:space="0" w:color="auto"/>
            </w:tcBorders>
          </w:tcPr>
          <w:p w:rsidR="00C00818" w:rsidRPr="00480CFD" w:rsidRDefault="00C00818" w:rsidP="003D6FBA">
            <w:pPr>
              <w:jc w:val="center"/>
              <w:rPr>
                <w:b/>
              </w:rPr>
            </w:pPr>
            <w:r w:rsidRPr="00480CFD">
              <w:rPr>
                <w:b/>
              </w:rPr>
              <w:t>57</w:t>
            </w:r>
          </w:p>
        </w:tc>
        <w:tc>
          <w:tcPr>
            <w:tcW w:w="7083" w:type="dxa"/>
            <w:tcBorders>
              <w:top w:val="single" w:sz="4" w:space="0" w:color="auto"/>
              <w:left w:val="single" w:sz="4" w:space="0" w:color="auto"/>
              <w:bottom w:val="single" w:sz="4" w:space="0" w:color="auto"/>
              <w:right w:val="single" w:sz="4" w:space="0" w:color="auto"/>
            </w:tcBorders>
          </w:tcPr>
          <w:p w:rsidR="00C00818" w:rsidRPr="00480CFD" w:rsidRDefault="00C00818" w:rsidP="00C00818">
            <w:pPr>
              <w:jc w:val="both"/>
            </w:pPr>
            <w:r w:rsidRPr="00480CFD">
              <w:rPr>
                <w:b/>
              </w:rPr>
              <w:t>Gündem No: 3-</w:t>
            </w:r>
            <w:r w:rsidRPr="00480CFD">
              <w:t xml:space="preserve">   Plan ve Bütçe Komisyonu’nun, </w:t>
            </w:r>
            <w:r w:rsidRPr="00480CFD">
              <w:rPr>
                <w:bCs/>
              </w:rPr>
              <w:t>Gebze İlçesi, İstasyon Mahallesi, 5748 ada 7 parsel sayılı 1.000,77 m² yüzölçümü taşınmazın 4734 sayılı yasanın 22.e) bendi hükmü ile Belediyemiz ve kamu hizmetlerinde kullanılması amacıyla Belediyemiz adına satın alınması</w:t>
            </w:r>
            <w:r w:rsidRPr="00480CFD">
              <w:t xml:space="preserve"> </w:t>
            </w:r>
            <w:r w:rsidRPr="00480CFD">
              <w:rPr>
                <w:bCs/>
              </w:rPr>
              <w:t xml:space="preserve">ile ilgili </w:t>
            </w:r>
            <w:r w:rsidRPr="00480CFD">
              <w:t>raporu, okunarak yapılan müzakere neticesinde;</w:t>
            </w:r>
          </w:p>
          <w:p w:rsidR="00C00818" w:rsidRPr="00480CFD" w:rsidRDefault="00C00818" w:rsidP="00C00818">
            <w:pPr>
              <w:jc w:val="both"/>
            </w:pPr>
          </w:p>
          <w:p w:rsidR="00C00818" w:rsidRPr="00480CFD" w:rsidRDefault="00C00818" w:rsidP="00C00818">
            <w:pPr>
              <w:jc w:val="both"/>
              <w:rPr>
                <w:b/>
              </w:rPr>
            </w:pPr>
            <w:r w:rsidRPr="00480CFD">
              <w:t xml:space="preserve">Rapor komisyondan geldiği şekliyle oylandı ve </w:t>
            </w:r>
            <w:r w:rsidRPr="00480CFD">
              <w:rPr>
                <w:b/>
              </w:rPr>
              <w:t xml:space="preserve">oybirliği </w:t>
            </w:r>
            <w:r w:rsidRPr="00480CFD">
              <w:t>ile kabul edildi.</w:t>
            </w:r>
          </w:p>
        </w:tc>
      </w:tr>
      <w:tr w:rsidR="00C00818" w:rsidRPr="00480CFD" w:rsidTr="003E0723">
        <w:trPr>
          <w:trHeight w:val="411"/>
        </w:trPr>
        <w:tc>
          <w:tcPr>
            <w:tcW w:w="1413" w:type="dxa"/>
            <w:tcBorders>
              <w:top w:val="single" w:sz="4" w:space="0" w:color="auto"/>
              <w:left w:val="single" w:sz="4" w:space="0" w:color="auto"/>
              <w:bottom w:val="single" w:sz="4" w:space="0" w:color="auto"/>
              <w:right w:val="single" w:sz="4" w:space="0" w:color="auto"/>
            </w:tcBorders>
          </w:tcPr>
          <w:p w:rsidR="00C00818" w:rsidRPr="00480CFD" w:rsidRDefault="00C00818" w:rsidP="003D6FBA">
            <w:pPr>
              <w:rPr>
                <w:b/>
              </w:rPr>
            </w:pPr>
            <w:r w:rsidRPr="00480CFD">
              <w:rPr>
                <w:b/>
              </w:rPr>
              <w:t>15.02.2018</w:t>
            </w:r>
          </w:p>
        </w:tc>
        <w:tc>
          <w:tcPr>
            <w:tcW w:w="1636" w:type="dxa"/>
            <w:tcBorders>
              <w:top w:val="single" w:sz="4" w:space="0" w:color="auto"/>
              <w:left w:val="single" w:sz="4" w:space="0" w:color="auto"/>
              <w:bottom w:val="single" w:sz="4" w:space="0" w:color="auto"/>
              <w:right w:val="single" w:sz="4" w:space="0" w:color="auto"/>
            </w:tcBorders>
          </w:tcPr>
          <w:p w:rsidR="00C00818" w:rsidRPr="00480CFD" w:rsidRDefault="00C00818" w:rsidP="003D6FBA">
            <w:pPr>
              <w:jc w:val="center"/>
              <w:rPr>
                <w:b/>
              </w:rPr>
            </w:pPr>
            <w:r w:rsidRPr="00480CFD">
              <w:rPr>
                <w:b/>
              </w:rPr>
              <w:t>58</w:t>
            </w:r>
          </w:p>
        </w:tc>
        <w:tc>
          <w:tcPr>
            <w:tcW w:w="7083" w:type="dxa"/>
            <w:tcBorders>
              <w:top w:val="single" w:sz="4" w:space="0" w:color="auto"/>
              <w:left w:val="single" w:sz="4" w:space="0" w:color="auto"/>
              <w:bottom w:val="single" w:sz="4" w:space="0" w:color="auto"/>
              <w:right w:val="single" w:sz="4" w:space="0" w:color="auto"/>
            </w:tcBorders>
          </w:tcPr>
          <w:p w:rsidR="00C00818" w:rsidRPr="00480CFD" w:rsidRDefault="00C00818" w:rsidP="00C00818">
            <w:pPr>
              <w:jc w:val="both"/>
            </w:pPr>
            <w:r w:rsidRPr="00480CFD">
              <w:rPr>
                <w:b/>
              </w:rPr>
              <w:t>Gündem No: 4-</w:t>
            </w:r>
            <w:r w:rsidRPr="00480CFD">
              <w:t xml:space="preserve">   </w:t>
            </w:r>
            <w:r w:rsidR="003E0723" w:rsidRPr="00480CFD">
              <w:t>Plan ve Bütçe Komisyonu’nun, Mülkiyeti Belediyemize ait Kozluk Mahallesi Sümer Sokak No:8 İzmit/KOCAELİ adresinde bulunan işyeri (Sosyal Tesis) ile ilgili alınan 2017 /545 sayılı Meclis Kararının iptal edilmesi</w:t>
            </w:r>
            <w:r w:rsidRPr="00480CFD">
              <w:t xml:space="preserve"> </w:t>
            </w:r>
            <w:r w:rsidRPr="00480CFD">
              <w:rPr>
                <w:bCs/>
              </w:rPr>
              <w:t xml:space="preserve">ile ilgili </w:t>
            </w:r>
            <w:r w:rsidRPr="00480CFD">
              <w:t>raporu, okunarak yapılan müzakere neticesinde;</w:t>
            </w:r>
          </w:p>
          <w:p w:rsidR="00C00818" w:rsidRPr="00480CFD" w:rsidRDefault="00C00818" w:rsidP="00C00818">
            <w:pPr>
              <w:jc w:val="both"/>
            </w:pPr>
          </w:p>
          <w:p w:rsidR="00C00818" w:rsidRPr="00480CFD" w:rsidRDefault="00C00818" w:rsidP="00C00818">
            <w:pPr>
              <w:jc w:val="both"/>
              <w:rPr>
                <w:b/>
              </w:rPr>
            </w:pPr>
            <w:r w:rsidRPr="00480CFD">
              <w:t xml:space="preserve">Rapor komisyondan geldiği şekliyle oylandı ve </w:t>
            </w:r>
            <w:r w:rsidRPr="00480CFD">
              <w:rPr>
                <w:b/>
              </w:rPr>
              <w:t xml:space="preserve">oybirliği </w:t>
            </w:r>
            <w:r w:rsidRPr="00480CFD">
              <w:t>ile kabul edildi.</w:t>
            </w:r>
          </w:p>
        </w:tc>
      </w:tr>
      <w:tr w:rsidR="00C00818" w:rsidRPr="00480CFD" w:rsidTr="00103129">
        <w:trPr>
          <w:trHeight w:val="2263"/>
        </w:trPr>
        <w:tc>
          <w:tcPr>
            <w:tcW w:w="1413" w:type="dxa"/>
            <w:tcBorders>
              <w:top w:val="single" w:sz="4" w:space="0" w:color="auto"/>
              <w:left w:val="single" w:sz="4" w:space="0" w:color="auto"/>
              <w:bottom w:val="single" w:sz="4" w:space="0" w:color="auto"/>
              <w:right w:val="single" w:sz="4" w:space="0" w:color="auto"/>
            </w:tcBorders>
          </w:tcPr>
          <w:p w:rsidR="00C00818" w:rsidRPr="00480CFD" w:rsidRDefault="00C00818" w:rsidP="003D6FBA">
            <w:pPr>
              <w:rPr>
                <w:b/>
              </w:rPr>
            </w:pPr>
            <w:r w:rsidRPr="00480CFD">
              <w:rPr>
                <w:b/>
              </w:rPr>
              <w:t>15.02.2018</w:t>
            </w:r>
          </w:p>
        </w:tc>
        <w:tc>
          <w:tcPr>
            <w:tcW w:w="1636" w:type="dxa"/>
            <w:tcBorders>
              <w:top w:val="single" w:sz="4" w:space="0" w:color="auto"/>
              <w:left w:val="single" w:sz="4" w:space="0" w:color="auto"/>
              <w:bottom w:val="single" w:sz="4" w:space="0" w:color="auto"/>
              <w:right w:val="single" w:sz="4" w:space="0" w:color="auto"/>
            </w:tcBorders>
          </w:tcPr>
          <w:p w:rsidR="00C00818" w:rsidRPr="00480CFD" w:rsidRDefault="00C00818" w:rsidP="003D6FBA">
            <w:pPr>
              <w:jc w:val="center"/>
              <w:rPr>
                <w:b/>
              </w:rPr>
            </w:pPr>
            <w:r w:rsidRPr="00480CFD">
              <w:rPr>
                <w:b/>
              </w:rPr>
              <w:t>59</w:t>
            </w:r>
          </w:p>
        </w:tc>
        <w:tc>
          <w:tcPr>
            <w:tcW w:w="7083" w:type="dxa"/>
            <w:tcBorders>
              <w:top w:val="single" w:sz="4" w:space="0" w:color="auto"/>
              <w:left w:val="single" w:sz="4" w:space="0" w:color="auto"/>
              <w:bottom w:val="single" w:sz="4" w:space="0" w:color="auto"/>
              <w:right w:val="single" w:sz="4" w:space="0" w:color="auto"/>
            </w:tcBorders>
          </w:tcPr>
          <w:p w:rsidR="00C00818" w:rsidRPr="00480CFD" w:rsidRDefault="00C00818" w:rsidP="00C00818">
            <w:pPr>
              <w:jc w:val="both"/>
            </w:pPr>
            <w:r w:rsidRPr="00480CFD">
              <w:rPr>
                <w:b/>
              </w:rPr>
              <w:t xml:space="preserve">Gündem No: </w:t>
            </w:r>
            <w:r w:rsidR="003E0723" w:rsidRPr="00480CFD">
              <w:rPr>
                <w:b/>
              </w:rPr>
              <w:t>5</w:t>
            </w:r>
            <w:r w:rsidRPr="00480CFD">
              <w:rPr>
                <w:b/>
              </w:rPr>
              <w:t>-</w:t>
            </w:r>
            <w:r w:rsidRPr="00480CFD">
              <w:t xml:space="preserve">   </w:t>
            </w:r>
            <w:r w:rsidR="003E0723" w:rsidRPr="00480CFD">
              <w:t>Plan ve Bütçe Komisyonu’nun, Mülkiyeti Belediyemize ait; Kocaeli ili, Başiskele ilçesi, Ş.Yeniköy mahallesi,  495 ada, 1 parsel sayılı 160.452,00 m² yüzölçümlü taşınmazın  25.000,00 m</w:t>
            </w:r>
            <w:r w:rsidR="003E0723" w:rsidRPr="00480CFD">
              <w:rPr>
                <w:vertAlign w:val="superscript"/>
              </w:rPr>
              <w:t>2’</w:t>
            </w:r>
            <w:r w:rsidR="003E0723" w:rsidRPr="00480CFD">
              <w:t>lik kısmının boş arsa olarak  “</w:t>
            </w:r>
            <w:r w:rsidR="003E0723" w:rsidRPr="00480CFD">
              <w:rPr>
                <w:b/>
              </w:rPr>
              <w:t>Spor Tesisi</w:t>
            </w:r>
            <w:r w:rsidR="003E0723" w:rsidRPr="00480CFD">
              <w:t xml:space="preserve">” faaliyetlerinde kullanılmak üzere, 2886 sayılı Devlet İhale Kanunu hükümlerine göre </w:t>
            </w:r>
            <w:r w:rsidR="003E0723" w:rsidRPr="00480CFD">
              <w:rPr>
                <w:b/>
                <w:i/>
              </w:rPr>
              <w:t>10 (on) yıl</w:t>
            </w:r>
            <w:r w:rsidR="003E0723" w:rsidRPr="00480CFD">
              <w:rPr>
                <w:i/>
              </w:rPr>
              <w:t xml:space="preserve"> süreyle </w:t>
            </w:r>
            <w:r w:rsidR="003E0723" w:rsidRPr="00480CFD">
              <w:rPr>
                <w:b/>
                <w:i/>
              </w:rPr>
              <w:t>sınırlı ayni hak (üst hakkı)</w:t>
            </w:r>
            <w:r w:rsidR="003E0723" w:rsidRPr="00480CFD">
              <w:rPr>
                <w:b/>
              </w:rPr>
              <w:t xml:space="preserve"> tesisi </w:t>
            </w:r>
            <w:r w:rsidR="003E0723" w:rsidRPr="00480CFD">
              <w:t xml:space="preserve"> ihale usulü ile kiralanması</w:t>
            </w:r>
            <w:r w:rsidRPr="00480CFD">
              <w:t xml:space="preserve"> </w:t>
            </w:r>
            <w:r w:rsidRPr="00480CFD">
              <w:rPr>
                <w:bCs/>
              </w:rPr>
              <w:t xml:space="preserve">ile ilgili </w:t>
            </w:r>
            <w:r w:rsidRPr="00480CFD">
              <w:t>raporu, okunarak yapılan müzakere neticesinde;</w:t>
            </w:r>
          </w:p>
          <w:p w:rsidR="00C00818" w:rsidRPr="00480CFD" w:rsidRDefault="00C00818" w:rsidP="00C00818">
            <w:pPr>
              <w:jc w:val="both"/>
            </w:pPr>
          </w:p>
          <w:p w:rsidR="00C00818" w:rsidRPr="00480CFD" w:rsidRDefault="00C00818" w:rsidP="00C00818">
            <w:pPr>
              <w:jc w:val="both"/>
              <w:rPr>
                <w:b/>
              </w:rPr>
            </w:pPr>
            <w:r w:rsidRPr="00480CFD">
              <w:t xml:space="preserve">Rapor komisyondan geldiği şekliyle oylandı ve </w:t>
            </w:r>
            <w:r w:rsidRPr="00480CFD">
              <w:rPr>
                <w:b/>
              </w:rPr>
              <w:t xml:space="preserve">oybirliği </w:t>
            </w:r>
            <w:r w:rsidRPr="00480CFD">
              <w:t>ile kabul edildi.</w:t>
            </w:r>
          </w:p>
        </w:tc>
      </w:tr>
      <w:tr w:rsidR="005E5377" w:rsidRPr="00480CFD" w:rsidTr="00103129">
        <w:trPr>
          <w:trHeight w:val="2263"/>
        </w:trPr>
        <w:tc>
          <w:tcPr>
            <w:tcW w:w="141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rPr>
                <w:b/>
              </w:rPr>
            </w:pPr>
          </w:p>
          <w:p w:rsidR="00AD1A73"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jc w:val="center"/>
              <w:rPr>
                <w:b/>
              </w:rPr>
            </w:pPr>
          </w:p>
          <w:p w:rsidR="005E5377" w:rsidRPr="00480CFD" w:rsidRDefault="004D2AFF" w:rsidP="003D6FBA">
            <w:pPr>
              <w:jc w:val="center"/>
              <w:rPr>
                <w:b/>
              </w:rPr>
            </w:pPr>
            <w:r w:rsidRPr="00480CFD">
              <w:rPr>
                <w:b/>
              </w:rPr>
              <w:t>60</w:t>
            </w:r>
          </w:p>
        </w:tc>
        <w:tc>
          <w:tcPr>
            <w:tcW w:w="7083" w:type="dxa"/>
            <w:tcBorders>
              <w:top w:val="single" w:sz="4" w:space="0" w:color="auto"/>
              <w:left w:val="single" w:sz="4" w:space="0" w:color="auto"/>
              <w:bottom w:val="single" w:sz="4" w:space="0" w:color="auto"/>
              <w:right w:val="single" w:sz="4" w:space="0" w:color="auto"/>
            </w:tcBorders>
          </w:tcPr>
          <w:p w:rsidR="004D2AFF" w:rsidRPr="00480CFD" w:rsidRDefault="005E5377" w:rsidP="004D2AFF">
            <w:pPr>
              <w:jc w:val="both"/>
            </w:pPr>
            <w:r w:rsidRPr="00480CFD">
              <w:rPr>
                <w:b/>
              </w:rPr>
              <w:t xml:space="preserve">Gündem No: </w:t>
            </w:r>
            <w:r w:rsidR="003E0723" w:rsidRPr="00480CFD">
              <w:rPr>
                <w:b/>
              </w:rPr>
              <w:t>6</w:t>
            </w:r>
            <w:r w:rsidRPr="00480CFD">
              <w:rPr>
                <w:b/>
              </w:rPr>
              <w:t>-</w:t>
            </w:r>
            <w:r w:rsidRPr="00480CFD">
              <w:t xml:space="preserve"> </w:t>
            </w:r>
            <w:r w:rsidR="0093561B" w:rsidRPr="00480CFD">
              <w:t xml:space="preserve"> </w:t>
            </w:r>
            <w:r w:rsidR="004D2AFF" w:rsidRPr="00480CFD">
              <w:t xml:space="preserve"> </w:t>
            </w:r>
            <w:r w:rsidR="003E0723" w:rsidRPr="00480CFD">
              <w:t>Plan ve Bütçe Komisyonu’nun, İlimiz, Gölcük İlçesi, Dumlupınar Mahallesi, 81 ada 124 parsel Kalıcı İş Merkezi 1. kat 71 ve 80 nolu işyerlerinin Halk Eğitim Merkezi kursları faaliyetlerinde kullanılmak üzere Gölcük Kaymakamlığı İlçe Milli Eğitim Müdürlüğü adına</w:t>
            </w:r>
            <w:r w:rsidR="003E0723" w:rsidRPr="00480CFD">
              <w:rPr>
                <w:bCs/>
              </w:rPr>
              <w:t xml:space="preserve"> tahsis edilmesi</w:t>
            </w:r>
            <w:r w:rsidR="004D2AFF" w:rsidRPr="00480CFD">
              <w:t xml:space="preserve"> </w:t>
            </w:r>
            <w:r w:rsidR="004D2AFF" w:rsidRPr="00480CFD">
              <w:rPr>
                <w:bCs/>
              </w:rPr>
              <w:t xml:space="preserve">ile ilgili </w:t>
            </w:r>
            <w:r w:rsidR="004D2AFF" w:rsidRPr="00480CFD">
              <w:t>raporu, okunarak yapılan müzakere neticesinde;</w:t>
            </w:r>
          </w:p>
          <w:p w:rsidR="004D2AFF" w:rsidRPr="00480CFD" w:rsidRDefault="004D2AFF" w:rsidP="004D2AFF">
            <w:pPr>
              <w:jc w:val="both"/>
            </w:pPr>
          </w:p>
          <w:p w:rsidR="004F5059" w:rsidRPr="00480CFD" w:rsidRDefault="004D2AFF" w:rsidP="004D2AFF">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589"/>
        </w:trPr>
        <w:tc>
          <w:tcPr>
            <w:tcW w:w="141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rPr>
                <w:b/>
              </w:rPr>
            </w:pPr>
          </w:p>
          <w:p w:rsidR="0014033B" w:rsidRPr="00480CFD" w:rsidRDefault="00C00818" w:rsidP="0014033B">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jc w:val="center"/>
              <w:rPr>
                <w:b/>
              </w:rPr>
            </w:pPr>
          </w:p>
          <w:p w:rsidR="005E5377" w:rsidRPr="00480CFD" w:rsidRDefault="004D2AFF" w:rsidP="003D6FBA">
            <w:pPr>
              <w:jc w:val="center"/>
              <w:rPr>
                <w:b/>
              </w:rPr>
            </w:pPr>
            <w:r w:rsidRPr="00480CFD">
              <w:rPr>
                <w:b/>
              </w:rPr>
              <w:t>61</w:t>
            </w:r>
          </w:p>
        </w:tc>
        <w:tc>
          <w:tcPr>
            <w:tcW w:w="7083" w:type="dxa"/>
            <w:tcBorders>
              <w:top w:val="single" w:sz="4" w:space="0" w:color="auto"/>
              <w:left w:val="single" w:sz="4" w:space="0" w:color="auto"/>
              <w:bottom w:val="single" w:sz="4" w:space="0" w:color="auto"/>
              <w:right w:val="single" w:sz="4" w:space="0" w:color="auto"/>
            </w:tcBorders>
          </w:tcPr>
          <w:p w:rsidR="00756295" w:rsidRPr="00480CFD" w:rsidRDefault="005E5377" w:rsidP="003D6FBA">
            <w:pPr>
              <w:jc w:val="both"/>
            </w:pPr>
            <w:r w:rsidRPr="00480CFD">
              <w:rPr>
                <w:b/>
              </w:rPr>
              <w:t xml:space="preserve">Gündem No: </w:t>
            </w:r>
            <w:r w:rsidR="003E0723" w:rsidRPr="00480CFD">
              <w:rPr>
                <w:b/>
              </w:rPr>
              <w:t>7</w:t>
            </w:r>
            <w:r w:rsidRPr="00480CFD">
              <w:rPr>
                <w:b/>
              </w:rPr>
              <w:t xml:space="preserve">- </w:t>
            </w:r>
            <w:r w:rsidR="00AA3D72" w:rsidRPr="00480CFD">
              <w:t xml:space="preserve"> Plan ve Bütçe Komisyonu’nun, Mülkiyeti Belediyemize ait İzmit İlçesi, Ömerağa Mahallesi 283 ada 68 parsel sayılı 302,77 m² yüzölçümlü taşınmazın İzmit Belediyesine tahsis edilmesi</w:t>
            </w:r>
            <w:r w:rsidR="00AA3D72" w:rsidRPr="00480CFD">
              <w:rPr>
                <w:bCs/>
              </w:rPr>
              <w:t xml:space="preserve"> </w:t>
            </w:r>
            <w:r w:rsidR="00275DAC" w:rsidRPr="00480CFD">
              <w:rPr>
                <w:bCs/>
              </w:rPr>
              <w:t xml:space="preserve"> ile ilgili </w:t>
            </w:r>
            <w:r w:rsidR="00275DAC" w:rsidRPr="00480CFD">
              <w:t>raporu</w:t>
            </w:r>
            <w:r w:rsidR="003B068B" w:rsidRPr="00480CFD">
              <w:t>,</w:t>
            </w:r>
            <w:r w:rsidR="00C60B7E" w:rsidRPr="00480CFD">
              <w:t xml:space="preserve"> </w:t>
            </w:r>
            <w:r w:rsidR="0045307F" w:rsidRPr="00480CFD">
              <w:t>okunarak yapılan müzakere neticesinde</w:t>
            </w:r>
            <w:r w:rsidR="00756295" w:rsidRPr="00480CFD">
              <w:t>;</w:t>
            </w:r>
          </w:p>
          <w:p w:rsidR="00756295" w:rsidRPr="00480CFD" w:rsidRDefault="00756295" w:rsidP="003D6FBA">
            <w:pPr>
              <w:jc w:val="both"/>
            </w:pPr>
          </w:p>
          <w:p w:rsidR="004F5059" w:rsidRPr="00480CFD" w:rsidRDefault="004E1B88" w:rsidP="00DA5C39">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974"/>
        </w:trPr>
        <w:tc>
          <w:tcPr>
            <w:tcW w:w="141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rPr>
                <w:b/>
              </w:rPr>
            </w:pPr>
          </w:p>
          <w:p w:rsidR="00636758" w:rsidRPr="00480CFD" w:rsidRDefault="00C00818" w:rsidP="003D6FBA">
            <w:r w:rsidRPr="00480CFD">
              <w:rPr>
                <w:b/>
              </w:rPr>
              <w:t>15.02.2018</w:t>
            </w:r>
          </w:p>
          <w:p w:rsidR="00C60B7E" w:rsidRPr="00480CFD" w:rsidRDefault="00C60B7E" w:rsidP="003D6FBA"/>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jc w:val="center"/>
              <w:rPr>
                <w:b/>
              </w:rPr>
            </w:pPr>
          </w:p>
          <w:p w:rsidR="005E5377" w:rsidRPr="00480CFD" w:rsidRDefault="004D2AFF" w:rsidP="003D6FBA">
            <w:pPr>
              <w:jc w:val="center"/>
              <w:rPr>
                <w:b/>
              </w:rPr>
            </w:pPr>
            <w:r w:rsidRPr="00480CFD">
              <w:rPr>
                <w:b/>
              </w:rPr>
              <w:t>62</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EA0609" w:rsidP="003D6FBA">
            <w:pPr>
              <w:jc w:val="both"/>
            </w:pPr>
            <w:r w:rsidRPr="00480CFD">
              <w:rPr>
                <w:b/>
              </w:rPr>
              <w:t xml:space="preserve">Gündem No: </w:t>
            </w:r>
            <w:r w:rsidR="00AA3D72" w:rsidRPr="00480CFD">
              <w:rPr>
                <w:b/>
              </w:rPr>
              <w:t>8</w:t>
            </w:r>
            <w:r w:rsidR="005E5377" w:rsidRPr="00480CFD">
              <w:rPr>
                <w:b/>
              </w:rPr>
              <w:t>-</w:t>
            </w:r>
            <w:r w:rsidRPr="00480CFD">
              <w:rPr>
                <w:b/>
              </w:rPr>
              <w:t xml:space="preserve"> </w:t>
            </w:r>
            <w:r w:rsidR="00AA3D72" w:rsidRPr="00480CFD">
              <w:t>Plan ve Bütçe Komisyonu’nun, Mülkiyeti Belediyemize ait İzmit İlçesi, Orhan Mahallesi, 324 ada 44 parsel sayılı, 31.096,00 m² yüzölçümlü taşınmazın Polis Şehitliği bulunan 220,95 m²’lik kısmındaki Kocaeli Emniyet Müdürlüğüne olan tahsisin kaldırılarak Kocaeli Valiliği Yatırım İzleme ve Koordinasyon Başkanlığına tahsis edilmesi</w:t>
            </w:r>
            <w:r w:rsidR="004D2AFF" w:rsidRPr="00480CFD">
              <w:rPr>
                <w:bCs/>
              </w:rPr>
              <w:t xml:space="preserve"> </w:t>
            </w:r>
            <w:r w:rsidR="00275DAC" w:rsidRPr="00480CFD">
              <w:rPr>
                <w:bCs/>
              </w:rPr>
              <w:t xml:space="preserve">ile ilgili </w:t>
            </w:r>
            <w:r w:rsidR="00275DAC" w:rsidRPr="00480CFD">
              <w:t>raporu</w:t>
            </w:r>
            <w:r w:rsidR="003B068B" w:rsidRPr="00480CFD">
              <w:rPr>
                <w:color w:val="000000" w:themeColor="text1"/>
              </w:rPr>
              <w:t>,</w:t>
            </w:r>
            <w:r w:rsidR="00C60B7E" w:rsidRPr="00480CFD">
              <w:t xml:space="preserve"> </w:t>
            </w:r>
            <w:r w:rsidR="005E5377" w:rsidRPr="00480CFD">
              <w:t>okunarak yapılan müzakere neticesinde;</w:t>
            </w:r>
          </w:p>
          <w:p w:rsidR="00CA417F" w:rsidRPr="00480CFD" w:rsidRDefault="00CA417F" w:rsidP="003D6FBA">
            <w:pPr>
              <w:jc w:val="both"/>
            </w:pPr>
          </w:p>
          <w:p w:rsidR="004F5059" w:rsidRPr="00480CFD" w:rsidRDefault="004E1B88" w:rsidP="00DA5C39">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rPr>
                <w:b/>
              </w:rPr>
            </w:pPr>
          </w:p>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jc w:val="center"/>
              <w:rPr>
                <w:b/>
              </w:rPr>
            </w:pPr>
          </w:p>
          <w:p w:rsidR="005E5377" w:rsidRPr="00480CFD" w:rsidRDefault="004D2AFF" w:rsidP="003D6FBA">
            <w:pPr>
              <w:jc w:val="center"/>
              <w:rPr>
                <w:b/>
              </w:rPr>
            </w:pPr>
            <w:r w:rsidRPr="00480CFD">
              <w:rPr>
                <w:b/>
              </w:rPr>
              <w:t>63</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jc w:val="both"/>
            </w:pPr>
            <w:r w:rsidRPr="00480CFD">
              <w:rPr>
                <w:b/>
              </w:rPr>
              <w:t xml:space="preserve">Gündem No: </w:t>
            </w:r>
            <w:r w:rsidR="00AA3D72" w:rsidRPr="00480CFD">
              <w:rPr>
                <w:b/>
              </w:rPr>
              <w:t>9</w:t>
            </w:r>
            <w:r w:rsidRPr="00480CFD">
              <w:rPr>
                <w:b/>
              </w:rPr>
              <w:t>-</w:t>
            </w:r>
            <w:r w:rsidR="008424AC" w:rsidRPr="00480CFD">
              <w:rPr>
                <w:b/>
              </w:rPr>
              <w:t xml:space="preserve"> </w:t>
            </w:r>
            <w:r w:rsidR="00AA3D72" w:rsidRPr="00480CFD">
              <w:t>Plan ve Bütçe Komisyonu’nun, Körfez İlçesi, Yarımca Mahallesi, 2568 ada 2 parsel sayılı 47.856,95 m² yüzölçümlü taşınmazdaki Belediyemize ait 62439/957139 hissenin bedelsiz olarak İzmit Su ve Kanalizasyon Genel Müdürlüğüne devir edilmesine karşılık, mülkiyeti İzmit Su ve Kanalizasyon Genel Müdürlüğüne ait olan Darıca İlçesi, Darıca Ş. Mah. 156 ada 2,  3  ve 4 parsel sayılı taşınmazların bedelsiz olarak Belediyemizce devir alınarak trampa işleminin gerçekleştirilmesi</w:t>
            </w:r>
            <w:r w:rsidR="00D900A6" w:rsidRPr="00480CFD">
              <w:t xml:space="preserve"> </w:t>
            </w:r>
            <w:r w:rsidR="00275DAC" w:rsidRPr="00480CFD">
              <w:rPr>
                <w:bCs/>
              </w:rPr>
              <w:t xml:space="preserve">ile ilgili </w:t>
            </w:r>
            <w:r w:rsidR="00275DAC" w:rsidRPr="00480CFD">
              <w:t>raporu</w:t>
            </w:r>
            <w:r w:rsidR="003B068B" w:rsidRPr="00480CFD">
              <w:rPr>
                <w:color w:val="000000" w:themeColor="text1"/>
              </w:rPr>
              <w:t>,</w:t>
            </w:r>
            <w:r w:rsidRPr="00480CFD">
              <w:t xml:space="preserve"> okunarak yapılan müzakere neticesinde;</w:t>
            </w:r>
          </w:p>
          <w:p w:rsidR="003A65DC" w:rsidRPr="00480CFD" w:rsidRDefault="003A65DC" w:rsidP="003D6FBA">
            <w:pPr>
              <w:jc w:val="both"/>
            </w:pPr>
          </w:p>
          <w:p w:rsidR="004F5059" w:rsidRPr="00480CFD" w:rsidRDefault="00546CED" w:rsidP="00DA5C39">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64</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jc w:val="both"/>
              <w:rPr>
                <w:color w:val="000000" w:themeColor="text1"/>
              </w:rPr>
            </w:pPr>
            <w:r w:rsidRPr="00480CFD">
              <w:rPr>
                <w:b/>
              </w:rPr>
              <w:t xml:space="preserve">Gündem No: </w:t>
            </w:r>
            <w:r w:rsidR="001135FE" w:rsidRPr="00480CFD">
              <w:rPr>
                <w:b/>
              </w:rPr>
              <w:t>10</w:t>
            </w:r>
            <w:r w:rsidRPr="00480CFD">
              <w:rPr>
                <w:b/>
              </w:rPr>
              <w:t>-</w:t>
            </w:r>
            <w:r w:rsidRPr="00480CFD">
              <w:t xml:space="preserve"> </w:t>
            </w:r>
            <w:r w:rsidR="003B263E" w:rsidRPr="00480CFD">
              <w:t>Plan ve Bütçe Komisyonu’nun, İlimiz, İzmit İlçesi, Orhan Mahallesi 335 ada 12 parsel sayılı taşınmazın İzmit Belediyesi adına olan tahsisinin iptal edilerek, iç kale surlarının restore edilmesi amacıyla Kültür ve Turizm Bakanlığı Kültür Varlıkları ve Müzeler Genel Müdürlüğü adına tahsis edilmesi</w:t>
            </w:r>
            <w:r w:rsidR="00D900A6" w:rsidRPr="00480CFD">
              <w:t xml:space="preserve"> </w:t>
            </w:r>
            <w:r w:rsidR="00275DAC" w:rsidRPr="00480CFD">
              <w:rPr>
                <w:bCs/>
              </w:rPr>
              <w:t xml:space="preserve">ile ilgili </w:t>
            </w:r>
            <w:r w:rsidR="00275DAC" w:rsidRPr="00480CFD">
              <w:t>raporu</w:t>
            </w:r>
            <w:r w:rsidR="003B068B" w:rsidRPr="00480CFD">
              <w:rPr>
                <w:color w:val="000000" w:themeColor="text1"/>
              </w:rPr>
              <w:t>,</w:t>
            </w:r>
            <w:r w:rsidR="00A640FA" w:rsidRPr="00480CFD">
              <w:t xml:space="preserve"> </w:t>
            </w:r>
            <w:r w:rsidRPr="00480CFD">
              <w:rPr>
                <w:color w:val="000000" w:themeColor="text1"/>
              </w:rPr>
              <w:t>okunarak yapılan müzakere neticesinde;</w:t>
            </w:r>
          </w:p>
          <w:p w:rsidR="003A65DC" w:rsidRPr="00480CFD" w:rsidRDefault="003A65DC" w:rsidP="003D6FBA">
            <w:pPr>
              <w:jc w:val="both"/>
            </w:pPr>
          </w:p>
          <w:p w:rsidR="00B74FD1" w:rsidRPr="00480CFD" w:rsidRDefault="004E1B88" w:rsidP="002B60B7">
            <w:pPr>
              <w:jc w:val="both"/>
            </w:pPr>
            <w:r w:rsidRPr="00480CFD">
              <w:t xml:space="preserve">Rapor komisyondan geldiği şekliyle oylandı ve </w:t>
            </w:r>
            <w:r w:rsidRPr="00480CFD">
              <w:rPr>
                <w:b/>
              </w:rPr>
              <w:t xml:space="preserve">oybirliği </w:t>
            </w:r>
            <w:r w:rsidRPr="00480CFD">
              <w:t>ile kabul edildi.</w:t>
            </w:r>
          </w:p>
          <w:p w:rsidR="00DF03CF" w:rsidRPr="00480CFD" w:rsidRDefault="00DF03CF" w:rsidP="002B60B7">
            <w:pPr>
              <w:jc w:val="both"/>
            </w:pPr>
          </w:p>
        </w:tc>
      </w:tr>
      <w:tr w:rsidR="005E5377" w:rsidRPr="00480CFD" w:rsidTr="00632749">
        <w:trPr>
          <w:trHeight w:val="3246"/>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lastRenderedPageBreak/>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65</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widowControl w:val="0"/>
              <w:tabs>
                <w:tab w:val="left" w:pos="709"/>
              </w:tabs>
              <w:autoSpaceDE w:val="0"/>
              <w:autoSpaceDN w:val="0"/>
              <w:adjustRightInd w:val="0"/>
              <w:ind w:right="-2"/>
              <w:jc w:val="both"/>
              <w:rPr>
                <w:color w:val="000000" w:themeColor="text1"/>
              </w:rPr>
            </w:pPr>
            <w:r w:rsidRPr="00480CFD">
              <w:rPr>
                <w:b/>
              </w:rPr>
              <w:t xml:space="preserve">Gündem No: </w:t>
            </w:r>
            <w:r w:rsidR="003B263E" w:rsidRPr="00480CFD">
              <w:rPr>
                <w:b/>
              </w:rPr>
              <w:t>11</w:t>
            </w:r>
            <w:r w:rsidRPr="00480CFD">
              <w:rPr>
                <w:b/>
              </w:rPr>
              <w:t>-</w:t>
            </w:r>
            <w:r w:rsidRPr="00480CFD">
              <w:t xml:space="preserve"> </w:t>
            </w:r>
            <w:r w:rsidR="000C4FC4" w:rsidRPr="00480CFD">
              <w:t xml:space="preserve"> </w:t>
            </w:r>
            <w:r w:rsidR="000932A9" w:rsidRPr="00480CFD">
              <w:t>Plan ve Bütçe Komisyonu’nun, Mülkiyeti Belediyemize ait İzmit İlçesi, Sanayi Mah. Ömer Türkçakal Bulvarı No:40 adresindeki Çay Ocağı-Sosyal Tesisi ve İzmit İlçesi,  Kozluk Mah. No:5 Seka Sporcu Eğitim Merkezi İçi adresindeki Kafeterya ve Çay Bahçesinin Belde A.Ş.’ ye işletilmesinin devredilmesi</w:t>
            </w:r>
            <w:r w:rsidR="00D900A6" w:rsidRPr="00480CFD">
              <w:t xml:space="preserve"> </w:t>
            </w:r>
            <w:r w:rsidR="00275DAC" w:rsidRPr="00480CFD">
              <w:rPr>
                <w:bCs/>
              </w:rPr>
              <w:t xml:space="preserve">ile ilgili </w:t>
            </w:r>
            <w:r w:rsidR="00275DAC" w:rsidRPr="00480CFD">
              <w:t>raporu</w:t>
            </w:r>
            <w:r w:rsidR="003B068B" w:rsidRPr="00480CFD">
              <w:rPr>
                <w:color w:val="000000" w:themeColor="text1"/>
              </w:rPr>
              <w:t>,</w:t>
            </w:r>
            <w:r w:rsidR="00F16DDF" w:rsidRPr="00480CFD">
              <w:t xml:space="preserve"> </w:t>
            </w:r>
            <w:r w:rsidRPr="00480CFD">
              <w:rPr>
                <w:color w:val="000000" w:themeColor="text1"/>
              </w:rPr>
              <w:t>okunarak yapılan müzakere neticesinde;</w:t>
            </w:r>
          </w:p>
          <w:p w:rsidR="00275DAC" w:rsidRPr="00480CFD" w:rsidRDefault="00275DAC" w:rsidP="003D6FBA">
            <w:pPr>
              <w:widowControl w:val="0"/>
              <w:tabs>
                <w:tab w:val="left" w:pos="709"/>
              </w:tabs>
              <w:autoSpaceDE w:val="0"/>
              <w:autoSpaceDN w:val="0"/>
              <w:adjustRightInd w:val="0"/>
              <w:ind w:right="-2"/>
              <w:jc w:val="both"/>
              <w:rPr>
                <w:color w:val="000000" w:themeColor="text1"/>
              </w:rPr>
            </w:pPr>
          </w:p>
          <w:p w:rsidR="00D900A6" w:rsidRPr="00480CFD" w:rsidRDefault="007622AE" w:rsidP="00F80DA7">
            <w:pPr>
              <w:jc w:val="both"/>
              <w:rPr>
                <w:color w:val="FF0000"/>
              </w:rPr>
            </w:pPr>
            <w:r w:rsidRPr="00480CFD">
              <w:t xml:space="preserve">Rapor </w:t>
            </w:r>
            <w:r w:rsidR="00632749" w:rsidRPr="00480CFD">
              <w:rPr>
                <w:shd w:val="clear" w:color="auto" w:fill="FFFFFF"/>
              </w:rPr>
              <w:t xml:space="preserve">komisyondan geldiği şekliyle oylandı ve CHP Meclis Grubu Üyeleri,  Dilek TAN, Engin TAŞDEMİR ile MHP Meclis Grubu Üyeleri, Vahit ERYILMAZ’ın ret, </w:t>
            </w:r>
            <w:r w:rsidR="00F80DA7">
              <w:rPr>
                <w:shd w:val="clear" w:color="auto" w:fill="FFFFFF"/>
              </w:rPr>
              <w:t>Ali Ahmet GÜNEŞ’i</w:t>
            </w:r>
            <w:r w:rsidR="00632749" w:rsidRPr="00480CFD">
              <w:rPr>
                <w:shd w:val="clear" w:color="auto" w:fill="FFFFFF"/>
              </w:rPr>
              <w:t>n çekimser oylarına karşın, </w:t>
            </w:r>
            <w:r w:rsidR="00632749" w:rsidRPr="00480CFD">
              <w:rPr>
                <w:rStyle w:val="Gl"/>
                <w:shd w:val="clear" w:color="auto" w:fill="FFFFFF"/>
              </w:rPr>
              <w:t>oyçokluğu</w:t>
            </w:r>
            <w:r w:rsidR="00632749" w:rsidRPr="00480CFD">
              <w:rPr>
                <w:shd w:val="clear" w:color="auto" w:fill="FFFFFF"/>
              </w:rPr>
              <w:t> ile kabul edildi.</w:t>
            </w:r>
          </w:p>
        </w:tc>
      </w:tr>
      <w:tr w:rsidR="005E5377" w:rsidRPr="00480CFD" w:rsidTr="00B74FD1">
        <w:trPr>
          <w:trHeight w:val="415"/>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66</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D900A6">
            <w:pPr>
              <w:tabs>
                <w:tab w:val="left" w:pos="0"/>
                <w:tab w:val="left" w:pos="900"/>
              </w:tabs>
              <w:jc w:val="both"/>
            </w:pPr>
            <w:r w:rsidRPr="00480CFD">
              <w:rPr>
                <w:b/>
              </w:rPr>
              <w:t xml:space="preserve">Gündem No: </w:t>
            </w:r>
            <w:r w:rsidR="000932A9" w:rsidRPr="00480CFD">
              <w:rPr>
                <w:b/>
              </w:rPr>
              <w:t>12</w:t>
            </w:r>
            <w:r w:rsidRPr="00480CFD">
              <w:rPr>
                <w:b/>
              </w:rPr>
              <w:t>-</w:t>
            </w:r>
            <w:r w:rsidRPr="00480CFD">
              <w:t xml:space="preserve"> </w:t>
            </w:r>
            <w:r w:rsidR="000C4FC4" w:rsidRPr="00480CFD">
              <w:t xml:space="preserve"> </w:t>
            </w:r>
            <w:r w:rsidR="00D900A6" w:rsidRPr="00480CFD">
              <w:t xml:space="preserve"> </w:t>
            </w:r>
            <w:r w:rsidR="008646D4" w:rsidRPr="00480CFD">
              <w:t>Plan ve Bütçe Komisyonu’nun, Belediyemiz Bilgi İşlem Dairesi Başkanlığına bağlı Bilgi ve İletişim Teknolojileri Şube Müdürlüğünün isminin Elektronik Sistemler Şube Müdürlüğü, Coğrafi Bilgi Sistemleri Şube Müdürlüğünün isminin Kent Bilgi Sistemleri Şube Müdürlüğü, Yönetim Bilgi Sistemleri Şube Müdürlüğünün isminin de Yazılım ve Proje Yönetimi Şube Müdürlüğü olarak değiştirilmesi</w:t>
            </w:r>
            <w:r w:rsidR="00D900A6" w:rsidRPr="00480CFD">
              <w:t xml:space="preserve"> ile ilgili ortak raporu,</w:t>
            </w:r>
            <w:r w:rsidR="00A640FA" w:rsidRPr="00480CFD">
              <w:rPr>
                <w:color w:val="000000" w:themeColor="text1"/>
              </w:rPr>
              <w:t xml:space="preserve"> okunarak yapılan müzakere neticesinde;</w:t>
            </w:r>
          </w:p>
          <w:p w:rsidR="0059640E" w:rsidRPr="00480CFD" w:rsidRDefault="0059640E" w:rsidP="003D6FBA">
            <w:pPr>
              <w:jc w:val="both"/>
            </w:pPr>
          </w:p>
          <w:p w:rsidR="004F5059" w:rsidRPr="00480CFD" w:rsidRDefault="00D900A6" w:rsidP="00DA5C39">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67</w:t>
            </w:r>
          </w:p>
        </w:tc>
        <w:tc>
          <w:tcPr>
            <w:tcW w:w="7083" w:type="dxa"/>
            <w:tcBorders>
              <w:top w:val="single" w:sz="4" w:space="0" w:color="auto"/>
              <w:left w:val="single" w:sz="4" w:space="0" w:color="auto"/>
              <w:bottom w:val="single" w:sz="4" w:space="0" w:color="auto"/>
              <w:right w:val="single" w:sz="4" w:space="0" w:color="auto"/>
            </w:tcBorders>
          </w:tcPr>
          <w:p w:rsidR="00632749" w:rsidRPr="00480CFD" w:rsidRDefault="00632749" w:rsidP="00632749">
            <w:pPr>
              <w:pStyle w:val="AralkYok"/>
              <w:jc w:val="both"/>
              <w:rPr>
                <w:color w:val="000000" w:themeColor="text1"/>
              </w:rPr>
            </w:pPr>
            <w:r w:rsidRPr="00480CFD">
              <w:rPr>
                <w:b/>
              </w:rPr>
              <w:t xml:space="preserve">Gündem No: 13- </w:t>
            </w:r>
            <w:r w:rsidRPr="00480CFD">
              <w:t xml:space="preserve"> Plan ve Bütçe Komisyonu’nun, Kırgızistan Bişkek Atatürk Parkının bir kısmının Belediyemiz ve Türk Dünyası Belediyeler Birliğinin destekleriyle yenilenmesi </w:t>
            </w:r>
            <w:r w:rsidRPr="00480CFD">
              <w:rPr>
                <w:iCs/>
              </w:rPr>
              <w:t xml:space="preserve"> ile </w:t>
            </w:r>
            <w:r w:rsidRPr="00480CFD">
              <w:rPr>
                <w:bCs/>
              </w:rPr>
              <w:t xml:space="preserve">ilgili </w:t>
            </w:r>
            <w:r w:rsidRPr="00480CFD">
              <w:t xml:space="preserve">raporu , </w:t>
            </w:r>
            <w:r w:rsidRPr="00480CFD">
              <w:rPr>
                <w:color w:val="000000" w:themeColor="text1"/>
              </w:rPr>
              <w:t>okunarak yapılan müzakere neticesinde;</w:t>
            </w:r>
          </w:p>
          <w:p w:rsidR="00901250" w:rsidRPr="00480CFD" w:rsidRDefault="00901250" w:rsidP="00901250">
            <w:pPr>
              <w:jc w:val="both"/>
            </w:pPr>
          </w:p>
          <w:p w:rsidR="004F5059" w:rsidRPr="00480CFD" w:rsidRDefault="00901250" w:rsidP="00901250">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68</w:t>
            </w:r>
          </w:p>
        </w:tc>
        <w:tc>
          <w:tcPr>
            <w:tcW w:w="7083" w:type="dxa"/>
            <w:tcBorders>
              <w:top w:val="single" w:sz="4" w:space="0" w:color="auto"/>
              <w:left w:val="single" w:sz="4" w:space="0" w:color="auto"/>
              <w:bottom w:val="single" w:sz="4" w:space="0" w:color="auto"/>
              <w:right w:val="single" w:sz="4" w:space="0" w:color="auto"/>
            </w:tcBorders>
          </w:tcPr>
          <w:p w:rsidR="00901250" w:rsidRPr="00480CFD" w:rsidRDefault="005E5377" w:rsidP="00901250">
            <w:pPr>
              <w:pStyle w:val="AralkYok"/>
              <w:jc w:val="both"/>
              <w:rPr>
                <w:color w:val="000000" w:themeColor="text1"/>
              </w:rPr>
            </w:pPr>
            <w:r w:rsidRPr="00480CFD">
              <w:rPr>
                <w:b/>
              </w:rPr>
              <w:t xml:space="preserve">Gündem No: </w:t>
            </w:r>
            <w:r w:rsidR="00901250" w:rsidRPr="00480CFD">
              <w:rPr>
                <w:b/>
              </w:rPr>
              <w:t>14</w:t>
            </w:r>
            <w:r w:rsidRPr="00480CFD">
              <w:rPr>
                <w:b/>
              </w:rPr>
              <w:t xml:space="preserve">- </w:t>
            </w:r>
            <w:r w:rsidR="00901250" w:rsidRPr="00480CFD">
              <w:t xml:space="preserve"> </w:t>
            </w:r>
            <w:r w:rsidR="00632749" w:rsidRPr="00480CFD">
              <w:t xml:space="preserve"> Plan ve Bütçe Komisyonu’nun, Bosna Hersek Srebrenica’da bulunan öğrenci yurdunun 1 yıllık giderinin karşılanması amacıyla Türk Dünyası Belediyeler Birliği yürütme kurulu kararı doğrultusunda ilgili projeye Belediyemizden destek talebi </w:t>
            </w:r>
            <w:r w:rsidR="00901250" w:rsidRPr="00480CFD">
              <w:t xml:space="preserve"> </w:t>
            </w:r>
            <w:r w:rsidR="00901250" w:rsidRPr="00480CFD">
              <w:rPr>
                <w:iCs/>
              </w:rPr>
              <w:t xml:space="preserve"> ile </w:t>
            </w:r>
            <w:r w:rsidR="00901250" w:rsidRPr="00480CFD">
              <w:rPr>
                <w:bCs/>
              </w:rPr>
              <w:t xml:space="preserve">ilgili </w:t>
            </w:r>
            <w:r w:rsidR="00901250" w:rsidRPr="00480CFD">
              <w:t xml:space="preserve">raporu , </w:t>
            </w:r>
            <w:r w:rsidR="00901250" w:rsidRPr="00480CFD">
              <w:rPr>
                <w:color w:val="000000" w:themeColor="text1"/>
              </w:rPr>
              <w:t>okunarak yapılan müzakere neticesinde;</w:t>
            </w:r>
          </w:p>
          <w:p w:rsidR="00901250" w:rsidRPr="00480CFD" w:rsidRDefault="00901250" w:rsidP="00901250">
            <w:pPr>
              <w:jc w:val="both"/>
            </w:pPr>
          </w:p>
          <w:p w:rsidR="004F5059" w:rsidRPr="00480CFD" w:rsidRDefault="00901250" w:rsidP="004D76A3">
            <w:pPr>
              <w:jc w:val="both"/>
            </w:pPr>
            <w:r w:rsidRPr="00480CFD">
              <w:t xml:space="preserve">Rapor komisyondan geldiği şekliyle oylandı ve </w:t>
            </w:r>
            <w:r w:rsidR="004D76A3" w:rsidRPr="00480CFD">
              <w:rPr>
                <w:color w:val="333333"/>
                <w:shd w:val="clear" w:color="auto" w:fill="FFFFFF"/>
              </w:rPr>
              <w:t xml:space="preserve"> CHP Meclis Grubu Üyeleri,  Dilek TAN, Engin TAŞDEMİR'in  ret oylarına karşın, </w:t>
            </w:r>
            <w:r w:rsidR="004D76A3" w:rsidRPr="00480CFD">
              <w:rPr>
                <w:rStyle w:val="Gl"/>
                <w:color w:val="333333"/>
                <w:shd w:val="clear" w:color="auto" w:fill="FFFFFF"/>
              </w:rPr>
              <w:t>oyçokluğu</w:t>
            </w:r>
            <w:r w:rsidR="004D76A3" w:rsidRPr="00480CFD">
              <w:rPr>
                <w:color w:val="333333"/>
                <w:shd w:val="clear" w:color="auto" w:fill="FFFFFF"/>
              </w:rPr>
              <w:t> ile kabul edildi.</w:t>
            </w:r>
            <w:r w:rsidR="004D76A3" w:rsidRPr="00480CFD">
              <w:t xml:space="preserve"> </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69</w:t>
            </w:r>
          </w:p>
        </w:tc>
        <w:tc>
          <w:tcPr>
            <w:tcW w:w="7083" w:type="dxa"/>
            <w:tcBorders>
              <w:top w:val="single" w:sz="4" w:space="0" w:color="auto"/>
              <w:left w:val="single" w:sz="4" w:space="0" w:color="auto"/>
              <w:bottom w:val="single" w:sz="4" w:space="0" w:color="auto"/>
              <w:right w:val="single" w:sz="4" w:space="0" w:color="auto"/>
            </w:tcBorders>
          </w:tcPr>
          <w:p w:rsidR="00734BFB" w:rsidRPr="00480CFD" w:rsidRDefault="005E5377" w:rsidP="00734BFB">
            <w:pPr>
              <w:pStyle w:val="AralkYok"/>
              <w:jc w:val="both"/>
              <w:rPr>
                <w:color w:val="000000" w:themeColor="text1"/>
              </w:rPr>
            </w:pPr>
            <w:r w:rsidRPr="00480CFD">
              <w:rPr>
                <w:b/>
              </w:rPr>
              <w:t xml:space="preserve">Gündem No: </w:t>
            </w:r>
            <w:r w:rsidR="007E3636" w:rsidRPr="00480CFD">
              <w:rPr>
                <w:b/>
              </w:rPr>
              <w:t>15</w:t>
            </w:r>
            <w:r w:rsidRPr="00480CFD">
              <w:rPr>
                <w:b/>
              </w:rPr>
              <w:t xml:space="preserve">- </w:t>
            </w:r>
            <w:r w:rsidR="00FF4A65" w:rsidRPr="00480CFD">
              <w:rPr>
                <w:b/>
              </w:rPr>
              <w:t xml:space="preserve"> </w:t>
            </w:r>
            <w:r w:rsidR="00734BFB" w:rsidRPr="00480CFD">
              <w:t xml:space="preserve"> </w:t>
            </w:r>
            <w:r w:rsidR="00A75BAB" w:rsidRPr="00480CFD">
              <w:t xml:space="preserve"> Plan ve Bütçe Komisyonu’nun, Gebze- Darıca Metrosu Müşavirlik Hizmeti Alım İşi </w:t>
            </w:r>
            <w:r w:rsidR="00734BFB" w:rsidRPr="00480CFD">
              <w:t xml:space="preserve"> </w:t>
            </w:r>
            <w:r w:rsidR="00734BFB" w:rsidRPr="00480CFD">
              <w:rPr>
                <w:iCs/>
              </w:rPr>
              <w:t xml:space="preserve"> ile </w:t>
            </w:r>
            <w:r w:rsidR="00734BFB" w:rsidRPr="00480CFD">
              <w:rPr>
                <w:bCs/>
              </w:rPr>
              <w:t xml:space="preserve">ilgili </w:t>
            </w:r>
            <w:r w:rsidR="00734BFB" w:rsidRPr="00480CFD">
              <w:t xml:space="preserve">raporu , </w:t>
            </w:r>
            <w:r w:rsidR="00734BFB" w:rsidRPr="00480CFD">
              <w:rPr>
                <w:color w:val="000000" w:themeColor="text1"/>
              </w:rPr>
              <w:t>okunarak yapılan müzakere neticesinde;</w:t>
            </w:r>
          </w:p>
          <w:p w:rsidR="00734BFB" w:rsidRPr="00480CFD" w:rsidRDefault="00734BFB" w:rsidP="00734BFB">
            <w:pPr>
              <w:jc w:val="both"/>
            </w:pPr>
          </w:p>
          <w:p w:rsidR="00734BFB" w:rsidRDefault="00734BFB" w:rsidP="00734BFB">
            <w:pPr>
              <w:pStyle w:val="AralkYok"/>
              <w:jc w:val="both"/>
            </w:pPr>
            <w:r w:rsidRPr="00480CFD">
              <w:t xml:space="preserve">Rapor komisyondan geldiği şekliyle oylandı ve </w:t>
            </w:r>
            <w:r w:rsidRPr="00480CFD">
              <w:rPr>
                <w:b/>
              </w:rPr>
              <w:t xml:space="preserve">oybirliği </w:t>
            </w:r>
            <w:r w:rsidRPr="00480CFD">
              <w:t>ile kabul edildi.</w:t>
            </w:r>
          </w:p>
          <w:p w:rsidR="00480CFD" w:rsidRDefault="00480CFD" w:rsidP="00734BFB">
            <w:pPr>
              <w:pStyle w:val="AralkYok"/>
              <w:jc w:val="both"/>
            </w:pPr>
          </w:p>
          <w:p w:rsidR="00480CFD" w:rsidRPr="00480CFD" w:rsidRDefault="00480CFD" w:rsidP="00734BFB">
            <w:pPr>
              <w:pStyle w:val="AralkYok"/>
              <w:jc w:val="both"/>
            </w:pPr>
          </w:p>
          <w:p w:rsidR="003B79B1" w:rsidRPr="00480CFD" w:rsidRDefault="003B79B1" w:rsidP="007E3636">
            <w:pPr>
              <w:pStyle w:val="AralkYok"/>
              <w:jc w:val="both"/>
            </w:pP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lastRenderedPageBreak/>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70</w:t>
            </w:r>
          </w:p>
        </w:tc>
        <w:tc>
          <w:tcPr>
            <w:tcW w:w="7083" w:type="dxa"/>
            <w:tcBorders>
              <w:top w:val="single" w:sz="4" w:space="0" w:color="auto"/>
              <w:left w:val="single" w:sz="4" w:space="0" w:color="auto"/>
              <w:bottom w:val="single" w:sz="4" w:space="0" w:color="auto"/>
              <w:right w:val="single" w:sz="4" w:space="0" w:color="auto"/>
            </w:tcBorders>
          </w:tcPr>
          <w:p w:rsidR="00734BFB" w:rsidRPr="00480CFD" w:rsidRDefault="005E5377" w:rsidP="00734BFB">
            <w:pPr>
              <w:pStyle w:val="AralkYok"/>
              <w:jc w:val="both"/>
              <w:rPr>
                <w:color w:val="000000" w:themeColor="text1"/>
              </w:rPr>
            </w:pPr>
            <w:r w:rsidRPr="00480CFD">
              <w:rPr>
                <w:b/>
              </w:rPr>
              <w:t xml:space="preserve">Gündem No: </w:t>
            </w:r>
            <w:r w:rsidR="007E3636" w:rsidRPr="00480CFD">
              <w:rPr>
                <w:b/>
              </w:rPr>
              <w:t>16</w:t>
            </w:r>
            <w:r w:rsidRPr="00480CFD">
              <w:rPr>
                <w:b/>
              </w:rPr>
              <w:t xml:space="preserve">- </w:t>
            </w:r>
            <w:r w:rsidR="00275DAC" w:rsidRPr="00480CFD">
              <w:t xml:space="preserve"> </w:t>
            </w:r>
            <w:r w:rsidR="00A90A00" w:rsidRPr="00480CFD">
              <w:t xml:space="preserve"> </w:t>
            </w:r>
            <w:r w:rsidR="00734BFB" w:rsidRPr="00480CFD">
              <w:t xml:space="preserve"> </w:t>
            </w:r>
            <w:r w:rsidR="00801AC4" w:rsidRPr="00480CFD">
              <w:t xml:space="preserve"> Plan ve Bütçe Komisyonu’nun, Başkanlığımız ve Kocaeli İl Milli Eğitim Müdürlüğü İşbirliğinde yürütülecek olan “ Birebir Öğrenme Projesi” kapsamında 4734 sayılı Kamu İhale kapsamında Bilgisayar temin edilmesi ve İl Milli  Eğitim Müdürlüğüne teslim edilebilmesi </w:t>
            </w:r>
            <w:r w:rsidR="00734BFB" w:rsidRPr="00480CFD">
              <w:rPr>
                <w:iCs/>
              </w:rPr>
              <w:t xml:space="preserve">ile </w:t>
            </w:r>
            <w:r w:rsidR="00734BFB" w:rsidRPr="00480CFD">
              <w:rPr>
                <w:bCs/>
              </w:rPr>
              <w:t xml:space="preserve">ilgili </w:t>
            </w:r>
            <w:r w:rsidR="00734BFB" w:rsidRPr="00480CFD">
              <w:t xml:space="preserve">raporu , </w:t>
            </w:r>
            <w:r w:rsidR="00734BFB" w:rsidRPr="00480CFD">
              <w:rPr>
                <w:color w:val="000000" w:themeColor="text1"/>
              </w:rPr>
              <w:t>okunarak yapılan müzakere neticesinde;</w:t>
            </w:r>
          </w:p>
          <w:p w:rsidR="00734BFB" w:rsidRPr="00480CFD" w:rsidRDefault="00734BFB" w:rsidP="00734BFB">
            <w:pPr>
              <w:jc w:val="both"/>
            </w:pPr>
          </w:p>
          <w:p w:rsidR="00734BFB" w:rsidRPr="00480CFD" w:rsidRDefault="00734BFB" w:rsidP="00734BFB">
            <w:pPr>
              <w:pStyle w:val="AralkYok"/>
              <w:jc w:val="both"/>
            </w:pPr>
            <w:r w:rsidRPr="00480CFD">
              <w:t xml:space="preserve">Rapor komisyondan geldiği şekliyle oylandı ve </w:t>
            </w:r>
            <w:r w:rsidRPr="00480CFD">
              <w:rPr>
                <w:b/>
              </w:rPr>
              <w:t xml:space="preserve">oybirliği </w:t>
            </w:r>
            <w:r w:rsidRPr="00480CFD">
              <w:t>ile kabul edildi.</w:t>
            </w:r>
          </w:p>
          <w:p w:rsidR="005E5377" w:rsidRPr="00480CFD" w:rsidRDefault="005E5377" w:rsidP="007E3636">
            <w:pPr>
              <w:pStyle w:val="AralkYok"/>
              <w:jc w:val="both"/>
            </w:pPr>
          </w:p>
        </w:tc>
      </w:tr>
      <w:tr w:rsidR="005E5377" w:rsidRPr="00480CFD" w:rsidTr="002453B4">
        <w:trPr>
          <w:trHeight w:val="2029"/>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71</w:t>
            </w:r>
          </w:p>
        </w:tc>
        <w:tc>
          <w:tcPr>
            <w:tcW w:w="7083" w:type="dxa"/>
            <w:tcBorders>
              <w:top w:val="single" w:sz="4" w:space="0" w:color="auto"/>
              <w:left w:val="single" w:sz="4" w:space="0" w:color="auto"/>
              <w:bottom w:val="single" w:sz="4" w:space="0" w:color="auto"/>
              <w:right w:val="single" w:sz="4" w:space="0" w:color="auto"/>
            </w:tcBorders>
          </w:tcPr>
          <w:p w:rsidR="00734BFB" w:rsidRPr="00480CFD" w:rsidRDefault="005E5377" w:rsidP="00734BFB">
            <w:pPr>
              <w:pStyle w:val="AralkYok"/>
              <w:jc w:val="both"/>
              <w:rPr>
                <w:color w:val="000000" w:themeColor="text1"/>
              </w:rPr>
            </w:pPr>
            <w:r w:rsidRPr="00480CFD">
              <w:rPr>
                <w:b/>
              </w:rPr>
              <w:t xml:space="preserve">Gündem No: </w:t>
            </w:r>
            <w:r w:rsidR="007E3636" w:rsidRPr="00480CFD">
              <w:rPr>
                <w:b/>
              </w:rPr>
              <w:t>17</w:t>
            </w:r>
            <w:r w:rsidR="004E4B5B" w:rsidRPr="00480CFD">
              <w:rPr>
                <w:b/>
              </w:rPr>
              <w:t>-</w:t>
            </w:r>
            <w:r w:rsidR="002F6139" w:rsidRPr="00480CFD">
              <w:t xml:space="preserve"> </w:t>
            </w:r>
            <w:r w:rsidR="007622AE" w:rsidRPr="00480CFD">
              <w:t xml:space="preserve"> </w:t>
            </w:r>
            <w:r w:rsidR="00275DAC" w:rsidRPr="00480CFD">
              <w:t xml:space="preserve"> </w:t>
            </w:r>
            <w:r w:rsidR="00A90A00" w:rsidRPr="00480CFD">
              <w:t xml:space="preserve"> </w:t>
            </w:r>
            <w:r w:rsidR="00734BFB" w:rsidRPr="00480CFD">
              <w:t xml:space="preserve"> </w:t>
            </w:r>
            <w:r w:rsidR="00B642BA" w:rsidRPr="00480CFD">
              <w:t xml:space="preserve"> Plan ve Bütçe Komisyonu’nun, “Dilovası Batı Kavşağı Projesi” için yapılacak yatırım ile ilgili Belediyemiz ve Dilovası Organize Sanayi Bölgesi arasında imzalanması planlanan protokol </w:t>
            </w:r>
            <w:r w:rsidR="00734BFB" w:rsidRPr="00480CFD">
              <w:t xml:space="preserve"> </w:t>
            </w:r>
            <w:r w:rsidR="00734BFB" w:rsidRPr="00480CFD">
              <w:rPr>
                <w:iCs/>
              </w:rPr>
              <w:t xml:space="preserve"> ile </w:t>
            </w:r>
            <w:r w:rsidR="00734BFB" w:rsidRPr="00480CFD">
              <w:rPr>
                <w:bCs/>
              </w:rPr>
              <w:t xml:space="preserve">ilgili </w:t>
            </w:r>
            <w:r w:rsidR="00734BFB" w:rsidRPr="00480CFD">
              <w:t xml:space="preserve">raporu , </w:t>
            </w:r>
            <w:r w:rsidR="00734BFB" w:rsidRPr="00480CFD">
              <w:rPr>
                <w:color w:val="000000" w:themeColor="text1"/>
              </w:rPr>
              <w:t>okunarak yapılan müzakere neticesinde;</w:t>
            </w:r>
          </w:p>
          <w:p w:rsidR="00734BFB" w:rsidRPr="00480CFD" w:rsidRDefault="00734BFB" w:rsidP="00734BFB">
            <w:pPr>
              <w:jc w:val="both"/>
            </w:pPr>
          </w:p>
          <w:p w:rsidR="007622AE" w:rsidRPr="00480CFD" w:rsidRDefault="00734BFB" w:rsidP="002453B4">
            <w:pPr>
              <w:pStyle w:val="AralkYok"/>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2453B4">
        <w:trPr>
          <w:trHeight w:val="2114"/>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72</w:t>
            </w:r>
          </w:p>
        </w:tc>
        <w:tc>
          <w:tcPr>
            <w:tcW w:w="7083" w:type="dxa"/>
            <w:tcBorders>
              <w:top w:val="single" w:sz="4" w:space="0" w:color="auto"/>
              <w:left w:val="single" w:sz="4" w:space="0" w:color="auto"/>
              <w:bottom w:val="single" w:sz="4" w:space="0" w:color="auto"/>
              <w:right w:val="single" w:sz="4" w:space="0" w:color="auto"/>
            </w:tcBorders>
          </w:tcPr>
          <w:p w:rsidR="00734BFB" w:rsidRPr="00480CFD" w:rsidRDefault="005E5377" w:rsidP="00734BFB">
            <w:pPr>
              <w:pStyle w:val="AralkYok"/>
              <w:jc w:val="both"/>
              <w:rPr>
                <w:color w:val="000000" w:themeColor="text1"/>
              </w:rPr>
            </w:pPr>
            <w:r w:rsidRPr="00480CFD">
              <w:rPr>
                <w:b/>
              </w:rPr>
              <w:t xml:space="preserve">Gündem No: </w:t>
            </w:r>
            <w:r w:rsidR="007E3636" w:rsidRPr="00480CFD">
              <w:rPr>
                <w:b/>
              </w:rPr>
              <w:t>18</w:t>
            </w:r>
            <w:r w:rsidR="005C51AE" w:rsidRPr="00480CFD">
              <w:t xml:space="preserve">- </w:t>
            </w:r>
            <w:r w:rsidR="00B006CD" w:rsidRPr="00480CFD">
              <w:t xml:space="preserve"> </w:t>
            </w:r>
            <w:r w:rsidR="00A90A00" w:rsidRPr="00480CFD">
              <w:t xml:space="preserve"> </w:t>
            </w:r>
            <w:r w:rsidR="00734BFB" w:rsidRPr="00480CFD">
              <w:t xml:space="preserve"> </w:t>
            </w:r>
            <w:r w:rsidR="00F760FA" w:rsidRPr="00480CFD">
              <w:t xml:space="preserve"> Plan ve Bütçe, Ulaşım ve Hukuk Komisyonu’nun, Öğrencilerimizin ulaşım masraflarının belirli bir oranının Belediyemizce karşılanması </w:t>
            </w:r>
            <w:r w:rsidR="00734BFB" w:rsidRPr="00480CFD">
              <w:t xml:space="preserve"> </w:t>
            </w:r>
            <w:r w:rsidR="00734BFB" w:rsidRPr="00480CFD">
              <w:rPr>
                <w:iCs/>
              </w:rPr>
              <w:t xml:space="preserve"> ile </w:t>
            </w:r>
            <w:r w:rsidR="00734BFB" w:rsidRPr="00480CFD">
              <w:rPr>
                <w:bCs/>
              </w:rPr>
              <w:t xml:space="preserve">ilgili </w:t>
            </w:r>
            <w:r w:rsidR="00734BFB" w:rsidRPr="00480CFD">
              <w:t xml:space="preserve">raporu , </w:t>
            </w:r>
            <w:r w:rsidR="00734BFB" w:rsidRPr="00480CFD">
              <w:rPr>
                <w:color w:val="000000" w:themeColor="text1"/>
              </w:rPr>
              <w:t>okunarak yapılan müzakere neticesinde;</w:t>
            </w:r>
          </w:p>
          <w:p w:rsidR="00734BFB" w:rsidRPr="00480CFD" w:rsidRDefault="00734BFB" w:rsidP="00734BFB">
            <w:pPr>
              <w:jc w:val="both"/>
            </w:pPr>
          </w:p>
          <w:p w:rsidR="004F5059" w:rsidRPr="00480CFD" w:rsidRDefault="00734BFB" w:rsidP="002453B4">
            <w:pPr>
              <w:pStyle w:val="AralkYok"/>
              <w:jc w:val="both"/>
              <w:rPr>
                <w:b/>
              </w:rPr>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CA10EB" w:rsidRPr="00480CFD" w:rsidRDefault="00CA10EB" w:rsidP="003D6FBA">
            <w:pPr>
              <w:jc w:val="center"/>
              <w:rPr>
                <w:b/>
              </w:rPr>
            </w:pPr>
          </w:p>
          <w:p w:rsidR="005E5377" w:rsidRPr="00480CFD" w:rsidRDefault="004D2AFF" w:rsidP="003D6FBA">
            <w:pPr>
              <w:jc w:val="center"/>
              <w:rPr>
                <w:b/>
              </w:rPr>
            </w:pPr>
            <w:r w:rsidRPr="00480CFD">
              <w:rPr>
                <w:b/>
              </w:rPr>
              <w:t>73</w:t>
            </w:r>
          </w:p>
        </w:tc>
        <w:tc>
          <w:tcPr>
            <w:tcW w:w="7083" w:type="dxa"/>
            <w:tcBorders>
              <w:top w:val="single" w:sz="4" w:space="0" w:color="auto"/>
              <w:left w:val="single" w:sz="4" w:space="0" w:color="auto"/>
              <w:bottom w:val="single" w:sz="4" w:space="0" w:color="auto"/>
              <w:right w:val="single" w:sz="4" w:space="0" w:color="auto"/>
            </w:tcBorders>
          </w:tcPr>
          <w:p w:rsidR="00B74FD1" w:rsidRPr="00480CFD" w:rsidRDefault="005E5377" w:rsidP="00BE6932">
            <w:pPr>
              <w:jc w:val="both"/>
            </w:pPr>
            <w:r w:rsidRPr="00480CFD">
              <w:rPr>
                <w:b/>
              </w:rPr>
              <w:t xml:space="preserve">Gündem No: </w:t>
            </w:r>
            <w:r w:rsidR="007E3636" w:rsidRPr="00480CFD">
              <w:rPr>
                <w:b/>
              </w:rPr>
              <w:t>19</w:t>
            </w:r>
            <w:r w:rsidR="005C51AE" w:rsidRPr="00480CFD">
              <w:rPr>
                <w:b/>
              </w:rPr>
              <w:t xml:space="preserve">- </w:t>
            </w:r>
            <w:r w:rsidR="007622AE" w:rsidRPr="00480CFD">
              <w:t xml:space="preserve"> </w:t>
            </w:r>
            <w:r w:rsidR="00B006CD" w:rsidRPr="00480CFD">
              <w:t xml:space="preserve"> </w:t>
            </w:r>
            <w:r w:rsidR="00BE6932">
              <w:t>K</w:t>
            </w:r>
            <w:r w:rsidR="00073847" w:rsidRPr="00480CFD">
              <w:t>andıra İlçesi, Orhan  Mahallesi,  Ağva İstanbul  caddesi üzerindeki TOKİ  konutları içerisinde bulunan isimsiz sokaklardan 1  nolu isimsiz sokağa; “Kaktüs Sokak ”, 2  Nolu İsimsiz sokağa “Kamelya Sokak” ve 3  Nolu isimsiz sokağa “ Lavanta Sokak ”  isimlerinin verilmesi ile ilgili   isimlendirme komisyonu raporu  oylanarak 5393 sayılı yasanın 81. Maddesine istinaden (üye tam sayısı: 81, katılan üye sayısı:68 kabul oyu sayısı: 68) Meclis Üye tam sayısının salt  çoğunluğu  koşulu sağlanarak kabul edilmiştir.</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74</w:t>
            </w:r>
          </w:p>
        </w:tc>
        <w:tc>
          <w:tcPr>
            <w:tcW w:w="7083" w:type="dxa"/>
            <w:tcBorders>
              <w:top w:val="single" w:sz="4" w:space="0" w:color="auto"/>
              <w:left w:val="single" w:sz="4" w:space="0" w:color="auto"/>
              <w:bottom w:val="single" w:sz="4" w:space="0" w:color="auto"/>
              <w:right w:val="single" w:sz="4" w:space="0" w:color="auto"/>
            </w:tcBorders>
          </w:tcPr>
          <w:p w:rsidR="00EF383A" w:rsidRPr="00480CFD" w:rsidRDefault="005E5377" w:rsidP="00B74FD1">
            <w:pPr>
              <w:jc w:val="both"/>
              <w:rPr>
                <w:color w:val="FF0000"/>
              </w:rPr>
            </w:pPr>
            <w:r w:rsidRPr="00480CFD">
              <w:rPr>
                <w:b/>
              </w:rPr>
              <w:t xml:space="preserve">Gündem No: </w:t>
            </w:r>
            <w:r w:rsidR="007E3636" w:rsidRPr="00480CFD">
              <w:rPr>
                <w:b/>
              </w:rPr>
              <w:t>20</w:t>
            </w:r>
            <w:r w:rsidRPr="00480CFD">
              <w:rPr>
                <w:b/>
              </w:rPr>
              <w:t xml:space="preserve">- </w:t>
            </w:r>
            <w:r w:rsidR="009C377A" w:rsidRPr="00480CFD">
              <w:t xml:space="preserve"> </w:t>
            </w:r>
            <w:r w:rsidR="00694A98" w:rsidRPr="00480CFD">
              <w:t xml:space="preserve"> </w:t>
            </w:r>
            <w:r w:rsidR="006A28C6" w:rsidRPr="00480CFD">
              <w:t xml:space="preserve"> Kartepe İlçesi, Arslanbey Mahallesi, 2775 nolu parselde,  Enverpaşa Caddesi No:11 adresinde yapılan Kültür Merkezine “Arslanbey Hasan Yılmaz Kültür Merkezi” isminin verilmesi ile ilgili isimlendirme komisyonu raporu oylanarak 5393 sayılı yasanın 81. Maddesine istinaden (üye tam sayısı: 81, katılan üye sayısı : 68 kabul oyu sayısı 68) Meclis Üye tam sayısının salt  çoğunluğu  koşulu sağlanarak kabul edilmiştir</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75</w:t>
            </w:r>
          </w:p>
        </w:tc>
        <w:tc>
          <w:tcPr>
            <w:tcW w:w="7083" w:type="dxa"/>
            <w:tcBorders>
              <w:top w:val="single" w:sz="4" w:space="0" w:color="auto"/>
              <w:left w:val="single" w:sz="4" w:space="0" w:color="auto"/>
              <w:bottom w:val="single" w:sz="4" w:space="0" w:color="auto"/>
              <w:right w:val="single" w:sz="4" w:space="0" w:color="auto"/>
            </w:tcBorders>
          </w:tcPr>
          <w:p w:rsidR="006A28C6" w:rsidRPr="00480CFD" w:rsidRDefault="005E5377" w:rsidP="006A28C6">
            <w:pPr>
              <w:pStyle w:val="AralkYok"/>
              <w:jc w:val="both"/>
              <w:rPr>
                <w:b/>
              </w:rPr>
            </w:pPr>
            <w:r w:rsidRPr="00480CFD">
              <w:rPr>
                <w:b/>
              </w:rPr>
              <w:t xml:space="preserve">Gündem No: </w:t>
            </w:r>
            <w:r w:rsidR="006A28C6" w:rsidRPr="00480CFD">
              <w:rPr>
                <w:b/>
              </w:rPr>
              <w:t>21</w:t>
            </w:r>
            <w:r w:rsidRPr="00480CFD">
              <w:rPr>
                <w:b/>
              </w:rPr>
              <w:t xml:space="preserve">- </w:t>
            </w:r>
            <w:r w:rsidR="009C377A" w:rsidRPr="00480CFD">
              <w:t xml:space="preserve"> </w:t>
            </w:r>
            <w:r w:rsidR="006A28C6" w:rsidRPr="00480CFD">
              <w:t xml:space="preserve"> Kartepe İlçesi Uzuntarla Mahallesinde yer alan  2 adet isimsiz sokaktan 1 nolu isimsiz Sokağa; “304.Sokak”, 2 nolu isimsiz Sokağa; “305.Sokak” isimlerinin verilebilmesi ile ilgili isimlendirme komisyonu raporu oylanarak 5393 sayılı yasanın 81. Maddesine istinaden (üye tam sayısı: 81, katılan üye sayısı : 68 kabul oyu sayısı 68) Meclis Üye tam sayısının salt  çoğunluğu  koşulu sağlanarak kabul edilmiştir.</w:t>
            </w:r>
          </w:p>
          <w:p w:rsidR="003B79B1" w:rsidRDefault="003B79B1" w:rsidP="0027541C">
            <w:pPr>
              <w:pStyle w:val="GvdeMetni1"/>
              <w:spacing w:after="240"/>
              <w:contextualSpacing/>
              <w:jc w:val="both"/>
              <w:rPr>
                <w:b/>
                <w:color w:val="FF0000"/>
                <w:szCs w:val="24"/>
                <w:lang w:val="tr-TR"/>
              </w:rPr>
            </w:pPr>
          </w:p>
          <w:p w:rsidR="00480CFD" w:rsidRPr="00480CFD" w:rsidRDefault="00480CFD" w:rsidP="0027541C">
            <w:pPr>
              <w:pStyle w:val="GvdeMetni1"/>
              <w:spacing w:after="240"/>
              <w:contextualSpacing/>
              <w:jc w:val="both"/>
              <w:rPr>
                <w:b/>
                <w:color w:val="FF0000"/>
                <w:szCs w:val="24"/>
                <w:lang w:val="tr-TR"/>
              </w:rPr>
            </w:pP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lastRenderedPageBreak/>
              <w:t>15.02.2018</w:t>
            </w:r>
          </w:p>
          <w:p w:rsidR="005E5377" w:rsidRPr="00480CFD" w:rsidRDefault="005E5377" w:rsidP="003D6FBA">
            <w:pPr>
              <w:jc w:val="center"/>
            </w:pPr>
          </w:p>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76</w:t>
            </w:r>
          </w:p>
        </w:tc>
        <w:tc>
          <w:tcPr>
            <w:tcW w:w="7083" w:type="dxa"/>
            <w:tcBorders>
              <w:top w:val="single" w:sz="4" w:space="0" w:color="auto"/>
              <w:left w:val="single" w:sz="4" w:space="0" w:color="auto"/>
              <w:bottom w:val="single" w:sz="4" w:space="0" w:color="auto"/>
              <w:right w:val="single" w:sz="4" w:space="0" w:color="auto"/>
            </w:tcBorders>
          </w:tcPr>
          <w:p w:rsidR="004F5059" w:rsidRPr="00480CFD" w:rsidRDefault="005E5377" w:rsidP="00DA5C39">
            <w:pPr>
              <w:jc w:val="both"/>
            </w:pPr>
            <w:r w:rsidRPr="00480CFD">
              <w:rPr>
                <w:b/>
              </w:rPr>
              <w:t xml:space="preserve">Gündem No: </w:t>
            </w:r>
            <w:r w:rsidR="006A28C6" w:rsidRPr="00480CFD">
              <w:rPr>
                <w:b/>
              </w:rPr>
              <w:t>22</w:t>
            </w:r>
            <w:r w:rsidRPr="00480CFD">
              <w:rPr>
                <w:b/>
              </w:rPr>
              <w:t>-</w:t>
            </w:r>
            <w:r w:rsidRPr="00480CFD">
              <w:t xml:space="preserve"> </w:t>
            </w:r>
            <w:r w:rsidR="009C377A" w:rsidRPr="00480CFD">
              <w:t xml:space="preserve"> </w:t>
            </w:r>
            <w:r w:rsidR="0027541C" w:rsidRPr="00480CFD">
              <w:t xml:space="preserve"> </w:t>
            </w:r>
            <w:r w:rsidR="00480CFD" w:rsidRPr="00480CFD">
              <w:t xml:space="preserve"> Gebze İlçesi Mevlana Mahallesinde yeni açılan isimsiz imar yoluna “Şehit Oğuzhan Demir Caddesi” isminin verilmesi ile ilgili isimlendirme komisyonu raporu oylanarak 5393 sayılı yasanın 81. Maddesine istinaden (üye tam sayısı: 81, katılan üye sayısı : 68 kabul oyu sayısı 68) Meclis Üye tam sayısının salt  çoğunluğu  koşulu sağlanarak kabul edilmiştir</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77</w:t>
            </w:r>
          </w:p>
        </w:tc>
        <w:tc>
          <w:tcPr>
            <w:tcW w:w="7083" w:type="dxa"/>
            <w:tcBorders>
              <w:top w:val="single" w:sz="4" w:space="0" w:color="auto"/>
              <w:left w:val="single" w:sz="4" w:space="0" w:color="auto"/>
              <w:bottom w:val="single" w:sz="4" w:space="0" w:color="auto"/>
              <w:right w:val="single" w:sz="4" w:space="0" w:color="auto"/>
            </w:tcBorders>
          </w:tcPr>
          <w:p w:rsidR="009C377A" w:rsidRPr="00480CFD" w:rsidRDefault="005E5377" w:rsidP="00FC00FC">
            <w:pPr>
              <w:spacing w:before="100" w:beforeAutospacing="1" w:after="100" w:afterAutospacing="1"/>
              <w:jc w:val="both"/>
            </w:pPr>
            <w:r w:rsidRPr="00480CFD">
              <w:rPr>
                <w:b/>
              </w:rPr>
              <w:t xml:space="preserve">Gündem No: </w:t>
            </w:r>
            <w:r w:rsidR="00F33957" w:rsidRPr="00480CFD">
              <w:rPr>
                <w:b/>
              </w:rPr>
              <w:t>23</w:t>
            </w:r>
            <w:r w:rsidRPr="00480CFD">
              <w:rPr>
                <w:b/>
              </w:rPr>
              <w:t>-</w:t>
            </w:r>
            <w:r w:rsidR="00F33957" w:rsidRPr="00480CFD">
              <w:rPr>
                <w:b/>
              </w:rPr>
              <w:t xml:space="preserve"> </w:t>
            </w:r>
            <w:r w:rsidR="00F33957" w:rsidRPr="00480CFD">
              <w:t>İmar ve Bayındırlık Komisyonu’nun, Başiskele Belediyesi, Mahmutpaşa ve Yeşilyurt Mahallesi, G23.c.05.d nazım imar planı paftası, 438 ada 1, 2, 3, 4, 5, 6, 7 nolu parseller ile 709 ada 1, 2, 3, 4, 5 nolu parseller arasından geçen imar yoluna ilişkin hazırlanan nazım imar planı değişikliği</w:t>
            </w:r>
            <w:r w:rsidR="0027541C" w:rsidRPr="00480CFD">
              <w:t xml:space="preserve"> ile ilgili raporu,</w:t>
            </w:r>
            <w:r w:rsidR="00A300A1" w:rsidRPr="00480CFD">
              <w:t xml:space="preserve"> </w:t>
            </w:r>
            <w:r w:rsidRPr="00480CFD">
              <w:rPr>
                <w:color w:val="000000" w:themeColor="text1"/>
              </w:rPr>
              <w:t>okunarak yapılan müzakere neticesinde;</w:t>
            </w:r>
          </w:p>
          <w:p w:rsidR="004F5059" w:rsidRPr="00480CFD" w:rsidRDefault="009C377A" w:rsidP="00DA5C39">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78</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27541C">
            <w:pPr>
              <w:spacing w:before="100" w:beforeAutospacing="1" w:after="100" w:afterAutospacing="1"/>
              <w:jc w:val="both"/>
            </w:pPr>
            <w:r w:rsidRPr="00480CFD">
              <w:rPr>
                <w:b/>
              </w:rPr>
              <w:t xml:space="preserve">Gündem No: </w:t>
            </w:r>
            <w:r w:rsidR="00F33957" w:rsidRPr="00480CFD">
              <w:rPr>
                <w:b/>
              </w:rPr>
              <w:t>24</w:t>
            </w:r>
            <w:r w:rsidRPr="00480CFD">
              <w:rPr>
                <w:b/>
              </w:rPr>
              <w:t xml:space="preserve">- </w:t>
            </w:r>
            <w:r w:rsidR="009C377A" w:rsidRPr="00480CFD">
              <w:t xml:space="preserve"> </w:t>
            </w:r>
            <w:r w:rsidR="0027541C" w:rsidRPr="00480CFD">
              <w:t xml:space="preserve"> </w:t>
            </w:r>
            <w:r w:rsidR="00F33957" w:rsidRPr="00480CFD">
              <w:t>İmar ve Bayındırlık Komisyonu’nun, Başiskele Belediyesi, Tepecik Mahallesi, G24.c.05.c nazım imar paftası, 789 ada 2, 3, 4, 5, 6, 12, 13 ve 379 1, 2, 14 nolu parseller ile 790 ada 1 nolu parsele ilişkin hazırlanan nazım imar planı</w:t>
            </w:r>
            <w:r w:rsidR="0027541C" w:rsidRPr="00480CFD">
              <w:t xml:space="preserve"> ile ilgili raporu,</w:t>
            </w:r>
            <w:r w:rsidR="0021358D" w:rsidRPr="00480CFD">
              <w:t xml:space="preserve"> </w:t>
            </w:r>
            <w:r w:rsidRPr="00480CFD">
              <w:rPr>
                <w:color w:val="000000" w:themeColor="text1"/>
              </w:rPr>
              <w:t>okunarak yapılan müzakere neticesinde;</w:t>
            </w:r>
          </w:p>
          <w:p w:rsidR="004F5059" w:rsidRPr="00480CFD" w:rsidRDefault="0027541C" w:rsidP="00DA5C39">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79</w:t>
            </w:r>
          </w:p>
        </w:tc>
        <w:tc>
          <w:tcPr>
            <w:tcW w:w="7083" w:type="dxa"/>
            <w:tcBorders>
              <w:top w:val="single" w:sz="4" w:space="0" w:color="auto"/>
              <w:left w:val="single" w:sz="4" w:space="0" w:color="auto"/>
              <w:bottom w:val="single" w:sz="4" w:space="0" w:color="auto"/>
              <w:right w:val="single" w:sz="4" w:space="0" w:color="auto"/>
            </w:tcBorders>
          </w:tcPr>
          <w:p w:rsidR="0021358D" w:rsidRPr="00480CFD" w:rsidRDefault="005E5377" w:rsidP="003D6FBA">
            <w:pPr>
              <w:pStyle w:val="AralkYok"/>
              <w:jc w:val="both"/>
            </w:pPr>
            <w:r w:rsidRPr="00480CFD">
              <w:rPr>
                <w:b/>
              </w:rPr>
              <w:t xml:space="preserve">Gündem No: </w:t>
            </w:r>
            <w:r w:rsidR="00F33957" w:rsidRPr="00480CFD">
              <w:rPr>
                <w:b/>
              </w:rPr>
              <w:t>25</w:t>
            </w:r>
            <w:r w:rsidRPr="00480CFD">
              <w:rPr>
                <w:b/>
              </w:rPr>
              <w:t xml:space="preserve">- </w:t>
            </w:r>
            <w:r w:rsidR="000E6646" w:rsidRPr="00480CFD">
              <w:t>İmar ve Bayındırlık Komisyonu’nun, Başiskele Belediyesi, Paşadağ Mahallesi, G23c.05.c nazım, G23c.05.c.4.b uygulama imar planı paftası, 910 ada 10, 11 ve 12 nolu parseller ile 911 ada 5 ve 6 nolu parsellerde hazırlanan uygulama imar planı değişikliği</w:t>
            </w:r>
            <w:r w:rsidR="00CD7B95" w:rsidRPr="00480CFD">
              <w:t xml:space="preserve"> raporu</w:t>
            </w:r>
            <w:r w:rsidR="007F7764" w:rsidRPr="00480CFD">
              <w:t xml:space="preserve">, </w:t>
            </w:r>
            <w:r w:rsidRPr="00480CFD">
              <w:rPr>
                <w:color w:val="000000" w:themeColor="text1"/>
              </w:rPr>
              <w:t>okunarak yapılan müzakere neticesinde;</w:t>
            </w:r>
          </w:p>
          <w:p w:rsidR="005E5377" w:rsidRPr="00480CFD" w:rsidRDefault="00756301" w:rsidP="003D6FBA">
            <w:pPr>
              <w:pStyle w:val="AralkYok"/>
              <w:jc w:val="both"/>
            </w:pPr>
            <w:r w:rsidRPr="00480CFD">
              <w:t xml:space="preserve"> </w:t>
            </w:r>
          </w:p>
          <w:p w:rsidR="00AE27AB" w:rsidRPr="00480CFD" w:rsidRDefault="009C377A" w:rsidP="00EF383A">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80</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pStyle w:val="AralkYok"/>
              <w:jc w:val="both"/>
              <w:rPr>
                <w:color w:val="000000" w:themeColor="text1"/>
              </w:rPr>
            </w:pPr>
            <w:r w:rsidRPr="00480CFD">
              <w:rPr>
                <w:b/>
              </w:rPr>
              <w:t xml:space="preserve">Gündem No: </w:t>
            </w:r>
            <w:r w:rsidR="00F33957" w:rsidRPr="00480CFD">
              <w:rPr>
                <w:b/>
              </w:rPr>
              <w:t>26</w:t>
            </w:r>
            <w:r w:rsidRPr="00480CFD">
              <w:rPr>
                <w:b/>
              </w:rPr>
              <w:t>-</w:t>
            </w:r>
            <w:r w:rsidR="00FC18FF" w:rsidRPr="00480CFD">
              <w:t xml:space="preserve"> İmar ve Bayındırlık Komisyonu’nun, Başiskele Belediyesi, Şehit Ekrem Mahallesi, G23c.09.a nazım imar plan paftası, 584 ada 2 nolu parselde hazırlanan nazım imar planı değişikliği</w:t>
            </w:r>
            <w:r w:rsidR="00FC18FF" w:rsidRPr="00480CFD">
              <w:rPr>
                <w:iCs/>
              </w:rPr>
              <w:t xml:space="preserve"> </w:t>
            </w:r>
            <w:r w:rsidR="00CD7B95" w:rsidRPr="00480CFD">
              <w:rPr>
                <w:iCs/>
              </w:rPr>
              <w:t xml:space="preserve"> ile ilgili raporu</w:t>
            </w:r>
            <w:r w:rsidR="00756301" w:rsidRPr="00480CFD">
              <w:t>,</w:t>
            </w:r>
            <w:r w:rsidR="0021358D" w:rsidRPr="00480CFD">
              <w:t xml:space="preserve"> </w:t>
            </w:r>
            <w:r w:rsidRPr="00480CFD">
              <w:rPr>
                <w:color w:val="000000" w:themeColor="text1"/>
              </w:rPr>
              <w:t>okunarak yapılan müzakere neticesinde;</w:t>
            </w:r>
          </w:p>
          <w:p w:rsidR="0021358D" w:rsidRPr="00480CFD" w:rsidRDefault="0021358D" w:rsidP="003D6FBA">
            <w:pPr>
              <w:pStyle w:val="AralkYok"/>
              <w:jc w:val="both"/>
            </w:pPr>
          </w:p>
          <w:p w:rsidR="00B74FD1" w:rsidRPr="00480CFD" w:rsidRDefault="00FC18FF" w:rsidP="00DA5C39">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81</w:t>
            </w:r>
          </w:p>
        </w:tc>
        <w:tc>
          <w:tcPr>
            <w:tcW w:w="7083" w:type="dxa"/>
            <w:tcBorders>
              <w:top w:val="single" w:sz="4" w:space="0" w:color="auto"/>
              <w:left w:val="single" w:sz="4" w:space="0" w:color="auto"/>
              <w:bottom w:val="single" w:sz="4" w:space="0" w:color="auto"/>
              <w:right w:val="single" w:sz="4" w:space="0" w:color="auto"/>
            </w:tcBorders>
          </w:tcPr>
          <w:p w:rsidR="0021358D" w:rsidRPr="00480CFD" w:rsidRDefault="005E5377" w:rsidP="000E1E94">
            <w:pPr>
              <w:spacing w:before="100" w:beforeAutospacing="1" w:after="100" w:afterAutospacing="1"/>
              <w:jc w:val="both"/>
            </w:pPr>
            <w:r w:rsidRPr="00480CFD">
              <w:rPr>
                <w:b/>
              </w:rPr>
              <w:t xml:space="preserve">Gündem No: </w:t>
            </w:r>
            <w:r w:rsidR="00F33957" w:rsidRPr="00480CFD">
              <w:rPr>
                <w:b/>
              </w:rPr>
              <w:t>27</w:t>
            </w:r>
            <w:r w:rsidRPr="00480CFD">
              <w:rPr>
                <w:b/>
              </w:rPr>
              <w:t xml:space="preserve">- </w:t>
            </w:r>
            <w:r w:rsidR="009C377A" w:rsidRPr="00480CFD">
              <w:t xml:space="preserve"> </w:t>
            </w:r>
            <w:r w:rsidR="000E1E94" w:rsidRPr="00480CFD">
              <w:t xml:space="preserve"> </w:t>
            </w:r>
            <w:bookmarkStart w:id="0" w:name="_GoBack"/>
            <w:r w:rsidR="00FC367A" w:rsidRPr="00480CFD">
              <w:t xml:space="preserve">İmar ve Bayındırlık Komisyonu’nun, Çayırova Belediyesi, Akse Mahallesi, G22.b.19.a nazım, G22.b.19.a.2.c uygulama imar planı paftası, 451025-451070 yatay, 4522690-4522722 düşey koordinatları arasında kalan alanda hazırlanan ilave uygulama imar planı </w:t>
            </w:r>
            <w:r w:rsidR="000E1E94" w:rsidRPr="00480CFD">
              <w:t>ile ilgili raporu,</w:t>
            </w:r>
            <w:r w:rsidR="00F91CC0" w:rsidRPr="00480CFD">
              <w:t xml:space="preserve"> </w:t>
            </w:r>
            <w:r w:rsidRPr="00480CFD">
              <w:rPr>
                <w:color w:val="000000" w:themeColor="text1"/>
              </w:rPr>
              <w:t>okunarak yapılan müzakere neticesinde</w:t>
            </w:r>
            <w:bookmarkEnd w:id="0"/>
            <w:r w:rsidRPr="00480CFD">
              <w:rPr>
                <w:color w:val="000000" w:themeColor="text1"/>
              </w:rPr>
              <w:t>;</w:t>
            </w:r>
          </w:p>
          <w:p w:rsidR="00EF383A" w:rsidRPr="00480CFD" w:rsidRDefault="00FC367A" w:rsidP="00B74FD1">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lastRenderedPageBreak/>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82</w:t>
            </w:r>
          </w:p>
        </w:tc>
        <w:tc>
          <w:tcPr>
            <w:tcW w:w="7083" w:type="dxa"/>
            <w:tcBorders>
              <w:top w:val="single" w:sz="4" w:space="0" w:color="auto"/>
              <w:left w:val="single" w:sz="4" w:space="0" w:color="auto"/>
              <w:bottom w:val="single" w:sz="4" w:space="0" w:color="auto"/>
              <w:right w:val="single" w:sz="4" w:space="0" w:color="auto"/>
            </w:tcBorders>
          </w:tcPr>
          <w:p w:rsidR="003E2B6D" w:rsidRPr="00480CFD" w:rsidRDefault="00F91CC0" w:rsidP="000E1E94">
            <w:pPr>
              <w:spacing w:before="100" w:beforeAutospacing="1" w:after="100" w:afterAutospacing="1"/>
              <w:jc w:val="both"/>
            </w:pPr>
            <w:r w:rsidRPr="00480CFD">
              <w:rPr>
                <w:b/>
              </w:rPr>
              <w:t xml:space="preserve">Gündem </w:t>
            </w:r>
            <w:r w:rsidR="0058368E" w:rsidRPr="00480CFD">
              <w:rPr>
                <w:b/>
              </w:rPr>
              <w:t xml:space="preserve">No: </w:t>
            </w:r>
            <w:r w:rsidR="008B471B" w:rsidRPr="00480CFD">
              <w:rPr>
                <w:b/>
              </w:rPr>
              <w:t>28</w:t>
            </w:r>
            <w:r w:rsidR="005E5377" w:rsidRPr="00480CFD">
              <w:rPr>
                <w:b/>
              </w:rPr>
              <w:t>-</w:t>
            </w:r>
            <w:r w:rsidR="00560F01" w:rsidRPr="00480CFD">
              <w:rPr>
                <w:b/>
              </w:rPr>
              <w:t xml:space="preserve"> </w:t>
            </w:r>
            <w:r w:rsidR="00560F01" w:rsidRPr="00480CFD">
              <w:t xml:space="preserve">İmar ve Bayındırlık Komisyonu’nun, Çayırova Belediyesi, Şekerpınar Mahallesi,  G22.b.13.c nazım G22.b.13.c.2.c uygulama imar planı paftası 531 ada 7 nolu parselde hazırlanan uygulama imar planı değişikliği </w:t>
            </w:r>
            <w:r w:rsidR="000E1E94" w:rsidRPr="00480CFD">
              <w:t>ile ilgili raporu</w:t>
            </w:r>
            <w:r w:rsidR="00FD07B8" w:rsidRPr="00480CFD">
              <w:t>,</w:t>
            </w:r>
            <w:r w:rsidRPr="00480CFD">
              <w:t xml:space="preserve"> </w:t>
            </w:r>
            <w:r w:rsidR="005E5377" w:rsidRPr="00480CFD">
              <w:rPr>
                <w:color w:val="000000" w:themeColor="text1"/>
              </w:rPr>
              <w:t>okunarak yapılan müzakere neticesinde;</w:t>
            </w:r>
          </w:p>
          <w:p w:rsidR="004F5059" w:rsidRPr="00480CFD" w:rsidRDefault="000E1E94" w:rsidP="00DA5C39">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83</w:t>
            </w:r>
          </w:p>
        </w:tc>
        <w:tc>
          <w:tcPr>
            <w:tcW w:w="7083" w:type="dxa"/>
            <w:tcBorders>
              <w:top w:val="single" w:sz="4" w:space="0" w:color="auto"/>
              <w:left w:val="single" w:sz="4" w:space="0" w:color="auto"/>
              <w:bottom w:val="single" w:sz="4" w:space="0" w:color="auto"/>
              <w:right w:val="single" w:sz="4" w:space="0" w:color="auto"/>
            </w:tcBorders>
          </w:tcPr>
          <w:p w:rsidR="004675BD" w:rsidRPr="00480CFD" w:rsidRDefault="005E5377" w:rsidP="000E1E94">
            <w:pPr>
              <w:spacing w:before="100" w:beforeAutospacing="1" w:after="100" w:afterAutospacing="1"/>
              <w:jc w:val="both"/>
            </w:pPr>
            <w:r w:rsidRPr="00480CFD">
              <w:rPr>
                <w:b/>
              </w:rPr>
              <w:t xml:space="preserve">Gündem No: </w:t>
            </w:r>
            <w:r w:rsidR="00102E9E" w:rsidRPr="00480CFD">
              <w:rPr>
                <w:b/>
              </w:rPr>
              <w:t>29</w:t>
            </w:r>
            <w:r w:rsidRPr="00480CFD">
              <w:rPr>
                <w:b/>
              </w:rPr>
              <w:t>-</w:t>
            </w:r>
            <w:r w:rsidRPr="00480CFD">
              <w:t xml:space="preserve"> </w:t>
            </w:r>
            <w:r w:rsidR="000E1E94" w:rsidRPr="00480CFD">
              <w:t xml:space="preserve"> </w:t>
            </w:r>
            <w:r w:rsidR="00102E9E" w:rsidRPr="00480CFD">
              <w:t xml:space="preserve"> İmar ve Bayındırlık Komisyonu’nun, Çayırova Belediyesi, Şekerpınar Mahallesi,  G22b.13c.3a ve 3b uygulama imar planı paftaları 665 ada 4 nolu parselde hazırlanan uygulama imar planı değişikliği </w:t>
            </w:r>
            <w:r w:rsidR="000E1E94" w:rsidRPr="00480CFD">
              <w:t xml:space="preserve"> ile ilgili raporu</w:t>
            </w:r>
            <w:r w:rsidR="004675BD" w:rsidRPr="00480CFD">
              <w:t>, okunarak yapılan müzakere neticesinde;</w:t>
            </w:r>
          </w:p>
          <w:p w:rsidR="004675BD" w:rsidRPr="00480CFD" w:rsidRDefault="004675BD" w:rsidP="002B60B7">
            <w:pPr>
              <w:pStyle w:val="AralkYok"/>
              <w:jc w:val="both"/>
            </w:pPr>
            <w:r w:rsidRPr="00480CFD">
              <w:t xml:space="preserve">Rapor komisyondan geldiği şekliyle oylandı ve </w:t>
            </w:r>
            <w:r w:rsidR="002453B4" w:rsidRPr="00480CFD">
              <w:rPr>
                <w:shd w:val="clear" w:color="auto" w:fill="FFFFFF"/>
              </w:rPr>
              <w:t xml:space="preserve"> ve CHP Meclis Grubu Üyeleri,  Dilek TAN ile Engin TAŞDEMİR’in ret ve MHP Meclis Grubu Üyesi, Vahit ERYILMAZ ’ın çekimser oylarına karşın, </w:t>
            </w:r>
            <w:r w:rsidR="002453B4" w:rsidRPr="00480CFD">
              <w:rPr>
                <w:rStyle w:val="Gl"/>
                <w:shd w:val="clear" w:color="auto" w:fill="FFFFFF"/>
              </w:rPr>
              <w:t>oyçokluğu</w:t>
            </w:r>
            <w:r w:rsidR="002453B4" w:rsidRPr="00480CFD">
              <w:rPr>
                <w:shd w:val="clear" w:color="auto" w:fill="FFFFFF"/>
              </w:rPr>
              <w:t> 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84</w:t>
            </w:r>
          </w:p>
        </w:tc>
        <w:tc>
          <w:tcPr>
            <w:tcW w:w="7083" w:type="dxa"/>
            <w:tcBorders>
              <w:top w:val="single" w:sz="4" w:space="0" w:color="auto"/>
              <w:left w:val="single" w:sz="4" w:space="0" w:color="auto"/>
              <w:bottom w:val="single" w:sz="4" w:space="0" w:color="auto"/>
              <w:right w:val="single" w:sz="4" w:space="0" w:color="auto"/>
            </w:tcBorders>
          </w:tcPr>
          <w:p w:rsidR="00017C88" w:rsidRPr="00480CFD" w:rsidRDefault="005E5377" w:rsidP="005A5E18">
            <w:pPr>
              <w:spacing w:before="100" w:beforeAutospacing="1" w:after="100" w:afterAutospacing="1"/>
              <w:jc w:val="both"/>
            </w:pPr>
            <w:r w:rsidRPr="00480CFD">
              <w:rPr>
                <w:b/>
              </w:rPr>
              <w:t xml:space="preserve">Gündem No: </w:t>
            </w:r>
            <w:r w:rsidR="00E97E81" w:rsidRPr="00480CFD">
              <w:rPr>
                <w:b/>
              </w:rPr>
              <w:t>30</w:t>
            </w:r>
            <w:r w:rsidR="00F91CC0" w:rsidRPr="00480CFD">
              <w:rPr>
                <w:b/>
              </w:rPr>
              <w:t>-</w:t>
            </w:r>
            <w:r w:rsidRPr="00480CFD">
              <w:t xml:space="preserve"> </w:t>
            </w:r>
            <w:r w:rsidR="009C377A" w:rsidRPr="00480CFD">
              <w:t xml:space="preserve"> </w:t>
            </w:r>
            <w:r w:rsidR="004675BD" w:rsidRPr="00480CFD">
              <w:t xml:space="preserve"> </w:t>
            </w:r>
            <w:r w:rsidR="005A5E18" w:rsidRPr="00480CFD">
              <w:t xml:space="preserve"> </w:t>
            </w:r>
            <w:r w:rsidR="00E97E81" w:rsidRPr="00480CFD">
              <w:t xml:space="preserve"> İmar ve Bayındırlık Komisyonu’nun, Çayırova Belediyesi, Akse ve Yeni Mahalleleri,  G22.b.18.b.2.c-2.d, G22.b.18.d.2b-2d uygulama imar planı paftaları, 2066, 5411, 5549, 5497, 5498 adalarda hazırlanan uygulama imar planı değişikliği </w:t>
            </w:r>
            <w:r w:rsidR="005A5E18" w:rsidRPr="00480CFD">
              <w:t xml:space="preserve"> ile ilgili raporu</w:t>
            </w:r>
            <w:r w:rsidR="004675BD" w:rsidRPr="00480CFD">
              <w:t xml:space="preserve">, </w:t>
            </w:r>
            <w:r w:rsidR="00017C88" w:rsidRPr="00480CFD">
              <w:t>okunarak yapılan müzakere neticesinde;</w:t>
            </w:r>
          </w:p>
          <w:p w:rsidR="00017C88" w:rsidRPr="00480CFD" w:rsidRDefault="00017C88" w:rsidP="00EF383A">
            <w:pPr>
              <w:jc w:val="both"/>
              <w:rPr>
                <w:b/>
              </w:rPr>
            </w:pPr>
            <w:r w:rsidRPr="00480CFD">
              <w:t xml:space="preserve">Rapor komisyondan geldiği şekliyle oylandı </w:t>
            </w:r>
            <w:r w:rsidR="00D63667" w:rsidRPr="00480CFD">
              <w:rPr>
                <w:shd w:val="clear" w:color="auto" w:fill="FFFFFF"/>
              </w:rPr>
              <w:t xml:space="preserve">  ve CHP Meclis Grubu Üyeleri,  Dilek TAN, Engin TAŞDEMİR ile MHP Meclis Grubu Üyeleri, Vahit ERYILMAZ’ın ret, Ali Ahmet </w:t>
            </w:r>
            <w:r w:rsidR="00D63667" w:rsidRPr="00480CFD">
              <w:rPr>
                <w:color w:val="333333"/>
                <w:shd w:val="clear" w:color="auto" w:fill="FFFFFF"/>
              </w:rPr>
              <w:t>GÜNEŞ’ın çekimser oylarına karşın, </w:t>
            </w:r>
            <w:r w:rsidR="00D63667" w:rsidRPr="00480CFD">
              <w:rPr>
                <w:rStyle w:val="Gl"/>
                <w:color w:val="333333"/>
                <w:shd w:val="clear" w:color="auto" w:fill="FFFFFF"/>
              </w:rPr>
              <w:t>oyçokluğu</w:t>
            </w:r>
            <w:r w:rsidR="00D63667" w:rsidRPr="00480CFD">
              <w:rPr>
                <w:color w:val="333333"/>
                <w:shd w:val="clear" w:color="auto" w:fill="FFFFFF"/>
              </w:rPr>
              <w:t> 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85</w:t>
            </w:r>
          </w:p>
        </w:tc>
        <w:tc>
          <w:tcPr>
            <w:tcW w:w="7083" w:type="dxa"/>
            <w:tcBorders>
              <w:top w:val="single" w:sz="4" w:space="0" w:color="auto"/>
              <w:left w:val="single" w:sz="4" w:space="0" w:color="auto"/>
              <w:bottom w:val="single" w:sz="4" w:space="0" w:color="auto"/>
              <w:right w:val="single" w:sz="4" w:space="0" w:color="auto"/>
            </w:tcBorders>
          </w:tcPr>
          <w:p w:rsidR="00017C88" w:rsidRPr="00480CFD" w:rsidRDefault="005E5377" w:rsidP="005A5E18">
            <w:pPr>
              <w:spacing w:before="100" w:beforeAutospacing="1" w:after="100" w:afterAutospacing="1"/>
              <w:jc w:val="both"/>
            </w:pPr>
            <w:r w:rsidRPr="00480CFD">
              <w:rPr>
                <w:b/>
              </w:rPr>
              <w:t xml:space="preserve">Gündem No: </w:t>
            </w:r>
            <w:r w:rsidR="00530810" w:rsidRPr="00480CFD">
              <w:rPr>
                <w:b/>
              </w:rPr>
              <w:t>31</w:t>
            </w:r>
            <w:r w:rsidRPr="00480CFD">
              <w:rPr>
                <w:b/>
              </w:rPr>
              <w:t>-</w:t>
            </w:r>
            <w:r w:rsidRPr="00480CFD">
              <w:t xml:space="preserve"> </w:t>
            </w:r>
            <w:r w:rsidR="009C377A" w:rsidRPr="00480CFD">
              <w:t xml:space="preserve"> </w:t>
            </w:r>
            <w:r w:rsidR="005A5E18" w:rsidRPr="00480CFD">
              <w:t xml:space="preserve"> </w:t>
            </w:r>
            <w:r w:rsidR="00530810" w:rsidRPr="00480CFD">
              <w:t>İmar ve Bayındırlık Komisyonunun, Çayırova Belediyesi, Akse Mahallesi, G22b.18.c-19.d nazım, G22.b.18.c.2.a-2.b-2.c-2.d, G22.b.19.d.1.a uygulama imar planı paftaları ''Korkakdere Mevkii Revize Gecekondu Önleme Bölgesi'' sınırının imar planlarından kaldırılmasını içeren 1/5000 ölçekli nazım ve 1/1000 ölçekli uygulama imar planı değişikliği</w:t>
            </w:r>
            <w:r w:rsidR="005A5E18" w:rsidRPr="00480CFD">
              <w:t xml:space="preserve"> ile ilgili raporu</w:t>
            </w:r>
            <w:r w:rsidR="00017C88" w:rsidRPr="00480CFD">
              <w:t>, okunarak yapılan müzakere neticesinde;</w:t>
            </w:r>
          </w:p>
          <w:p w:rsidR="00017C88" w:rsidRPr="00480CFD" w:rsidRDefault="00017C88" w:rsidP="00EF383A">
            <w:pPr>
              <w:jc w:val="both"/>
            </w:pPr>
            <w:r w:rsidRPr="00480CFD">
              <w:t>Rapor komisyondan geldiği şekliyle oylandı ve</w:t>
            </w:r>
            <w:r w:rsidRPr="00480CFD">
              <w:rPr>
                <w:b/>
              </w:rPr>
              <w:t xml:space="preserve"> 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86</w:t>
            </w:r>
          </w:p>
        </w:tc>
        <w:tc>
          <w:tcPr>
            <w:tcW w:w="7083" w:type="dxa"/>
            <w:tcBorders>
              <w:top w:val="single" w:sz="4" w:space="0" w:color="auto"/>
              <w:left w:val="single" w:sz="4" w:space="0" w:color="auto"/>
              <w:bottom w:val="single" w:sz="4" w:space="0" w:color="auto"/>
              <w:right w:val="single" w:sz="4" w:space="0" w:color="auto"/>
            </w:tcBorders>
          </w:tcPr>
          <w:p w:rsidR="0021358D" w:rsidRPr="00480CFD" w:rsidRDefault="005E5377" w:rsidP="005A5E18">
            <w:pPr>
              <w:spacing w:before="100" w:beforeAutospacing="1" w:after="100" w:afterAutospacing="1"/>
              <w:jc w:val="both"/>
            </w:pPr>
            <w:r w:rsidRPr="00480CFD">
              <w:rPr>
                <w:b/>
              </w:rPr>
              <w:t xml:space="preserve">Gündem No: </w:t>
            </w:r>
            <w:r w:rsidR="00530810" w:rsidRPr="00480CFD">
              <w:rPr>
                <w:b/>
              </w:rPr>
              <w:t>32</w:t>
            </w:r>
            <w:r w:rsidRPr="00480CFD">
              <w:rPr>
                <w:b/>
              </w:rPr>
              <w:t xml:space="preserve">- </w:t>
            </w:r>
            <w:r w:rsidR="005A5E18" w:rsidRPr="00480CFD">
              <w:t xml:space="preserve"> </w:t>
            </w:r>
            <w:r w:rsidR="00126DA5" w:rsidRPr="00480CFD">
              <w:t xml:space="preserve"> İmar ve Bayındırlık Komisyonu’nun, Darıca Belediyesi sınırları dahilinde hazırlanarak, Belediyemiz Meclisi'nin 14.09.2017 tarih ve 513 sayılı kararı ile onaylanan ve 3194 sayılı İmar Kanunu’nun 8-b maddesi uyarınca askıya çıkartılan Darıca Planlama Bölgesi 1/5.000 Ölçekli İlave ve Revizyon İmar Planı'na yasal askı süresi içinde yapılan itirazlar değerlendirilmesi </w:t>
            </w:r>
            <w:r w:rsidR="005A5E18" w:rsidRPr="00480CFD">
              <w:rPr>
                <w:iCs/>
              </w:rPr>
              <w:t>ile ilgili raporu</w:t>
            </w:r>
            <w:r w:rsidR="009B374C" w:rsidRPr="00480CFD">
              <w:t>,</w:t>
            </w:r>
            <w:r w:rsidR="005A5E18" w:rsidRPr="00480CFD">
              <w:t xml:space="preserve"> </w:t>
            </w:r>
            <w:r w:rsidRPr="00480CFD">
              <w:rPr>
                <w:color w:val="000000" w:themeColor="text1"/>
              </w:rPr>
              <w:t>okunarak yapılan müzakere neticesinde;</w:t>
            </w:r>
          </w:p>
          <w:p w:rsidR="00B74FD1" w:rsidRPr="00480CFD" w:rsidRDefault="00126DA5" w:rsidP="005A5E18">
            <w:pPr>
              <w:jc w:val="both"/>
              <w:rPr>
                <w:color w:val="FF0000"/>
              </w:rPr>
            </w:pPr>
            <w:r w:rsidRPr="00480CFD">
              <w:t xml:space="preserve">Rapor komisyondan geldiği şekliyle oylandı </w:t>
            </w:r>
            <w:r w:rsidR="00D51FC9" w:rsidRPr="00480CFD">
              <w:rPr>
                <w:shd w:val="clear" w:color="auto" w:fill="FFFFFF"/>
              </w:rPr>
              <w:t xml:space="preserve"> ve CHP Meclis Grubu Üyeleri,  Dilek TAN, Engin TAŞDEMİR ile MHP Meclis Grubu </w:t>
            </w:r>
            <w:r w:rsidR="00D51FC9" w:rsidRPr="00480CFD">
              <w:rPr>
                <w:color w:val="333333"/>
                <w:shd w:val="clear" w:color="auto" w:fill="FFFFFF"/>
              </w:rPr>
              <w:t>Üyeleri, Vahit ERYILMAZ’ın ret, oylarına karşın, </w:t>
            </w:r>
            <w:r w:rsidR="00D51FC9" w:rsidRPr="00480CFD">
              <w:rPr>
                <w:rStyle w:val="Gl"/>
                <w:color w:val="333333"/>
                <w:shd w:val="clear" w:color="auto" w:fill="FFFFFF"/>
              </w:rPr>
              <w:t>oyçokluğu</w:t>
            </w:r>
            <w:r w:rsidR="00D51FC9" w:rsidRPr="00480CFD">
              <w:rPr>
                <w:color w:val="333333"/>
                <w:shd w:val="clear" w:color="auto" w:fill="FFFFFF"/>
              </w:rPr>
              <w:t xml:space="preserve"> ile </w:t>
            </w:r>
            <w:r w:rsidR="00D51FC9" w:rsidRPr="00480CFD">
              <w:rPr>
                <w:color w:val="333333"/>
                <w:shd w:val="clear" w:color="auto" w:fill="FFFFFF"/>
              </w:rPr>
              <w:lastRenderedPageBreak/>
              <w:t>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lastRenderedPageBreak/>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87</w:t>
            </w:r>
          </w:p>
        </w:tc>
        <w:tc>
          <w:tcPr>
            <w:tcW w:w="7083" w:type="dxa"/>
            <w:tcBorders>
              <w:top w:val="single" w:sz="4" w:space="0" w:color="auto"/>
              <w:left w:val="single" w:sz="4" w:space="0" w:color="auto"/>
              <w:bottom w:val="single" w:sz="4" w:space="0" w:color="auto"/>
              <w:right w:val="single" w:sz="4" w:space="0" w:color="auto"/>
            </w:tcBorders>
          </w:tcPr>
          <w:p w:rsidR="00EF383A" w:rsidRPr="00480CFD" w:rsidRDefault="005E5377" w:rsidP="008D41DE">
            <w:pPr>
              <w:spacing w:before="100" w:beforeAutospacing="1" w:after="100" w:afterAutospacing="1"/>
              <w:jc w:val="both"/>
            </w:pPr>
            <w:r w:rsidRPr="00480CFD">
              <w:rPr>
                <w:b/>
              </w:rPr>
              <w:t xml:space="preserve">Gündem No: </w:t>
            </w:r>
            <w:r w:rsidR="00126DA5" w:rsidRPr="00480CFD">
              <w:rPr>
                <w:b/>
              </w:rPr>
              <w:t>33</w:t>
            </w:r>
            <w:r w:rsidRPr="00480CFD">
              <w:rPr>
                <w:b/>
              </w:rPr>
              <w:t xml:space="preserve">- </w:t>
            </w:r>
            <w:r w:rsidR="008D41DE" w:rsidRPr="00480CFD">
              <w:t xml:space="preserve"> </w:t>
            </w:r>
            <w:r w:rsidR="00126DA5" w:rsidRPr="00480CFD">
              <w:t>İmar ve Bayındırlık Komisyonunun, Darıca Belediyesi, Bayramoğlu Mahallesi, G22.b.18.d-22.b-23.a nazım, G22.b.18.d.4.c-4.d, G22.b.22.b.2.b, G22.b.23.a.1.a-1.b uygulama imar plan paftaları 444800-445600 yatay, 4518200-4518600 dikey koordinatları arasındaki alan ile Emek ve Osmangazi Mahalleri, G22.b.18.c-18.d-23.a-23.b nazım, G22.b.18.d.3.c-4.d, G22.b.23.a.2.b-2.c, G22.b.23.b.1.a-1.b-1.c-1.d uygulama imar plan paftaları 446600-448000 yatay ve 4514730-4519200 dikey koordinatları arasında kalan alan ve plan notlarında hazırlanan uygulama imar planı değişikliği</w:t>
            </w:r>
            <w:r w:rsidR="008D41DE" w:rsidRPr="00480CFD">
              <w:rPr>
                <w:iCs/>
              </w:rPr>
              <w:t xml:space="preserve"> ile ilgili raporu</w:t>
            </w:r>
            <w:r w:rsidR="009B374C" w:rsidRPr="00480CFD">
              <w:t>,</w:t>
            </w:r>
            <w:r w:rsidR="00B36EF1" w:rsidRPr="00480CFD">
              <w:t xml:space="preserve"> </w:t>
            </w:r>
            <w:r w:rsidRPr="00480CFD">
              <w:rPr>
                <w:color w:val="000000" w:themeColor="text1"/>
              </w:rPr>
              <w:t>okunarak yapılan müzakere neticesinde;</w:t>
            </w:r>
          </w:p>
          <w:p w:rsidR="004F5059" w:rsidRPr="00480CFD" w:rsidRDefault="00126DA5" w:rsidP="00C426FA">
            <w:pPr>
              <w:jc w:val="both"/>
              <w:rPr>
                <w:color w:val="FF0000"/>
              </w:rPr>
            </w:pPr>
            <w:r w:rsidRPr="00480CFD">
              <w:t>Rapor komisyondan geldiği şekliyle oylandı ve</w:t>
            </w:r>
            <w:r w:rsidRPr="00480CFD">
              <w:rPr>
                <w:b/>
              </w:rPr>
              <w:t xml:space="preserve"> oybirliği </w:t>
            </w:r>
            <w:r w:rsidRPr="00480CFD">
              <w:t>ile kabul edildi.</w:t>
            </w:r>
          </w:p>
        </w:tc>
      </w:tr>
      <w:tr w:rsidR="005E5377" w:rsidRPr="00480CFD" w:rsidTr="00B74FD1">
        <w:trPr>
          <w:trHeight w:val="208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88</w:t>
            </w:r>
          </w:p>
        </w:tc>
        <w:tc>
          <w:tcPr>
            <w:tcW w:w="7083" w:type="dxa"/>
            <w:tcBorders>
              <w:top w:val="single" w:sz="4" w:space="0" w:color="auto"/>
              <w:left w:val="single" w:sz="4" w:space="0" w:color="auto"/>
              <w:bottom w:val="single" w:sz="4" w:space="0" w:color="auto"/>
              <w:right w:val="single" w:sz="4" w:space="0" w:color="auto"/>
            </w:tcBorders>
          </w:tcPr>
          <w:p w:rsidR="00B36EF1" w:rsidRPr="00480CFD" w:rsidRDefault="005E5377" w:rsidP="00C426FA">
            <w:pPr>
              <w:spacing w:before="100" w:beforeAutospacing="1" w:after="100" w:afterAutospacing="1"/>
              <w:jc w:val="both"/>
            </w:pPr>
            <w:r w:rsidRPr="00480CFD">
              <w:rPr>
                <w:b/>
              </w:rPr>
              <w:t xml:space="preserve">Gündem No: </w:t>
            </w:r>
            <w:r w:rsidR="00126DA5" w:rsidRPr="00480CFD">
              <w:rPr>
                <w:b/>
              </w:rPr>
              <w:t>34</w:t>
            </w:r>
            <w:r w:rsidRPr="00480CFD">
              <w:rPr>
                <w:b/>
              </w:rPr>
              <w:t xml:space="preserve">- </w:t>
            </w:r>
            <w:r w:rsidR="00C426FA" w:rsidRPr="00480CFD">
              <w:t xml:space="preserve"> </w:t>
            </w:r>
            <w:r w:rsidR="00126DA5" w:rsidRPr="00480CFD">
              <w:t>İmar ve Bayındırlık Komisyonu’nun, Derince Belediyesi, Yenikent ve Mersincik Mahalleleri, G23b.22a, G23b.23d nazım, G23b.22a.4c ve G23b.23d.1a uygulama imar planı paftası, 47</w:t>
            </w:r>
            <w:r w:rsidR="00B52ECB">
              <w:t>27</w:t>
            </w:r>
            <w:r w:rsidR="00126DA5" w:rsidRPr="00480CFD">
              <w:t xml:space="preserve"> ada 1 ve 2  nolu parseller ile 2411 ada 1 nolu parselde hazırlanan ve Belediyemiz Meclisi'nin 17.11.2016 tarih ve 613 sayılı kararı ile onaylanan 1/5000 ölçekli nazım ve 1/1000 ölçekli uygulama imar planı değişikliğine yapılan itiraz</w:t>
            </w:r>
            <w:r w:rsidR="00C426FA" w:rsidRPr="00480CFD">
              <w:t xml:space="preserve"> ile ilgili raporu</w:t>
            </w:r>
            <w:r w:rsidR="00E66BB3" w:rsidRPr="00480CFD">
              <w:t xml:space="preserve">, </w:t>
            </w:r>
            <w:r w:rsidRPr="00480CFD">
              <w:rPr>
                <w:color w:val="000000" w:themeColor="text1"/>
              </w:rPr>
              <w:t>okunarak yapılan müzakere neticesinde;</w:t>
            </w:r>
          </w:p>
          <w:p w:rsidR="00C5392B" w:rsidRPr="00480CFD" w:rsidRDefault="00126DA5" w:rsidP="00C426FA">
            <w:pPr>
              <w:jc w:val="both"/>
              <w:rPr>
                <w:color w:val="FF0000"/>
              </w:rPr>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89</w:t>
            </w:r>
          </w:p>
        </w:tc>
        <w:tc>
          <w:tcPr>
            <w:tcW w:w="7083" w:type="dxa"/>
            <w:tcBorders>
              <w:top w:val="single" w:sz="4" w:space="0" w:color="auto"/>
              <w:left w:val="single" w:sz="4" w:space="0" w:color="auto"/>
              <w:bottom w:val="single" w:sz="4" w:space="0" w:color="auto"/>
              <w:right w:val="single" w:sz="4" w:space="0" w:color="auto"/>
            </w:tcBorders>
          </w:tcPr>
          <w:p w:rsidR="00B36EF1" w:rsidRPr="00480CFD" w:rsidRDefault="003F4F1D" w:rsidP="00C426FA">
            <w:pPr>
              <w:spacing w:before="100" w:beforeAutospacing="1" w:after="100" w:afterAutospacing="1"/>
              <w:jc w:val="both"/>
            </w:pPr>
            <w:r w:rsidRPr="00480CFD">
              <w:rPr>
                <w:b/>
              </w:rPr>
              <w:t xml:space="preserve">Gündem No: </w:t>
            </w:r>
            <w:r w:rsidR="00126DA5" w:rsidRPr="00480CFD">
              <w:rPr>
                <w:b/>
              </w:rPr>
              <w:t>35</w:t>
            </w:r>
            <w:r w:rsidR="005E5377" w:rsidRPr="00480CFD">
              <w:rPr>
                <w:b/>
              </w:rPr>
              <w:t>-</w:t>
            </w:r>
            <w:r w:rsidR="005E5377" w:rsidRPr="00480CFD">
              <w:t xml:space="preserve"> </w:t>
            </w:r>
            <w:r w:rsidR="00C426FA" w:rsidRPr="00480CFD">
              <w:t xml:space="preserve"> </w:t>
            </w:r>
            <w:r w:rsidR="00126DA5" w:rsidRPr="00480CFD">
              <w:t>İmar ve Bayındırlık Komisyonunun Derince ve Körfez İlçeleri, Yenikent ve Yavuzsultan Mahalleleri sınırları içerisinde yer alan meri imar planlarının yeni belirlenen ilçe sınırlarının dikkate alınması suretiyle düzenlenmesini içeren 1/50000 ölçekli Çevre Düzeni Planı, 1/25000 ve 1/5000 ölçekli Nazım İmar Planı ile 1/1000 ölçekli Uygulama İmar Planı değişikliği</w:t>
            </w:r>
            <w:r w:rsidR="00C426FA" w:rsidRPr="00480CFD">
              <w:t xml:space="preserve"> ile ilgili raporu,</w:t>
            </w:r>
            <w:r w:rsidR="0099334B" w:rsidRPr="00480CFD">
              <w:t xml:space="preserve"> </w:t>
            </w:r>
            <w:r w:rsidR="005E5377" w:rsidRPr="00480CFD">
              <w:rPr>
                <w:color w:val="000000" w:themeColor="text1"/>
              </w:rPr>
              <w:t>okunarak yapılan müzakere neticesinde;</w:t>
            </w:r>
          </w:p>
          <w:p w:rsidR="00EF383A" w:rsidRPr="00480CFD" w:rsidRDefault="00C426FA" w:rsidP="00B74FD1">
            <w:pPr>
              <w:jc w:val="both"/>
            </w:pPr>
            <w:r w:rsidRPr="00480CFD">
              <w:t xml:space="preserve">Rapor komisyondan geldiği şekliyle oylandı </w:t>
            </w:r>
            <w:r w:rsidR="00D51FC9" w:rsidRPr="00480CFD">
              <w:rPr>
                <w:shd w:val="clear" w:color="auto" w:fill="FFFFFF"/>
              </w:rPr>
              <w:t xml:space="preserve">  ve CHP Meclis Grubu Üyeleri,  Dilek TAN, Engin TAŞDEMİR ile MHP Meclis Grubu Üyeleri, Vahit ERYILMAZ’ın ret oylarına karşın, </w:t>
            </w:r>
            <w:r w:rsidR="00D51FC9" w:rsidRPr="00480CFD">
              <w:rPr>
                <w:rStyle w:val="Gl"/>
                <w:shd w:val="clear" w:color="auto" w:fill="FFFFFF"/>
              </w:rPr>
              <w:t>oyçokluğu</w:t>
            </w:r>
            <w:r w:rsidR="00D51FC9" w:rsidRPr="00480CFD">
              <w:rPr>
                <w:shd w:val="clear" w:color="auto" w:fill="FFFFFF"/>
              </w:rPr>
              <w:t> 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90</w:t>
            </w:r>
          </w:p>
        </w:tc>
        <w:tc>
          <w:tcPr>
            <w:tcW w:w="7083" w:type="dxa"/>
            <w:tcBorders>
              <w:top w:val="single" w:sz="4" w:space="0" w:color="auto"/>
              <w:left w:val="single" w:sz="4" w:space="0" w:color="auto"/>
              <w:bottom w:val="single" w:sz="4" w:space="0" w:color="auto"/>
              <w:right w:val="single" w:sz="4" w:space="0" w:color="auto"/>
            </w:tcBorders>
          </w:tcPr>
          <w:p w:rsidR="008E42E7" w:rsidRPr="00480CFD" w:rsidRDefault="005E5377" w:rsidP="00C426FA">
            <w:pPr>
              <w:spacing w:before="100" w:beforeAutospacing="1" w:after="100" w:afterAutospacing="1"/>
              <w:jc w:val="both"/>
            </w:pPr>
            <w:r w:rsidRPr="00480CFD">
              <w:rPr>
                <w:b/>
              </w:rPr>
              <w:t xml:space="preserve">Gündem No: </w:t>
            </w:r>
            <w:r w:rsidR="00126DA5" w:rsidRPr="00480CFD">
              <w:rPr>
                <w:b/>
              </w:rPr>
              <w:t>36</w:t>
            </w:r>
            <w:r w:rsidRPr="00480CFD">
              <w:rPr>
                <w:b/>
              </w:rPr>
              <w:t xml:space="preserve">- </w:t>
            </w:r>
            <w:r w:rsidR="00C426FA" w:rsidRPr="00480CFD">
              <w:t xml:space="preserve"> </w:t>
            </w:r>
            <w:r w:rsidR="00126DA5" w:rsidRPr="00480CFD">
              <w:t>İmar ve Bayındırlık Komisyonu’nun, Gebze Belediyesi, Tavşanlı Mahallesi, G23a.16d nazım imar planı paftası, 851, 852, 853, 854, 858, 859 ve 2603 nolu adaları kapsayan alanda hazırlanan nazım imar planı değişikliği</w:t>
            </w:r>
            <w:r w:rsidR="00C426FA" w:rsidRPr="00480CFD">
              <w:t xml:space="preserve"> ile ilgili raporu</w:t>
            </w:r>
            <w:r w:rsidR="00B36EF1" w:rsidRPr="00480CFD">
              <w:t>,</w:t>
            </w:r>
            <w:r w:rsidR="007C7C7E" w:rsidRPr="00480CFD">
              <w:t xml:space="preserve"> </w:t>
            </w:r>
            <w:r w:rsidRPr="00480CFD">
              <w:t>okunarak yapılan</w:t>
            </w:r>
            <w:r w:rsidRPr="00480CFD">
              <w:rPr>
                <w:color w:val="000000" w:themeColor="text1"/>
              </w:rPr>
              <w:t xml:space="preserve"> müzakere neticesinde;</w:t>
            </w:r>
          </w:p>
          <w:p w:rsidR="00B74FD1" w:rsidRDefault="00C426FA" w:rsidP="00E509BF">
            <w:pPr>
              <w:jc w:val="both"/>
            </w:pPr>
            <w:r w:rsidRPr="00480CFD">
              <w:t xml:space="preserve">Rapor komisyondan geldiği şekliyle oylandı ve </w:t>
            </w:r>
            <w:r w:rsidRPr="00480CFD">
              <w:rPr>
                <w:b/>
              </w:rPr>
              <w:t xml:space="preserve">oybirliği </w:t>
            </w:r>
            <w:r w:rsidRPr="00480CFD">
              <w:t>ile kabul edildi.</w:t>
            </w:r>
          </w:p>
          <w:p w:rsidR="00C8093C" w:rsidRPr="00480CFD" w:rsidRDefault="00C8093C" w:rsidP="00E509BF">
            <w:pPr>
              <w:jc w:val="both"/>
            </w:pPr>
          </w:p>
          <w:p w:rsidR="00632749" w:rsidRPr="00480CFD" w:rsidRDefault="00632749" w:rsidP="00E509BF">
            <w:pPr>
              <w:jc w:val="both"/>
            </w:pPr>
          </w:p>
          <w:p w:rsidR="00632749" w:rsidRPr="00480CFD" w:rsidRDefault="00632749" w:rsidP="00E509BF">
            <w:pPr>
              <w:jc w:val="both"/>
            </w:pPr>
          </w:p>
        </w:tc>
      </w:tr>
      <w:tr w:rsidR="005E5377" w:rsidRPr="00480CFD" w:rsidTr="003B79B1">
        <w:trPr>
          <w:trHeight w:val="127"/>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lastRenderedPageBreak/>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91</w:t>
            </w:r>
          </w:p>
        </w:tc>
        <w:tc>
          <w:tcPr>
            <w:tcW w:w="7083" w:type="dxa"/>
            <w:tcBorders>
              <w:top w:val="single" w:sz="4" w:space="0" w:color="auto"/>
              <w:left w:val="single" w:sz="4" w:space="0" w:color="auto"/>
              <w:bottom w:val="single" w:sz="4" w:space="0" w:color="auto"/>
              <w:right w:val="single" w:sz="4" w:space="0" w:color="auto"/>
            </w:tcBorders>
          </w:tcPr>
          <w:p w:rsidR="00A95136" w:rsidRPr="00480CFD" w:rsidRDefault="005E5377" w:rsidP="003D6FBA">
            <w:pPr>
              <w:pStyle w:val="AralkYok"/>
              <w:jc w:val="both"/>
              <w:rPr>
                <w:color w:val="000000" w:themeColor="text1"/>
              </w:rPr>
            </w:pPr>
            <w:r w:rsidRPr="00480CFD">
              <w:rPr>
                <w:b/>
              </w:rPr>
              <w:t xml:space="preserve">Gündem No: </w:t>
            </w:r>
            <w:r w:rsidR="0062462D" w:rsidRPr="00480CFD">
              <w:rPr>
                <w:b/>
              </w:rPr>
              <w:t>37</w:t>
            </w:r>
            <w:r w:rsidRPr="00480CFD">
              <w:rPr>
                <w:b/>
              </w:rPr>
              <w:t xml:space="preserve">- </w:t>
            </w:r>
            <w:r w:rsidR="009A029E" w:rsidRPr="00480CFD">
              <w:t xml:space="preserve"> </w:t>
            </w:r>
            <w:r w:rsidR="0062462D" w:rsidRPr="00480CFD">
              <w:t xml:space="preserve"> İmar ve Bayındırlık Komisyonu’nun, Gebze Belediyesi, Kuzey Marmara Otoyolunun Gebze 1/25000 ölçekli nazım imar planına işlenmesine ilişkin hazırlanan 1/25000 ölçekli nazım imar planı değişikliği </w:t>
            </w:r>
            <w:r w:rsidR="00BD4526" w:rsidRPr="00480CFD">
              <w:t xml:space="preserve"> ile ilgili raporu</w:t>
            </w:r>
            <w:r w:rsidR="00AB3B38" w:rsidRPr="00480CFD">
              <w:t xml:space="preserve">, </w:t>
            </w:r>
            <w:r w:rsidRPr="00480CFD">
              <w:rPr>
                <w:color w:val="000000" w:themeColor="text1"/>
              </w:rPr>
              <w:t>okunarak yapılan müzakere neticesinde;</w:t>
            </w:r>
          </w:p>
          <w:p w:rsidR="003B79B1" w:rsidRPr="00480CFD" w:rsidRDefault="003B79B1" w:rsidP="003D6FBA">
            <w:pPr>
              <w:pStyle w:val="AralkYok"/>
              <w:jc w:val="both"/>
              <w:rPr>
                <w:color w:val="000000" w:themeColor="text1"/>
              </w:rPr>
            </w:pPr>
          </w:p>
          <w:p w:rsidR="00EE36F3" w:rsidRPr="00480CFD" w:rsidRDefault="008B039C" w:rsidP="003B79B1">
            <w:pPr>
              <w:pStyle w:val="GvdeMetni"/>
              <w:spacing w:after="240"/>
              <w:contextualSpacing/>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92</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pStyle w:val="AralkYok"/>
              <w:jc w:val="both"/>
              <w:rPr>
                <w:color w:val="000000" w:themeColor="text1"/>
              </w:rPr>
            </w:pPr>
            <w:r w:rsidRPr="00480CFD">
              <w:rPr>
                <w:b/>
              </w:rPr>
              <w:t xml:space="preserve">Gündem No: </w:t>
            </w:r>
            <w:r w:rsidR="00641E37" w:rsidRPr="00480CFD">
              <w:rPr>
                <w:b/>
              </w:rPr>
              <w:t>38</w:t>
            </w:r>
            <w:r w:rsidRPr="00480CFD">
              <w:rPr>
                <w:b/>
              </w:rPr>
              <w:t xml:space="preserve">- </w:t>
            </w:r>
            <w:r w:rsidR="000253EC" w:rsidRPr="00480CFD">
              <w:t xml:space="preserve"> </w:t>
            </w:r>
            <w:r w:rsidR="0007070E" w:rsidRPr="00480CFD">
              <w:t xml:space="preserve"> İmar ve Bayındırlık Komisyonu’nun, Gebze Belediyesi, Kuzey Marmara Otoyolunun Gebze 1/5000 ölçekli nazım imar planına işlenmesine ilişkin hazırlanan 1/5000 ölçekli nazım imar planı değişikliği </w:t>
            </w:r>
            <w:r w:rsidR="000253EC" w:rsidRPr="00480CFD">
              <w:t xml:space="preserve"> ile ilgili raporu</w:t>
            </w:r>
            <w:r w:rsidR="00AB3B38" w:rsidRPr="00480CFD">
              <w:t>,</w:t>
            </w:r>
            <w:r w:rsidR="00A95136" w:rsidRPr="00480CFD">
              <w:t xml:space="preserve"> </w:t>
            </w:r>
            <w:r w:rsidRPr="00480CFD">
              <w:rPr>
                <w:color w:val="000000" w:themeColor="text1"/>
              </w:rPr>
              <w:t>okunarak yapılan müzakere neticesinde;</w:t>
            </w:r>
          </w:p>
          <w:p w:rsidR="00A95136" w:rsidRPr="00480CFD" w:rsidRDefault="00A95136" w:rsidP="003D6FBA">
            <w:pPr>
              <w:pStyle w:val="AralkYok"/>
              <w:jc w:val="both"/>
            </w:pPr>
          </w:p>
          <w:p w:rsidR="004F5059" w:rsidRPr="00480CFD" w:rsidRDefault="00D351DC" w:rsidP="00DA5C39">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93</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pStyle w:val="AralkYok"/>
              <w:jc w:val="both"/>
              <w:rPr>
                <w:color w:val="000000" w:themeColor="text1"/>
              </w:rPr>
            </w:pPr>
            <w:r w:rsidRPr="00480CFD">
              <w:rPr>
                <w:b/>
              </w:rPr>
              <w:t xml:space="preserve">Gündem No: </w:t>
            </w:r>
            <w:r w:rsidR="0007070E" w:rsidRPr="00480CFD">
              <w:rPr>
                <w:b/>
              </w:rPr>
              <w:t>39</w:t>
            </w:r>
            <w:r w:rsidR="007C7C7E" w:rsidRPr="00480CFD">
              <w:rPr>
                <w:b/>
              </w:rPr>
              <w:t>-</w:t>
            </w:r>
            <w:r w:rsidRPr="00480CFD">
              <w:t xml:space="preserve"> </w:t>
            </w:r>
            <w:r w:rsidR="00CD3748" w:rsidRPr="00480CFD">
              <w:t>İmar ve Bayındırlık Komisyonun, Gebze Belediyesi, Cumhuriyet Mahallesi, 1/50000 ölçekli G22.b Çevre Düzeni Planı, 1/25000 ölçekli G22.b4 ve 1/5000 ölçekli G22.b.17.c nazım, G22.b.17.c.2.b-2.c-2.d uygulama imar plan paftaları, 4 ada 40 nolu parselde hazırlanan 1/50000 ölçekli Çevre Düzeni Planı, 1/25000 ve 1/5000 ölçekli nazım imar planı ile 1/1000 ölçekli uygulama imar planı değişikliği</w:t>
            </w:r>
            <w:r w:rsidR="000253EC" w:rsidRPr="00480CFD">
              <w:t xml:space="preserve"> ile ilgili raporu</w:t>
            </w:r>
            <w:r w:rsidR="00AB3B38" w:rsidRPr="00480CFD">
              <w:t>,</w:t>
            </w:r>
            <w:r w:rsidR="007C7C7E" w:rsidRPr="00480CFD">
              <w:t xml:space="preserve"> </w:t>
            </w:r>
            <w:r w:rsidRPr="00480CFD">
              <w:rPr>
                <w:color w:val="000000" w:themeColor="text1"/>
              </w:rPr>
              <w:t>okunarak yapılan müzakere neticesinde;</w:t>
            </w:r>
          </w:p>
          <w:p w:rsidR="00A95136" w:rsidRPr="00480CFD" w:rsidRDefault="00A95136" w:rsidP="003D6FBA">
            <w:pPr>
              <w:pStyle w:val="AralkYok"/>
              <w:jc w:val="both"/>
            </w:pPr>
          </w:p>
          <w:p w:rsidR="004F5059" w:rsidRPr="00480CFD" w:rsidRDefault="00C5589C" w:rsidP="003D6FBA">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94</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jc w:val="both"/>
            </w:pPr>
            <w:r w:rsidRPr="00480CFD">
              <w:rPr>
                <w:b/>
              </w:rPr>
              <w:t xml:space="preserve">Gündem No: </w:t>
            </w:r>
            <w:r w:rsidR="00743BBB" w:rsidRPr="00480CFD">
              <w:rPr>
                <w:b/>
              </w:rPr>
              <w:t>40</w:t>
            </w:r>
            <w:r w:rsidR="000253EC" w:rsidRPr="00480CFD">
              <w:rPr>
                <w:b/>
              </w:rPr>
              <w:t>-</w:t>
            </w:r>
            <w:r w:rsidR="00BD0C71" w:rsidRPr="00480CFD">
              <w:t xml:space="preserve"> </w:t>
            </w:r>
            <w:r w:rsidR="00E509BF" w:rsidRPr="00480CFD">
              <w:t xml:space="preserve"> </w:t>
            </w:r>
            <w:r w:rsidR="00743BBB" w:rsidRPr="00480CFD">
              <w:t xml:space="preserve"> İmar ve Bayındırlık Komisyonu’nun, Gebze Belediyesi, Arapçeşme Mahallesi, G22b19c nazım imar planı paftası, 730 ada 7 nolu parselde hazırlanan nazım imar planı değişikliği </w:t>
            </w:r>
            <w:r w:rsidR="000253EC" w:rsidRPr="00480CFD">
              <w:t xml:space="preserve"> ile ilgili raporu</w:t>
            </w:r>
            <w:r w:rsidR="008E642D" w:rsidRPr="00480CFD">
              <w:t>,</w:t>
            </w:r>
            <w:r w:rsidR="00A850DF" w:rsidRPr="00480CFD">
              <w:t xml:space="preserve"> </w:t>
            </w:r>
            <w:r w:rsidRPr="00480CFD">
              <w:rPr>
                <w:color w:val="000000" w:themeColor="text1"/>
              </w:rPr>
              <w:t>okunarak yapılan müzakere neticesinde;</w:t>
            </w:r>
          </w:p>
          <w:p w:rsidR="00A850DF" w:rsidRPr="00480CFD" w:rsidRDefault="00A850DF" w:rsidP="003D6FBA">
            <w:pPr>
              <w:pStyle w:val="AralkYok"/>
              <w:jc w:val="both"/>
            </w:pPr>
          </w:p>
          <w:p w:rsidR="004F5059" w:rsidRPr="00480CFD" w:rsidRDefault="008E642D" w:rsidP="003D6FBA">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894"/>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95</w:t>
            </w:r>
          </w:p>
        </w:tc>
        <w:tc>
          <w:tcPr>
            <w:tcW w:w="7083" w:type="dxa"/>
            <w:tcBorders>
              <w:top w:val="single" w:sz="4" w:space="0" w:color="auto"/>
              <w:left w:val="single" w:sz="4" w:space="0" w:color="auto"/>
              <w:bottom w:val="single" w:sz="4" w:space="0" w:color="auto"/>
              <w:right w:val="single" w:sz="4" w:space="0" w:color="auto"/>
            </w:tcBorders>
          </w:tcPr>
          <w:p w:rsidR="003550DF" w:rsidRPr="00480CFD" w:rsidRDefault="005E5377" w:rsidP="003D6FBA">
            <w:pPr>
              <w:pStyle w:val="AralkYok"/>
              <w:jc w:val="both"/>
              <w:rPr>
                <w:color w:val="000000" w:themeColor="text1"/>
              </w:rPr>
            </w:pPr>
            <w:r w:rsidRPr="00480CFD">
              <w:rPr>
                <w:b/>
              </w:rPr>
              <w:t xml:space="preserve">Gündem No: </w:t>
            </w:r>
            <w:r w:rsidR="00E028A7" w:rsidRPr="00480CFD">
              <w:rPr>
                <w:b/>
              </w:rPr>
              <w:t>41</w:t>
            </w:r>
            <w:r w:rsidRPr="00480CFD">
              <w:rPr>
                <w:b/>
              </w:rPr>
              <w:t xml:space="preserve">- </w:t>
            </w:r>
            <w:r w:rsidR="009A029E" w:rsidRPr="00480CFD">
              <w:t xml:space="preserve"> </w:t>
            </w:r>
            <w:r w:rsidR="000253EC" w:rsidRPr="00480CFD">
              <w:t xml:space="preserve"> </w:t>
            </w:r>
            <w:r w:rsidR="009C2973" w:rsidRPr="00480CFD">
              <w:t>İmar ve Bayındırlık Komisyonu’nun, Gebze Belediyesi, Osmanyılmaz Mahallesi, G22b.24a nazım, G22b.24a.2a-b uygulama imar planı paftaları, 2453 ada 32 nolu parsellerde hazırlanan uygulama imar planı değişikliği</w:t>
            </w:r>
            <w:r w:rsidR="000253EC" w:rsidRPr="00480CFD">
              <w:t xml:space="preserve"> ile ilgili raporu</w:t>
            </w:r>
            <w:r w:rsidR="00A850DF" w:rsidRPr="00480CFD">
              <w:t>,</w:t>
            </w:r>
            <w:r w:rsidR="00360819" w:rsidRPr="00480CFD">
              <w:t xml:space="preserve"> </w:t>
            </w:r>
            <w:r w:rsidRPr="00480CFD">
              <w:rPr>
                <w:color w:val="000000" w:themeColor="text1"/>
              </w:rPr>
              <w:t>okunarak yapılan müzakere neticesinde;</w:t>
            </w:r>
          </w:p>
          <w:p w:rsidR="00647933" w:rsidRPr="00480CFD" w:rsidRDefault="00647933" w:rsidP="003D6FBA">
            <w:pPr>
              <w:pStyle w:val="AralkYok"/>
              <w:jc w:val="both"/>
              <w:rPr>
                <w:color w:val="000000" w:themeColor="text1"/>
              </w:rPr>
            </w:pPr>
          </w:p>
          <w:p w:rsidR="003B79B1" w:rsidRPr="00480CFD" w:rsidRDefault="00647933" w:rsidP="002B60B7">
            <w:pPr>
              <w:pStyle w:val="AralkYok"/>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96</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pStyle w:val="AralkYok"/>
              <w:jc w:val="both"/>
              <w:rPr>
                <w:color w:val="000000" w:themeColor="text1"/>
              </w:rPr>
            </w:pPr>
            <w:r w:rsidRPr="00480CFD">
              <w:rPr>
                <w:b/>
              </w:rPr>
              <w:t xml:space="preserve">Gündem No: </w:t>
            </w:r>
            <w:r w:rsidR="003834F4" w:rsidRPr="00480CFD">
              <w:rPr>
                <w:b/>
              </w:rPr>
              <w:t>42</w:t>
            </w:r>
            <w:r w:rsidRPr="00480CFD">
              <w:rPr>
                <w:b/>
              </w:rPr>
              <w:t xml:space="preserve">- </w:t>
            </w:r>
            <w:r w:rsidR="00E03586" w:rsidRPr="00480CFD">
              <w:t>İmar ve Bayındırlık Komisyonu’nun, Gebze Belediyesi, Eskihisar Mahallesi, G22.b.24.b nazım, G22.b.24.b.4.c uygulama imar planı paftası, 3237 ada 7 nolu parsel ile 1163 ada 18, 19 nolu parseller arasında yer alan imar yoluna ilişkin hazırlanan uygulama imar planı değişikliği</w:t>
            </w:r>
            <w:r w:rsidR="000253EC" w:rsidRPr="00480CFD">
              <w:t xml:space="preserve"> ile ilgili raporu</w:t>
            </w:r>
            <w:r w:rsidR="0043313C" w:rsidRPr="00480CFD">
              <w:t>,</w:t>
            </w:r>
            <w:r w:rsidR="00F927B1" w:rsidRPr="00480CFD">
              <w:t xml:space="preserve"> </w:t>
            </w:r>
            <w:r w:rsidRPr="00480CFD">
              <w:rPr>
                <w:color w:val="000000" w:themeColor="text1"/>
              </w:rPr>
              <w:t>okunarak yapılan müzakere neticesinde;</w:t>
            </w:r>
          </w:p>
          <w:p w:rsidR="00A850DF" w:rsidRPr="00480CFD" w:rsidRDefault="00A850DF" w:rsidP="003D6FBA">
            <w:pPr>
              <w:pStyle w:val="AralkYok"/>
              <w:jc w:val="both"/>
            </w:pPr>
          </w:p>
          <w:p w:rsidR="00B74FD1" w:rsidRPr="00480CFD" w:rsidRDefault="008E642D" w:rsidP="00E509BF">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lastRenderedPageBreak/>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97</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pStyle w:val="AralkYok"/>
              <w:jc w:val="both"/>
              <w:rPr>
                <w:color w:val="000000" w:themeColor="text1"/>
              </w:rPr>
            </w:pPr>
            <w:r w:rsidRPr="00480CFD">
              <w:rPr>
                <w:b/>
              </w:rPr>
              <w:t xml:space="preserve">Gündem No: </w:t>
            </w:r>
            <w:r w:rsidR="0046667B" w:rsidRPr="00480CFD">
              <w:rPr>
                <w:b/>
              </w:rPr>
              <w:t xml:space="preserve">43 </w:t>
            </w:r>
            <w:r w:rsidRPr="00480CFD">
              <w:rPr>
                <w:b/>
              </w:rPr>
              <w:t>-</w:t>
            </w:r>
            <w:r w:rsidR="0046667B" w:rsidRPr="00480CFD">
              <w:t xml:space="preserve">İmar ve Bayındırlık Komisyonu’nun, Gebze Belediyesi, Cumhuriyet Mahallesi,  G22b.18c nazım, G22b.18c.4a uygulama imar planı paftası, 6365 adanın bir kısmında hazırlanan uygulama imar planı değişikliği </w:t>
            </w:r>
            <w:r w:rsidR="000253EC" w:rsidRPr="00480CFD">
              <w:t xml:space="preserve"> ile ilgili raporu</w:t>
            </w:r>
            <w:r w:rsidR="0043313C" w:rsidRPr="00480CFD">
              <w:t>,</w:t>
            </w:r>
            <w:r w:rsidR="00E509BF" w:rsidRPr="00480CFD">
              <w:t xml:space="preserve"> </w:t>
            </w:r>
            <w:r w:rsidRPr="00480CFD">
              <w:rPr>
                <w:color w:val="000000" w:themeColor="text1"/>
              </w:rPr>
              <w:t>okunarak yapılan müzakere neticesinde;</w:t>
            </w:r>
          </w:p>
          <w:p w:rsidR="00A850DF" w:rsidRPr="00480CFD" w:rsidRDefault="00A850DF" w:rsidP="003D6FBA">
            <w:pPr>
              <w:pStyle w:val="AralkYok"/>
              <w:jc w:val="both"/>
            </w:pPr>
          </w:p>
          <w:p w:rsidR="004F5059" w:rsidRPr="00480CFD" w:rsidRDefault="00B93D9E" w:rsidP="00DA5C39">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98</w:t>
            </w:r>
          </w:p>
        </w:tc>
        <w:tc>
          <w:tcPr>
            <w:tcW w:w="7083" w:type="dxa"/>
            <w:tcBorders>
              <w:top w:val="single" w:sz="4" w:space="0" w:color="auto"/>
              <w:left w:val="single" w:sz="4" w:space="0" w:color="auto"/>
              <w:bottom w:val="single" w:sz="4" w:space="0" w:color="auto"/>
              <w:right w:val="single" w:sz="4" w:space="0" w:color="auto"/>
            </w:tcBorders>
          </w:tcPr>
          <w:p w:rsidR="002C648D" w:rsidRPr="00480CFD" w:rsidRDefault="005E5377" w:rsidP="003D6FBA">
            <w:pPr>
              <w:pStyle w:val="AralkYok"/>
              <w:jc w:val="both"/>
              <w:rPr>
                <w:color w:val="000000" w:themeColor="text1"/>
              </w:rPr>
            </w:pPr>
            <w:r w:rsidRPr="00480CFD">
              <w:rPr>
                <w:b/>
              </w:rPr>
              <w:t xml:space="preserve">Gündem No: </w:t>
            </w:r>
            <w:r w:rsidR="0046667B" w:rsidRPr="00480CFD">
              <w:rPr>
                <w:b/>
              </w:rPr>
              <w:t>44</w:t>
            </w:r>
            <w:r w:rsidRPr="00480CFD">
              <w:rPr>
                <w:b/>
              </w:rPr>
              <w:t>-</w:t>
            </w:r>
            <w:r w:rsidRPr="00480CFD">
              <w:t xml:space="preserve"> </w:t>
            </w:r>
            <w:r w:rsidR="009A029E" w:rsidRPr="00480CFD">
              <w:t xml:space="preserve"> </w:t>
            </w:r>
            <w:r w:rsidR="0046667B" w:rsidRPr="00480CFD">
              <w:t>İmar ve Bayındırlık Komisyonunun, Gebze Belediyesi, Hürriyet ve Yavuz Selim Mahalleleri, G22b.19.d nazım imar plan paftası, 449640-449820 yatay ve 4519480-4519350 dikey koordinatları arasındaki yaklaşık 1.6 hektarlık alanda ilan edilen rezerv yapı alan sınırının 1/5000 ölçekli nazım imar planına işlenmesi</w:t>
            </w:r>
            <w:r w:rsidR="000253EC" w:rsidRPr="00480CFD">
              <w:rPr>
                <w:iCs/>
              </w:rPr>
              <w:t>ile ilgili raporu</w:t>
            </w:r>
            <w:r w:rsidR="009A029E" w:rsidRPr="00480CFD">
              <w:t>,</w:t>
            </w:r>
            <w:r w:rsidR="00E509BF" w:rsidRPr="00480CFD">
              <w:t xml:space="preserve"> </w:t>
            </w:r>
            <w:r w:rsidR="002C648D" w:rsidRPr="00480CFD">
              <w:rPr>
                <w:color w:val="000000" w:themeColor="text1"/>
              </w:rPr>
              <w:t>okunarak yapılan müzakere neticesinde;</w:t>
            </w:r>
          </w:p>
          <w:p w:rsidR="002C648D" w:rsidRPr="00480CFD" w:rsidRDefault="002C648D" w:rsidP="003D6FBA">
            <w:pPr>
              <w:pStyle w:val="AralkYok"/>
              <w:jc w:val="both"/>
            </w:pPr>
          </w:p>
          <w:p w:rsidR="00FC00FC" w:rsidRPr="00480CFD" w:rsidRDefault="00E509BF" w:rsidP="00EF383A">
            <w:pPr>
              <w:jc w:val="both"/>
            </w:pPr>
            <w:r w:rsidRPr="00480CFD">
              <w:t xml:space="preserve">Rapor komisyondan geldiği şekliyle oylandı </w:t>
            </w:r>
            <w:r w:rsidR="00D15D29" w:rsidRPr="00480CFD">
              <w:rPr>
                <w:shd w:val="clear" w:color="auto" w:fill="FFFFFF"/>
              </w:rPr>
              <w:t xml:space="preserve"> ve CHP Meclis Grubu Üyeleri,  Dilek TAN, Engin TAŞDEMİR ile MHP Meclis Grubu Üyeleri, Vahit ERYILMAZ ’ın ret oylarına karşın, </w:t>
            </w:r>
            <w:r w:rsidR="00D15D29" w:rsidRPr="00480CFD">
              <w:rPr>
                <w:rStyle w:val="Gl"/>
                <w:shd w:val="clear" w:color="auto" w:fill="FFFFFF"/>
              </w:rPr>
              <w:t>oyçokluğu</w:t>
            </w:r>
            <w:r w:rsidR="00D15D29" w:rsidRPr="00480CFD">
              <w:rPr>
                <w:shd w:val="clear" w:color="auto" w:fill="FFFFFF"/>
              </w:rPr>
              <w:t> ile kabul edildi.</w:t>
            </w:r>
            <w:r w:rsidR="00D15D29" w:rsidRPr="00480CFD">
              <w:t xml:space="preserve"> </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C00818" w:rsidP="003D6FBA">
            <w:r w:rsidRPr="00480CFD">
              <w:rPr>
                <w:b/>
              </w:rPr>
              <w:t>15.02.2018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4D2AFF" w:rsidP="003D6FBA">
            <w:pPr>
              <w:jc w:val="center"/>
              <w:rPr>
                <w:b/>
              </w:rPr>
            </w:pPr>
            <w:r w:rsidRPr="00480CFD">
              <w:rPr>
                <w:b/>
              </w:rPr>
              <w:t>99</w:t>
            </w:r>
          </w:p>
        </w:tc>
        <w:tc>
          <w:tcPr>
            <w:tcW w:w="7083" w:type="dxa"/>
            <w:tcBorders>
              <w:top w:val="single" w:sz="4" w:space="0" w:color="auto"/>
              <w:left w:val="single" w:sz="4" w:space="0" w:color="auto"/>
              <w:bottom w:val="single" w:sz="4" w:space="0" w:color="auto"/>
              <w:right w:val="single" w:sz="4" w:space="0" w:color="auto"/>
            </w:tcBorders>
          </w:tcPr>
          <w:p w:rsidR="002C648D" w:rsidRPr="00480CFD" w:rsidRDefault="005E5377" w:rsidP="000253EC">
            <w:pPr>
              <w:spacing w:before="100" w:beforeAutospacing="1" w:after="100" w:afterAutospacing="1"/>
              <w:jc w:val="both"/>
            </w:pPr>
            <w:r w:rsidRPr="00480CFD">
              <w:rPr>
                <w:b/>
              </w:rPr>
              <w:t xml:space="preserve">Gündem No: </w:t>
            </w:r>
            <w:r w:rsidR="00E32EB6" w:rsidRPr="00480CFD">
              <w:rPr>
                <w:b/>
              </w:rPr>
              <w:t>45</w:t>
            </w:r>
            <w:r w:rsidRPr="00480CFD">
              <w:rPr>
                <w:b/>
              </w:rPr>
              <w:t xml:space="preserve">- </w:t>
            </w:r>
            <w:r w:rsidR="000253EC" w:rsidRPr="00480CFD">
              <w:t xml:space="preserve"> </w:t>
            </w:r>
            <w:r w:rsidR="00632D45" w:rsidRPr="00480CFD">
              <w:t xml:space="preserve"> İmar ve Bayındırlık Komisyonunun Gebze Belediyesi,  Cumhuriyet, Mimar Sinan, Beylikbağı, Köşklüçeşme, İstasyon Mahalleleri ile Darıca Belediyesi, Emek, Osmangazi Mahalleleri, 1/50000 ölçekli G22.b. Çevre Düzeni Planı, 1/25000 ölçekli G22.b.4, G22.b.3, 1/5000 ölçekli G22.b.18.d-18.c-23.a-23.b-24.a nazım imar plan paftaları, 446700-449800 yatay ve 4517200-4520000 dikey koordinatları arasında Belediyemiz Meclisinin 12.10.2017 tarih ve 563 sayılı kararı ile onaylanan 1/50000 ölçekli Çevre Düzeni Planı, 1/25000 ve 1/5000 ölçekli nazım imar planına yasal askı süresi içerisinde yapılan itirazlar </w:t>
            </w:r>
            <w:r w:rsidR="000253EC" w:rsidRPr="00480CFD">
              <w:rPr>
                <w:iCs/>
              </w:rPr>
              <w:t xml:space="preserve"> ile ilgili raporu</w:t>
            </w:r>
            <w:r w:rsidR="009A029E" w:rsidRPr="00480CFD">
              <w:t>,</w:t>
            </w:r>
            <w:r w:rsidR="000253EC" w:rsidRPr="00480CFD">
              <w:t xml:space="preserve"> </w:t>
            </w:r>
            <w:r w:rsidR="002C648D" w:rsidRPr="00480CFD">
              <w:rPr>
                <w:color w:val="000000" w:themeColor="text1"/>
              </w:rPr>
              <w:t>okunarak yapılan müzakere neticesinde;</w:t>
            </w:r>
          </w:p>
          <w:p w:rsidR="00ED0CF2" w:rsidRPr="00480CFD" w:rsidRDefault="002C648D" w:rsidP="00DA5C39">
            <w:pPr>
              <w:jc w:val="both"/>
            </w:pPr>
            <w:r w:rsidRPr="00480CFD">
              <w:t xml:space="preserve">Rapor komisyondan geldiği şekliyle oylandı ve </w:t>
            </w:r>
            <w:r w:rsidRPr="00480CFD">
              <w:rPr>
                <w:b/>
              </w:rPr>
              <w:t xml:space="preserve">oybirliği </w:t>
            </w:r>
            <w:r w:rsidRPr="00480CFD">
              <w:t>ile kabul edildi.</w:t>
            </w:r>
          </w:p>
        </w:tc>
      </w:tr>
      <w:tr w:rsidR="00546CED" w:rsidRPr="00480CFD" w:rsidTr="00147ED5">
        <w:trPr>
          <w:trHeight w:val="411"/>
        </w:trPr>
        <w:tc>
          <w:tcPr>
            <w:tcW w:w="1413" w:type="dxa"/>
            <w:tcBorders>
              <w:top w:val="single" w:sz="4" w:space="0" w:color="auto"/>
              <w:left w:val="single" w:sz="4" w:space="0" w:color="auto"/>
              <w:bottom w:val="single" w:sz="4" w:space="0" w:color="auto"/>
              <w:right w:val="single" w:sz="4" w:space="0" w:color="auto"/>
            </w:tcBorders>
          </w:tcPr>
          <w:p w:rsidR="00546CED" w:rsidRPr="00480CFD" w:rsidRDefault="00C00818" w:rsidP="003D6FBA">
            <w:r w:rsidRPr="00480CFD">
              <w:rPr>
                <w:b/>
              </w:rPr>
              <w:t>15.02.2018</w:t>
            </w:r>
          </w:p>
          <w:p w:rsidR="00546CED" w:rsidRPr="00480CFD" w:rsidRDefault="00546CED" w:rsidP="003D6FBA"/>
        </w:tc>
        <w:tc>
          <w:tcPr>
            <w:tcW w:w="1636" w:type="dxa"/>
            <w:tcBorders>
              <w:top w:val="single" w:sz="4" w:space="0" w:color="auto"/>
              <w:left w:val="single" w:sz="4" w:space="0" w:color="auto"/>
              <w:bottom w:val="single" w:sz="4" w:space="0" w:color="auto"/>
              <w:right w:val="single" w:sz="4" w:space="0" w:color="auto"/>
            </w:tcBorders>
          </w:tcPr>
          <w:p w:rsidR="00546CED" w:rsidRPr="00480CFD" w:rsidRDefault="004D2AFF" w:rsidP="003D6FBA">
            <w:pPr>
              <w:jc w:val="center"/>
              <w:rPr>
                <w:b/>
              </w:rPr>
            </w:pPr>
            <w:r w:rsidRPr="00480CFD">
              <w:rPr>
                <w:b/>
              </w:rPr>
              <w:t>100</w:t>
            </w:r>
          </w:p>
        </w:tc>
        <w:tc>
          <w:tcPr>
            <w:tcW w:w="7083" w:type="dxa"/>
            <w:tcBorders>
              <w:top w:val="single" w:sz="4" w:space="0" w:color="auto"/>
              <w:left w:val="single" w:sz="4" w:space="0" w:color="auto"/>
              <w:bottom w:val="single" w:sz="4" w:space="0" w:color="auto"/>
              <w:right w:val="single" w:sz="4" w:space="0" w:color="auto"/>
            </w:tcBorders>
          </w:tcPr>
          <w:p w:rsidR="00147ED5" w:rsidRPr="00480CFD" w:rsidRDefault="00546CED" w:rsidP="00147ED5">
            <w:pPr>
              <w:spacing w:before="100" w:beforeAutospacing="1" w:after="100" w:afterAutospacing="1"/>
              <w:jc w:val="both"/>
              <w:rPr>
                <w:color w:val="000000" w:themeColor="text1"/>
              </w:rPr>
            </w:pPr>
            <w:r w:rsidRPr="00480CFD">
              <w:rPr>
                <w:b/>
              </w:rPr>
              <w:t xml:space="preserve">Gündem No: </w:t>
            </w:r>
            <w:r w:rsidR="00CA3138" w:rsidRPr="00480CFD">
              <w:rPr>
                <w:b/>
              </w:rPr>
              <w:t>46</w:t>
            </w:r>
            <w:r w:rsidRPr="00480CFD">
              <w:rPr>
                <w:b/>
              </w:rPr>
              <w:t xml:space="preserve">- </w:t>
            </w:r>
            <w:r w:rsidR="000253EC" w:rsidRPr="00480CFD">
              <w:t xml:space="preserve"> </w:t>
            </w:r>
            <w:r w:rsidR="00CA3138" w:rsidRPr="00480CFD">
              <w:t xml:space="preserve"> İmar ve Bayındırlık Komisyonu’nun, Gölcük Belediyesi, İpekyolu Mahallesi, G23c.07b nazım imar plan paftası, 296 ada 1 nolu parsel ve 297 ada 1 nolu parseller ile 897 ada 1 nolu parselin kuzeyinde kalan tescil harici alanda hazırlanan nazım imar planı değişikliği </w:t>
            </w:r>
            <w:r w:rsidR="000253EC" w:rsidRPr="00480CFD">
              <w:t xml:space="preserve"> ile ilgili raporu</w:t>
            </w:r>
            <w:r w:rsidR="009A029E" w:rsidRPr="00480CFD">
              <w:t>,</w:t>
            </w:r>
            <w:r w:rsidR="00C44D0C" w:rsidRPr="00480CFD">
              <w:t xml:space="preserve"> </w:t>
            </w:r>
            <w:r w:rsidR="002C648D" w:rsidRPr="00480CFD">
              <w:rPr>
                <w:color w:val="000000" w:themeColor="text1"/>
              </w:rPr>
              <w:t>okunarak yapılan müzakere neticesinde;</w:t>
            </w:r>
          </w:p>
          <w:p w:rsidR="00546CED" w:rsidRPr="00480CFD" w:rsidRDefault="00C44D0C" w:rsidP="00147ED5">
            <w:pPr>
              <w:spacing w:before="100" w:beforeAutospacing="1" w:after="100" w:afterAutospacing="1"/>
              <w:jc w:val="both"/>
            </w:pPr>
            <w:r w:rsidRPr="00480CFD">
              <w:t xml:space="preserve">Rapor komisyondan geldiği şekliyle oylandı ve </w:t>
            </w:r>
            <w:r w:rsidRPr="00480CFD">
              <w:rPr>
                <w:b/>
              </w:rPr>
              <w:t xml:space="preserve">oybirliği </w:t>
            </w:r>
            <w:r w:rsidRPr="00480CFD">
              <w:t>ile kabul edildi.</w:t>
            </w:r>
          </w:p>
          <w:p w:rsidR="00632749" w:rsidRPr="00480CFD" w:rsidRDefault="00632749" w:rsidP="00B74FD1">
            <w:pPr>
              <w:pStyle w:val="GvdeMetni1"/>
              <w:spacing w:after="240"/>
              <w:contextualSpacing/>
              <w:jc w:val="both"/>
              <w:rPr>
                <w:szCs w:val="24"/>
              </w:rPr>
            </w:pPr>
          </w:p>
          <w:p w:rsidR="00632749" w:rsidRPr="00480CFD" w:rsidRDefault="00632749" w:rsidP="00B74FD1">
            <w:pPr>
              <w:pStyle w:val="GvdeMetni1"/>
              <w:spacing w:after="240"/>
              <w:contextualSpacing/>
              <w:jc w:val="both"/>
              <w:rPr>
                <w:szCs w:val="24"/>
              </w:rPr>
            </w:pPr>
          </w:p>
          <w:p w:rsidR="00632749" w:rsidRPr="00480CFD" w:rsidRDefault="00632749" w:rsidP="00B74FD1">
            <w:pPr>
              <w:pStyle w:val="GvdeMetni1"/>
              <w:spacing w:after="240"/>
              <w:contextualSpacing/>
              <w:jc w:val="both"/>
              <w:rPr>
                <w:szCs w:val="24"/>
              </w:rPr>
            </w:pPr>
          </w:p>
        </w:tc>
      </w:tr>
      <w:tr w:rsidR="00546CED"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546CED" w:rsidRPr="00480CFD" w:rsidRDefault="00C00818" w:rsidP="003D6FBA">
            <w:r w:rsidRPr="00480CFD">
              <w:rPr>
                <w:b/>
              </w:rPr>
              <w:lastRenderedPageBreak/>
              <w:t>15.02.2018</w:t>
            </w:r>
          </w:p>
          <w:p w:rsidR="00546CED" w:rsidRPr="00480CFD" w:rsidRDefault="00546CED" w:rsidP="003D6FBA"/>
        </w:tc>
        <w:tc>
          <w:tcPr>
            <w:tcW w:w="1636" w:type="dxa"/>
            <w:tcBorders>
              <w:top w:val="single" w:sz="4" w:space="0" w:color="auto"/>
              <w:left w:val="single" w:sz="4" w:space="0" w:color="auto"/>
              <w:bottom w:val="single" w:sz="4" w:space="0" w:color="auto"/>
              <w:right w:val="single" w:sz="4" w:space="0" w:color="auto"/>
            </w:tcBorders>
          </w:tcPr>
          <w:p w:rsidR="00546CED" w:rsidRPr="00480CFD" w:rsidRDefault="004D2AFF" w:rsidP="003D6FBA">
            <w:pPr>
              <w:jc w:val="center"/>
              <w:rPr>
                <w:b/>
              </w:rPr>
            </w:pPr>
            <w:r w:rsidRPr="00480CFD">
              <w:rPr>
                <w:b/>
              </w:rPr>
              <w:t>101</w:t>
            </w:r>
          </w:p>
        </w:tc>
        <w:tc>
          <w:tcPr>
            <w:tcW w:w="7083" w:type="dxa"/>
            <w:tcBorders>
              <w:top w:val="single" w:sz="4" w:space="0" w:color="auto"/>
              <w:left w:val="single" w:sz="4" w:space="0" w:color="auto"/>
              <w:bottom w:val="single" w:sz="4" w:space="0" w:color="auto"/>
              <w:right w:val="single" w:sz="4" w:space="0" w:color="auto"/>
            </w:tcBorders>
          </w:tcPr>
          <w:p w:rsidR="002C648D" w:rsidRPr="00480CFD" w:rsidRDefault="00546CED" w:rsidP="000253EC">
            <w:pPr>
              <w:spacing w:before="100" w:beforeAutospacing="1" w:after="100" w:afterAutospacing="1"/>
              <w:jc w:val="both"/>
            </w:pPr>
            <w:r w:rsidRPr="00480CFD">
              <w:rPr>
                <w:b/>
              </w:rPr>
              <w:t xml:space="preserve">Gündem No: </w:t>
            </w:r>
            <w:r w:rsidR="003A4FD2" w:rsidRPr="00480CFD">
              <w:rPr>
                <w:b/>
              </w:rPr>
              <w:t>49</w:t>
            </w:r>
            <w:r w:rsidRPr="00480CFD">
              <w:rPr>
                <w:b/>
              </w:rPr>
              <w:t xml:space="preserve">- </w:t>
            </w:r>
            <w:r w:rsidR="000253EC" w:rsidRPr="00480CFD">
              <w:t xml:space="preserve"> </w:t>
            </w:r>
            <w:r w:rsidR="00F71B5D" w:rsidRPr="00480CFD">
              <w:t xml:space="preserve"> İmar ve Bayındırlık Komisyonu’nun, İzmit Belediyesi, Alikahya Atatürk Mahallesi, G24.a.21.d nazım imar planı paftası, 806 ada 1 nolu parselde hazırlanan nazım imar planı değişikliği </w:t>
            </w:r>
            <w:r w:rsidR="000253EC" w:rsidRPr="00480CFD">
              <w:t xml:space="preserve"> ile ilgili raporu</w:t>
            </w:r>
            <w:r w:rsidR="009A029E" w:rsidRPr="00480CFD">
              <w:t>,</w:t>
            </w:r>
            <w:r w:rsidR="00C44D0C" w:rsidRPr="00480CFD">
              <w:t xml:space="preserve"> </w:t>
            </w:r>
            <w:r w:rsidR="002C648D" w:rsidRPr="00480CFD">
              <w:t>okunarak yapılan müzakere neticesinde;</w:t>
            </w:r>
          </w:p>
          <w:p w:rsidR="00147ED5" w:rsidRPr="00480CFD" w:rsidRDefault="002C648D" w:rsidP="00147ED5">
            <w:pPr>
              <w:shd w:val="clear" w:color="auto" w:fill="FFFFFF"/>
            </w:pPr>
            <w:r w:rsidRPr="00480CFD">
              <w:t xml:space="preserve">Rapor komisyondan geldiği şekliyle oylandı </w:t>
            </w:r>
            <w:r w:rsidR="00147ED5" w:rsidRPr="00480CFD">
              <w:t xml:space="preserve"> ve CHP Meclis Grubu Üyeleri,  Dilek TAN, Engin TAŞDEMİR ile MHP Meclis Grubu Üyeleri, Vahit ERYILMAZ ve Ali Ahmet GÜNEŞ’in ret oylarına karşın, </w:t>
            </w:r>
            <w:r w:rsidR="00147ED5" w:rsidRPr="00480CFD">
              <w:rPr>
                <w:rStyle w:val="Gl"/>
              </w:rPr>
              <w:t>oyçokluğu</w:t>
            </w:r>
            <w:r w:rsidR="00147ED5" w:rsidRPr="00480CFD">
              <w:t> ile kabul edildi.</w:t>
            </w:r>
          </w:p>
          <w:p w:rsidR="00546CED" w:rsidRPr="00480CFD" w:rsidRDefault="00546CED" w:rsidP="00DA5C39">
            <w:pPr>
              <w:jc w:val="both"/>
            </w:pPr>
          </w:p>
        </w:tc>
      </w:tr>
      <w:tr w:rsidR="00546CED"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546CED" w:rsidRPr="00480CFD" w:rsidRDefault="00C00818" w:rsidP="003D6FBA">
            <w:r w:rsidRPr="00480CFD">
              <w:rPr>
                <w:b/>
              </w:rPr>
              <w:t>15.02.2018</w:t>
            </w:r>
          </w:p>
          <w:p w:rsidR="00546CED" w:rsidRPr="00480CFD" w:rsidRDefault="00546CED" w:rsidP="003D6FBA"/>
        </w:tc>
        <w:tc>
          <w:tcPr>
            <w:tcW w:w="1636" w:type="dxa"/>
            <w:tcBorders>
              <w:top w:val="single" w:sz="4" w:space="0" w:color="auto"/>
              <w:left w:val="single" w:sz="4" w:space="0" w:color="auto"/>
              <w:bottom w:val="single" w:sz="4" w:space="0" w:color="auto"/>
              <w:right w:val="single" w:sz="4" w:space="0" w:color="auto"/>
            </w:tcBorders>
          </w:tcPr>
          <w:p w:rsidR="00546CED" w:rsidRPr="00480CFD" w:rsidRDefault="004D2AFF" w:rsidP="005E28E0">
            <w:pPr>
              <w:jc w:val="center"/>
              <w:rPr>
                <w:b/>
              </w:rPr>
            </w:pPr>
            <w:r w:rsidRPr="00480CFD">
              <w:rPr>
                <w:b/>
              </w:rPr>
              <w:t>102</w:t>
            </w:r>
          </w:p>
        </w:tc>
        <w:tc>
          <w:tcPr>
            <w:tcW w:w="7083" w:type="dxa"/>
            <w:tcBorders>
              <w:top w:val="single" w:sz="4" w:space="0" w:color="auto"/>
              <w:left w:val="single" w:sz="4" w:space="0" w:color="auto"/>
              <w:bottom w:val="single" w:sz="4" w:space="0" w:color="auto"/>
              <w:right w:val="single" w:sz="4" w:space="0" w:color="auto"/>
            </w:tcBorders>
          </w:tcPr>
          <w:p w:rsidR="002C648D" w:rsidRPr="00480CFD" w:rsidRDefault="00546CED" w:rsidP="000253EC">
            <w:pPr>
              <w:spacing w:before="100" w:beforeAutospacing="1" w:after="100" w:afterAutospacing="1"/>
              <w:jc w:val="both"/>
            </w:pPr>
            <w:r w:rsidRPr="00480CFD">
              <w:rPr>
                <w:b/>
              </w:rPr>
              <w:t xml:space="preserve">Gündem No: </w:t>
            </w:r>
            <w:r w:rsidR="00F71B5D" w:rsidRPr="00480CFD">
              <w:rPr>
                <w:b/>
              </w:rPr>
              <w:t>50</w:t>
            </w:r>
            <w:r w:rsidRPr="00480CFD">
              <w:rPr>
                <w:b/>
              </w:rPr>
              <w:t xml:space="preserve">- </w:t>
            </w:r>
            <w:r w:rsidR="008D6657" w:rsidRPr="00480CFD">
              <w:t xml:space="preserve">  </w:t>
            </w:r>
            <w:r w:rsidR="000253EC" w:rsidRPr="00480CFD">
              <w:t xml:space="preserve"> </w:t>
            </w:r>
            <w:r w:rsidR="00F71B5D" w:rsidRPr="00480CFD">
              <w:t>İmar ve Bayındırlık Komisyonu’nun, İzmit Belediyesi, Akçakoca Mahallesi,  G23b24d nazım, G23b24d2c uygulama imar planı paftaları, 1181 ada 15 ve 16 nolu parsellere ilişkin hazırlanan Koruma Amaçlı Uygulama İmar Planı değişikliği</w:t>
            </w:r>
            <w:r w:rsidR="000253EC" w:rsidRPr="00480CFD">
              <w:t xml:space="preserve"> ile ilgili raporu</w:t>
            </w:r>
            <w:r w:rsidR="008D6657" w:rsidRPr="00480CFD">
              <w:t>,</w:t>
            </w:r>
            <w:r w:rsidR="00C44D0C" w:rsidRPr="00480CFD">
              <w:t xml:space="preserve"> </w:t>
            </w:r>
            <w:r w:rsidR="002C648D" w:rsidRPr="00480CFD">
              <w:rPr>
                <w:color w:val="000000" w:themeColor="text1"/>
              </w:rPr>
              <w:t>okunarak yapılan müzakere neticesinde;</w:t>
            </w:r>
          </w:p>
          <w:p w:rsidR="00546CED" w:rsidRPr="00480CFD" w:rsidRDefault="002C648D" w:rsidP="00DA5C39">
            <w:pPr>
              <w:jc w:val="both"/>
            </w:pPr>
            <w:r w:rsidRPr="00480CFD">
              <w:t xml:space="preserve">Rapor komisyondan geldiği şekliyle oylandı ve </w:t>
            </w:r>
            <w:r w:rsidRPr="00480CFD">
              <w:rPr>
                <w:b/>
              </w:rPr>
              <w:t xml:space="preserve">oybirliği </w:t>
            </w:r>
            <w:r w:rsidRPr="00480CFD">
              <w:t>ile kabul edildi.</w:t>
            </w:r>
          </w:p>
        </w:tc>
      </w:tr>
      <w:tr w:rsidR="00546CED"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546CED" w:rsidRPr="00480CFD" w:rsidRDefault="00C00818" w:rsidP="003D6FBA">
            <w:r w:rsidRPr="00480CFD">
              <w:rPr>
                <w:b/>
              </w:rPr>
              <w:t>15.02.2018</w:t>
            </w:r>
          </w:p>
          <w:p w:rsidR="00546CED" w:rsidRPr="00480CFD" w:rsidRDefault="00546CED" w:rsidP="003D6FBA"/>
        </w:tc>
        <w:tc>
          <w:tcPr>
            <w:tcW w:w="1636" w:type="dxa"/>
            <w:tcBorders>
              <w:top w:val="single" w:sz="4" w:space="0" w:color="auto"/>
              <w:left w:val="single" w:sz="4" w:space="0" w:color="auto"/>
              <w:bottom w:val="single" w:sz="4" w:space="0" w:color="auto"/>
              <w:right w:val="single" w:sz="4" w:space="0" w:color="auto"/>
            </w:tcBorders>
          </w:tcPr>
          <w:p w:rsidR="00546CED" w:rsidRPr="00480CFD" w:rsidRDefault="004D2AFF" w:rsidP="005E28E0">
            <w:pPr>
              <w:jc w:val="center"/>
              <w:rPr>
                <w:b/>
              </w:rPr>
            </w:pPr>
            <w:r w:rsidRPr="00480CFD">
              <w:rPr>
                <w:b/>
              </w:rPr>
              <w:t>103</w:t>
            </w:r>
          </w:p>
        </w:tc>
        <w:tc>
          <w:tcPr>
            <w:tcW w:w="7083" w:type="dxa"/>
            <w:tcBorders>
              <w:top w:val="single" w:sz="4" w:space="0" w:color="auto"/>
              <w:left w:val="single" w:sz="4" w:space="0" w:color="auto"/>
              <w:bottom w:val="single" w:sz="4" w:space="0" w:color="auto"/>
              <w:right w:val="single" w:sz="4" w:space="0" w:color="auto"/>
            </w:tcBorders>
          </w:tcPr>
          <w:p w:rsidR="002C648D" w:rsidRPr="00480CFD" w:rsidRDefault="00546CED" w:rsidP="003D6FBA">
            <w:pPr>
              <w:pStyle w:val="AralkYok"/>
              <w:jc w:val="both"/>
              <w:rPr>
                <w:color w:val="000000" w:themeColor="text1"/>
              </w:rPr>
            </w:pPr>
            <w:r w:rsidRPr="00480CFD">
              <w:rPr>
                <w:b/>
              </w:rPr>
              <w:t xml:space="preserve">Gündem No: </w:t>
            </w:r>
            <w:r w:rsidR="00862487" w:rsidRPr="00480CFD">
              <w:rPr>
                <w:b/>
              </w:rPr>
              <w:t>51</w:t>
            </w:r>
            <w:r w:rsidRPr="00480CFD">
              <w:rPr>
                <w:b/>
              </w:rPr>
              <w:t xml:space="preserve">- </w:t>
            </w:r>
            <w:r w:rsidR="00862487" w:rsidRPr="00480CFD">
              <w:t>İmar ve Bayındırlık Komisyonu’nun, İzmit Belediyesi, Durhasan Mahallesi, G24.a.21.a nazım, G24.a.21.a.1c uygulama imar planı paftası, 9388 ve 9258 nolu parsele ilişkin hazırlanan uygulama imar planı değişikliği</w:t>
            </w:r>
            <w:r w:rsidR="005327A2" w:rsidRPr="00480CFD">
              <w:t xml:space="preserve"> ile ilgili raporu</w:t>
            </w:r>
            <w:r w:rsidR="008D6657" w:rsidRPr="00480CFD">
              <w:t>,</w:t>
            </w:r>
            <w:r w:rsidR="00C44D0C" w:rsidRPr="00480CFD">
              <w:t xml:space="preserve"> </w:t>
            </w:r>
            <w:r w:rsidR="002C648D" w:rsidRPr="00480CFD">
              <w:rPr>
                <w:color w:val="000000" w:themeColor="text1"/>
              </w:rPr>
              <w:t>okunarak yapılan müzakere neticesinde;</w:t>
            </w:r>
          </w:p>
          <w:p w:rsidR="002C648D" w:rsidRPr="00480CFD" w:rsidRDefault="002C648D" w:rsidP="003D6FBA">
            <w:pPr>
              <w:pStyle w:val="AralkYok"/>
              <w:jc w:val="both"/>
            </w:pPr>
          </w:p>
          <w:p w:rsidR="00546CED" w:rsidRPr="00480CFD" w:rsidRDefault="002C648D" w:rsidP="00DA5C39">
            <w:pPr>
              <w:jc w:val="both"/>
            </w:pPr>
            <w:r w:rsidRPr="00480CFD">
              <w:t xml:space="preserve">Rapor komisyondan geldiği şekliyle oylandı ve </w:t>
            </w:r>
            <w:r w:rsidRPr="00480CFD">
              <w:rPr>
                <w:b/>
              </w:rPr>
              <w:t xml:space="preserve">oybirliği </w:t>
            </w:r>
            <w:r w:rsidRPr="00480CFD">
              <w:t>ile kabul edildi.</w:t>
            </w:r>
          </w:p>
          <w:p w:rsidR="00FC00FC" w:rsidRPr="00480CFD" w:rsidRDefault="00FC00FC" w:rsidP="00DA5C39">
            <w:pPr>
              <w:jc w:val="both"/>
            </w:pPr>
          </w:p>
        </w:tc>
      </w:tr>
      <w:tr w:rsidR="00546CED"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546CED" w:rsidRPr="00480CFD" w:rsidRDefault="00C00818" w:rsidP="003D6FBA">
            <w:r w:rsidRPr="00480CFD">
              <w:rPr>
                <w:b/>
              </w:rPr>
              <w:t>15.02.2018</w:t>
            </w:r>
          </w:p>
          <w:p w:rsidR="00546CED" w:rsidRPr="00480CFD" w:rsidRDefault="00546CED" w:rsidP="003D6FBA"/>
        </w:tc>
        <w:tc>
          <w:tcPr>
            <w:tcW w:w="1636" w:type="dxa"/>
            <w:tcBorders>
              <w:top w:val="single" w:sz="4" w:space="0" w:color="auto"/>
              <w:left w:val="single" w:sz="4" w:space="0" w:color="auto"/>
              <w:bottom w:val="single" w:sz="4" w:space="0" w:color="auto"/>
              <w:right w:val="single" w:sz="4" w:space="0" w:color="auto"/>
            </w:tcBorders>
          </w:tcPr>
          <w:p w:rsidR="00546CED" w:rsidRPr="00480CFD" w:rsidRDefault="004D2AFF" w:rsidP="005E28E0">
            <w:pPr>
              <w:jc w:val="center"/>
              <w:rPr>
                <w:b/>
              </w:rPr>
            </w:pPr>
            <w:r w:rsidRPr="00480CFD">
              <w:rPr>
                <w:b/>
              </w:rPr>
              <w:t>104</w:t>
            </w:r>
          </w:p>
        </w:tc>
        <w:tc>
          <w:tcPr>
            <w:tcW w:w="7083" w:type="dxa"/>
            <w:tcBorders>
              <w:top w:val="single" w:sz="4" w:space="0" w:color="auto"/>
              <w:left w:val="single" w:sz="4" w:space="0" w:color="auto"/>
              <w:bottom w:val="single" w:sz="4" w:space="0" w:color="auto"/>
              <w:right w:val="single" w:sz="4" w:space="0" w:color="auto"/>
            </w:tcBorders>
          </w:tcPr>
          <w:p w:rsidR="002C648D" w:rsidRPr="00480CFD" w:rsidRDefault="00546CED" w:rsidP="005327A2">
            <w:pPr>
              <w:spacing w:before="100" w:beforeAutospacing="1" w:after="100" w:afterAutospacing="1"/>
              <w:jc w:val="both"/>
            </w:pPr>
            <w:r w:rsidRPr="00480CFD">
              <w:rPr>
                <w:b/>
              </w:rPr>
              <w:t xml:space="preserve">Gündem No: </w:t>
            </w:r>
            <w:r w:rsidR="00EB3181" w:rsidRPr="00480CFD">
              <w:rPr>
                <w:b/>
              </w:rPr>
              <w:t>52</w:t>
            </w:r>
            <w:r w:rsidR="00C44D0C" w:rsidRPr="00480CFD">
              <w:rPr>
                <w:b/>
              </w:rPr>
              <w:t>-</w:t>
            </w:r>
            <w:r w:rsidR="002C648D" w:rsidRPr="00480CFD">
              <w:t xml:space="preserve"> </w:t>
            </w:r>
            <w:r w:rsidR="005327A2" w:rsidRPr="00480CFD">
              <w:t xml:space="preserve"> </w:t>
            </w:r>
            <w:r w:rsidR="00EB3181" w:rsidRPr="00480CFD">
              <w:t>İmar ve Bayındırlık Komisyonu’nun, İzmit Belediyesi, Yenidoğan ve Fatih Mahallesi, G23b.24a, G23b.24d nazım, G23b.24a.4c/4d, G23b.24d.1a/1b uygulama imar planı paftaları, 997 ada 159, 162, 317, 322, 324, 151, 152, 396, 414 nolu parseller ve çevresindeki taşınmazlar ile ilgili hazırlanan koruma amaçlı 1/5000 ölçekli nazım ve 1/1000 ölçekli uygulama imar planı değişikliği</w:t>
            </w:r>
            <w:r w:rsidR="005327A2" w:rsidRPr="00480CFD">
              <w:rPr>
                <w:iCs/>
              </w:rPr>
              <w:t xml:space="preserve"> ile ilgili raporu</w:t>
            </w:r>
            <w:r w:rsidR="008D6657" w:rsidRPr="00480CFD">
              <w:t>,</w:t>
            </w:r>
            <w:r w:rsidR="00C44D0C" w:rsidRPr="00480CFD">
              <w:t xml:space="preserve"> </w:t>
            </w:r>
            <w:r w:rsidR="002C648D" w:rsidRPr="00480CFD">
              <w:rPr>
                <w:color w:val="000000" w:themeColor="text1"/>
              </w:rPr>
              <w:t>okunarak yapılan müzakere neticesinde;</w:t>
            </w:r>
          </w:p>
          <w:p w:rsidR="00546CED" w:rsidRPr="00480CFD" w:rsidRDefault="00EB3181" w:rsidP="00DA5C39">
            <w:pPr>
              <w:jc w:val="both"/>
            </w:pPr>
            <w:r w:rsidRPr="00480CFD">
              <w:t xml:space="preserve">Rapor komisyondan geldiği şekliyle oylandı ve </w:t>
            </w:r>
            <w:r w:rsidRPr="00480CFD">
              <w:rPr>
                <w:b/>
              </w:rPr>
              <w:t xml:space="preserve">oybirliği </w:t>
            </w:r>
            <w:r w:rsidRPr="00480CFD">
              <w:t>ile kabul edildi.</w:t>
            </w:r>
          </w:p>
        </w:tc>
      </w:tr>
      <w:tr w:rsidR="003D6FBA"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Pr="00480CFD" w:rsidRDefault="00C00818" w:rsidP="003D6FBA">
            <w:pPr>
              <w:rPr>
                <w:b/>
              </w:rPr>
            </w:pPr>
            <w:r w:rsidRPr="00480CFD">
              <w:rPr>
                <w:b/>
              </w:rPr>
              <w:t>15.02.2018</w:t>
            </w:r>
          </w:p>
        </w:tc>
        <w:tc>
          <w:tcPr>
            <w:tcW w:w="1636" w:type="dxa"/>
            <w:tcBorders>
              <w:top w:val="single" w:sz="4" w:space="0" w:color="auto"/>
              <w:left w:val="single" w:sz="4" w:space="0" w:color="auto"/>
              <w:bottom w:val="single" w:sz="4" w:space="0" w:color="auto"/>
              <w:right w:val="single" w:sz="4" w:space="0" w:color="auto"/>
            </w:tcBorders>
          </w:tcPr>
          <w:p w:rsidR="003D6FBA" w:rsidRPr="00480CFD" w:rsidRDefault="004D2AFF" w:rsidP="005E28E0">
            <w:pPr>
              <w:jc w:val="center"/>
              <w:rPr>
                <w:b/>
              </w:rPr>
            </w:pPr>
            <w:r w:rsidRPr="00480CFD">
              <w:rPr>
                <w:b/>
              </w:rPr>
              <w:t>105</w:t>
            </w:r>
          </w:p>
        </w:tc>
        <w:tc>
          <w:tcPr>
            <w:tcW w:w="7083" w:type="dxa"/>
            <w:tcBorders>
              <w:top w:val="single" w:sz="4" w:space="0" w:color="auto"/>
              <w:left w:val="single" w:sz="4" w:space="0" w:color="auto"/>
              <w:bottom w:val="single" w:sz="4" w:space="0" w:color="auto"/>
              <w:right w:val="single" w:sz="4" w:space="0" w:color="auto"/>
            </w:tcBorders>
          </w:tcPr>
          <w:p w:rsidR="003D6FBA" w:rsidRPr="00480CFD" w:rsidRDefault="003D6FBA" w:rsidP="005327A2">
            <w:pPr>
              <w:spacing w:before="100" w:beforeAutospacing="1" w:after="100" w:afterAutospacing="1"/>
              <w:jc w:val="both"/>
            </w:pPr>
            <w:r w:rsidRPr="00480CFD">
              <w:rPr>
                <w:b/>
              </w:rPr>
              <w:t xml:space="preserve">Gündem No: </w:t>
            </w:r>
            <w:r w:rsidR="000B7C6A" w:rsidRPr="00480CFD">
              <w:rPr>
                <w:b/>
              </w:rPr>
              <w:t>53</w:t>
            </w:r>
            <w:r w:rsidR="006B29BB" w:rsidRPr="00480CFD">
              <w:rPr>
                <w:b/>
              </w:rPr>
              <w:t>-</w:t>
            </w:r>
            <w:r w:rsidR="000B7C6A" w:rsidRPr="00480CFD">
              <w:t xml:space="preserve">İmar ve Bayındırlık Komisyonu’nun, İzmit Belediyesi, Çukurbağ Mahallesi, G23b.24c nazım, G23b.24c.1c uygulama imar planı, 417 ada 6 parsel, 427 ada 72 parsel ile ilgili hazırlanan koruma amaçlı 1/5000 ölçekli nazım ve 1/1000 ölçekli uygulama imar planı değişikliği </w:t>
            </w:r>
            <w:r w:rsidR="005327A2" w:rsidRPr="00480CFD">
              <w:t>ile ilgili raporu</w:t>
            </w:r>
            <w:r w:rsidR="00512631" w:rsidRPr="00480CFD">
              <w:t>,</w:t>
            </w:r>
            <w:r w:rsidR="00C44D0C" w:rsidRPr="00480CFD">
              <w:t xml:space="preserve"> </w:t>
            </w:r>
            <w:r w:rsidRPr="00480CFD">
              <w:rPr>
                <w:color w:val="000000" w:themeColor="text1"/>
              </w:rPr>
              <w:t>okunarak yapılan müzakere neticesinde;</w:t>
            </w:r>
          </w:p>
          <w:p w:rsidR="00EF383A" w:rsidRPr="00480CFD" w:rsidRDefault="005327A2" w:rsidP="00B74FD1">
            <w:pPr>
              <w:jc w:val="both"/>
            </w:pPr>
            <w:r w:rsidRPr="00480CFD">
              <w:t xml:space="preserve">Rapor komisyondan geldiği şekliyle oylandı ve </w:t>
            </w:r>
            <w:r w:rsidRPr="00480CFD">
              <w:rPr>
                <w:b/>
              </w:rPr>
              <w:t xml:space="preserve">oybirliği </w:t>
            </w:r>
            <w:r w:rsidRPr="00480CFD">
              <w:t>ile kabul edildi.</w:t>
            </w:r>
          </w:p>
        </w:tc>
      </w:tr>
      <w:tr w:rsidR="003D6FBA"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Pr="00480CFD" w:rsidRDefault="00C00818" w:rsidP="003D6FBA">
            <w:pPr>
              <w:rPr>
                <w:b/>
              </w:rPr>
            </w:pPr>
            <w:r w:rsidRPr="00480CFD">
              <w:rPr>
                <w:b/>
              </w:rPr>
              <w:lastRenderedPageBreak/>
              <w:t>15.02.2018</w:t>
            </w:r>
          </w:p>
        </w:tc>
        <w:tc>
          <w:tcPr>
            <w:tcW w:w="1636" w:type="dxa"/>
            <w:tcBorders>
              <w:top w:val="single" w:sz="4" w:space="0" w:color="auto"/>
              <w:left w:val="single" w:sz="4" w:space="0" w:color="auto"/>
              <w:bottom w:val="single" w:sz="4" w:space="0" w:color="auto"/>
              <w:right w:val="single" w:sz="4" w:space="0" w:color="auto"/>
            </w:tcBorders>
          </w:tcPr>
          <w:p w:rsidR="003D6FBA" w:rsidRPr="00480CFD" w:rsidRDefault="004D2AFF" w:rsidP="005E28E0">
            <w:pPr>
              <w:jc w:val="center"/>
              <w:rPr>
                <w:b/>
              </w:rPr>
            </w:pPr>
            <w:r w:rsidRPr="00480CFD">
              <w:rPr>
                <w:b/>
              </w:rPr>
              <w:t>106</w:t>
            </w:r>
          </w:p>
        </w:tc>
        <w:tc>
          <w:tcPr>
            <w:tcW w:w="7083" w:type="dxa"/>
            <w:tcBorders>
              <w:top w:val="single" w:sz="4" w:space="0" w:color="auto"/>
              <w:left w:val="single" w:sz="4" w:space="0" w:color="auto"/>
              <w:bottom w:val="single" w:sz="4" w:space="0" w:color="auto"/>
              <w:right w:val="single" w:sz="4" w:space="0" w:color="auto"/>
            </w:tcBorders>
          </w:tcPr>
          <w:p w:rsidR="003D6FBA" w:rsidRPr="00480CFD" w:rsidRDefault="003D6FBA" w:rsidP="005327A2">
            <w:pPr>
              <w:spacing w:before="100" w:beforeAutospacing="1" w:after="100" w:afterAutospacing="1"/>
              <w:jc w:val="both"/>
            </w:pPr>
            <w:r w:rsidRPr="00480CFD">
              <w:rPr>
                <w:b/>
              </w:rPr>
              <w:t xml:space="preserve">Gündem No: </w:t>
            </w:r>
            <w:r w:rsidR="006B29BB" w:rsidRPr="00480CFD">
              <w:rPr>
                <w:b/>
              </w:rPr>
              <w:t>54</w:t>
            </w:r>
            <w:r w:rsidR="00C44D0C" w:rsidRPr="00480CFD">
              <w:rPr>
                <w:b/>
              </w:rPr>
              <w:t>-</w:t>
            </w:r>
            <w:r w:rsidRPr="00480CFD">
              <w:t xml:space="preserve"> </w:t>
            </w:r>
            <w:r w:rsidR="005327A2" w:rsidRPr="00480CFD">
              <w:t xml:space="preserve"> </w:t>
            </w:r>
            <w:r w:rsidR="006B29BB" w:rsidRPr="00480CFD">
              <w:t xml:space="preserve"> İmar ve Bayındırlık Komisyonunun, İzmit Belediyesi, Çayırköy Mahallesi, G23.b.20.c nazım, G23.b.20.c.3.b-3.c uygulama imar planı paftaları 146, 150 ve 151 nolu imar adaları ve civarında hazırlanan uygulama imar planı değişikliği </w:t>
            </w:r>
            <w:r w:rsidR="005327A2" w:rsidRPr="00480CFD">
              <w:t>ile ilgili raporu</w:t>
            </w:r>
            <w:r w:rsidRPr="00480CFD">
              <w:t xml:space="preserve">, </w:t>
            </w:r>
            <w:r w:rsidRPr="00480CFD">
              <w:rPr>
                <w:color w:val="000000" w:themeColor="text1"/>
              </w:rPr>
              <w:t>okunarak yapılan müzakere neticesinde;</w:t>
            </w:r>
          </w:p>
          <w:p w:rsidR="00B74FD1" w:rsidRPr="00480CFD" w:rsidRDefault="005327A2" w:rsidP="00F55911">
            <w:pPr>
              <w:jc w:val="both"/>
            </w:pPr>
            <w:r w:rsidRPr="00480CFD">
              <w:t xml:space="preserve">Rapor komisyondan geldiği şekliyle oylandı </w:t>
            </w:r>
            <w:r w:rsidR="002B0510" w:rsidRPr="00480CFD">
              <w:rPr>
                <w:shd w:val="clear" w:color="auto" w:fill="FFFFFF"/>
              </w:rPr>
              <w:t xml:space="preserve"> ve CHP Meclis Grubu Üyeleri,  Dilek TAN, Engin TAŞDEMİR ile MHP Meclis Grubu Üyeleri, Vahit ERYILMAZ’ın ret, Ali Ahmet GÜNEŞ’ın çekimser oylarına karşın, </w:t>
            </w:r>
            <w:r w:rsidR="002B0510" w:rsidRPr="00480CFD">
              <w:rPr>
                <w:rStyle w:val="Gl"/>
                <w:shd w:val="clear" w:color="auto" w:fill="FFFFFF"/>
              </w:rPr>
              <w:t>oyçokluğu</w:t>
            </w:r>
            <w:r w:rsidR="002B0510" w:rsidRPr="00480CFD">
              <w:rPr>
                <w:shd w:val="clear" w:color="auto" w:fill="FFFFFF"/>
              </w:rPr>
              <w:t> ile kabul edildi.</w:t>
            </w:r>
          </w:p>
          <w:p w:rsidR="00AE07BE" w:rsidRPr="00480CFD" w:rsidRDefault="00AE07BE" w:rsidP="00F55911">
            <w:pPr>
              <w:jc w:val="both"/>
              <w:rPr>
                <w:b/>
              </w:rPr>
            </w:pPr>
          </w:p>
        </w:tc>
      </w:tr>
      <w:tr w:rsidR="003D6FBA"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Pr="00480CFD" w:rsidRDefault="00C00818" w:rsidP="003D6FBA">
            <w:pPr>
              <w:rPr>
                <w:b/>
              </w:rPr>
            </w:pPr>
            <w:r w:rsidRPr="00480CFD">
              <w:rPr>
                <w:b/>
              </w:rPr>
              <w:t>15.02.2018</w:t>
            </w:r>
          </w:p>
        </w:tc>
        <w:tc>
          <w:tcPr>
            <w:tcW w:w="1636" w:type="dxa"/>
            <w:tcBorders>
              <w:top w:val="single" w:sz="4" w:space="0" w:color="auto"/>
              <w:left w:val="single" w:sz="4" w:space="0" w:color="auto"/>
              <w:bottom w:val="single" w:sz="4" w:space="0" w:color="auto"/>
              <w:right w:val="single" w:sz="4" w:space="0" w:color="auto"/>
            </w:tcBorders>
          </w:tcPr>
          <w:p w:rsidR="003D6FBA" w:rsidRPr="00480CFD" w:rsidRDefault="004D2AFF" w:rsidP="003D6FBA">
            <w:pPr>
              <w:jc w:val="center"/>
              <w:rPr>
                <w:b/>
              </w:rPr>
            </w:pPr>
            <w:r w:rsidRPr="00480CFD">
              <w:rPr>
                <w:b/>
              </w:rPr>
              <w:t>107</w:t>
            </w:r>
          </w:p>
        </w:tc>
        <w:tc>
          <w:tcPr>
            <w:tcW w:w="7083" w:type="dxa"/>
            <w:tcBorders>
              <w:top w:val="single" w:sz="4" w:space="0" w:color="auto"/>
              <w:left w:val="single" w:sz="4" w:space="0" w:color="auto"/>
              <w:bottom w:val="single" w:sz="4" w:space="0" w:color="auto"/>
              <w:right w:val="single" w:sz="4" w:space="0" w:color="auto"/>
            </w:tcBorders>
          </w:tcPr>
          <w:p w:rsidR="003D6FBA" w:rsidRPr="00480CFD" w:rsidRDefault="003D6FBA" w:rsidP="005327A2">
            <w:pPr>
              <w:spacing w:before="100" w:beforeAutospacing="1" w:after="100" w:afterAutospacing="1"/>
              <w:jc w:val="both"/>
            </w:pPr>
            <w:r w:rsidRPr="00480CFD">
              <w:rPr>
                <w:b/>
              </w:rPr>
              <w:t xml:space="preserve">Gündem No: </w:t>
            </w:r>
            <w:r w:rsidR="00AE07BE" w:rsidRPr="00480CFD">
              <w:rPr>
                <w:b/>
              </w:rPr>
              <w:t>55</w:t>
            </w:r>
            <w:r w:rsidR="005327A2" w:rsidRPr="00480CFD">
              <w:rPr>
                <w:b/>
              </w:rPr>
              <w:t>-</w:t>
            </w:r>
            <w:r w:rsidRPr="00480CFD">
              <w:t xml:space="preserve"> </w:t>
            </w:r>
            <w:r w:rsidR="005327A2" w:rsidRPr="00480CFD">
              <w:t xml:space="preserve"> </w:t>
            </w:r>
            <w:r w:rsidR="00AE07BE" w:rsidRPr="00480CFD">
              <w:t xml:space="preserve"> İmar ve Bayındırlık Komisyonu’nun, Kandıra Belediyesi, Orhan Mahallesi, F24.d.19.a nazım imar planı paftası, 448 ada 4 nolu parsele ilişkin hazırlanan nazım imar planı değişikliği </w:t>
            </w:r>
            <w:r w:rsidR="005327A2" w:rsidRPr="00480CFD">
              <w:t xml:space="preserve"> ile ilgili raporu</w:t>
            </w:r>
            <w:r w:rsidR="00512631" w:rsidRPr="00480CFD">
              <w:t>,</w:t>
            </w:r>
            <w:r w:rsidR="005B1AAA" w:rsidRPr="00480CFD">
              <w:t xml:space="preserve"> </w:t>
            </w:r>
            <w:r w:rsidRPr="00480CFD">
              <w:t>okunarak yapılan müzakere neticesinde;</w:t>
            </w:r>
          </w:p>
          <w:p w:rsidR="003D6FBA" w:rsidRPr="00480CFD" w:rsidRDefault="00C44D0C" w:rsidP="0074000C">
            <w:pPr>
              <w:jc w:val="both"/>
            </w:pPr>
            <w:r w:rsidRPr="00480CFD">
              <w:t xml:space="preserve">Rapor komisyondan geldiği şekliyle oylandı </w:t>
            </w:r>
            <w:r w:rsidR="0074000C" w:rsidRPr="00480CFD">
              <w:t xml:space="preserve"> </w:t>
            </w:r>
            <w:r w:rsidR="002B0510" w:rsidRPr="00480CFD">
              <w:rPr>
                <w:shd w:val="clear" w:color="auto" w:fill="FFFFFF"/>
              </w:rPr>
              <w:t xml:space="preserve"> ve CHP Meclis Grubu Üyeleri,  Dilek TAN, Engin TAŞDEMİR ile MHP Meclis Grubu Üyeleri, Vahit ERYILMAZ’ın ret, Ali Ahmet GÜNEŞ’ın çekimser oylarına karşın, </w:t>
            </w:r>
            <w:r w:rsidR="002B0510" w:rsidRPr="00480CFD">
              <w:rPr>
                <w:rStyle w:val="Gl"/>
                <w:shd w:val="clear" w:color="auto" w:fill="FFFFFF"/>
              </w:rPr>
              <w:t>oyçokluğu</w:t>
            </w:r>
            <w:r w:rsidR="002B0510" w:rsidRPr="00480CFD">
              <w:rPr>
                <w:shd w:val="clear" w:color="auto" w:fill="FFFFFF"/>
              </w:rPr>
              <w:t> ile kabul edildi.</w:t>
            </w:r>
          </w:p>
        </w:tc>
      </w:tr>
      <w:tr w:rsidR="003D6FBA" w:rsidRPr="00480CFD" w:rsidTr="00B51877">
        <w:trPr>
          <w:trHeight w:val="2780"/>
        </w:trPr>
        <w:tc>
          <w:tcPr>
            <w:tcW w:w="1413" w:type="dxa"/>
            <w:tcBorders>
              <w:top w:val="single" w:sz="4" w:space="0" w:color="auto"/>
              <w:left w:val="single" w:sz="4" w:space="0" w:color="auto"/>
              <w:bottom w:val="single" w:sz="4" w:space="0" w:color="auto"/>
              <w:right w:val="single" w:sz="4" w:space="0" w:color="auto"/>
            </w:tcBorders>
          </w:tcPr>
          <w:p w:rsidR="003D6FBA" w:rsidRPr="00480CFD" w:rsidRDefault="00C00818" w:rsidP="003D6FBA">
            <w:pPr>
              <w:rPr>
                <w:b/>
              </w:rPr>
            </w:pPr>
            <w:r w:rsidRPr="00480CFD">
              <w:rPr>
                <w:b/>
              </w:rPr>
              <w:t>15.02.2018</w:t>
            </w:r>
          </w:p>
        </w:tc>
        <w:tc>
          <w:tcPr>
            <w:tcW w:w="1636" w:type="dxa"/>
            <w:tcBorders>
              <w:top w:val="single" w:sz="4" w:space="0" w:color="auto"/>
              <w:left w:val="single" w:sz="4" w:space="0" w:color="auto"/>
              <w:bottom w:val="single" w:sz="4" w:space="0" w:color="auto"/>
              <w:right w:val="single" w:sz="4" w:space="0" w:color="auto"/>
            </w:tcBorders>
          </w:tcPr>
          <w:p w:rsidR="003D6FBA" w:rsidRPr="00480CFD" w:rsidRDefault="004D2AFF" w:rsidP="003D6FBA">
            <w:pPr>
              <w:jc w:val="center"/>
              <w:rPr>
                <w:b/>
              </w:rPr>
            </w:pPr>
            <w:r w:rsidRPr="00480CFD">
              <w:rPr>
                <w:b/>
              </w:rPr>
              <w:t>108</w:t>
            </w:r>
          </w:p>
        </w:tc>
        <w:tc>
          <w:tcPr>
            <w:tcW w:w="7083" w:type="dxa"/>
            <w:tcBorders>
              <w:top w:val="single" w:sz="4" w:space="0" w:color="auto"/>
              <w:left w:val="single" w:sz="4" w:space="0" w:color="auto"/>
              <w:bottom w:val="single" w:sz="4" w:space="0" w:color="auto"/>
              <w:right w:val="single" w:sz="4" w:space="0" w:color="auto"/>
            </w:tcBorders>
          </w:tcPr>
          <w:p w:rsidR="003D6FBA" w:rsidRPr="00480CFD" w:rsidRDefault="003D6FBA" w:rsidP="0074000C">
            <w:pPr>
              <w:spacing w:before="100" w:beforeAutospacing="1" w:after="100" w:afterAutospacing="1"/>
              <w:jc w:val="both"/>
            </w:pPr>
            <w:r w:rsidRPr="00480CFD">
              <w:rPr>
                <w:b/>
              </w:rPr>
              <w:t xml:space="preserve">Gündem No: </w:t>
            </w:r>
            <w:r w:rsidR="00702EDC" w:rsidRPr="00480CFD">
              <w:rPr>
                <w:b/>
              </w:rPr>
              <w:t>56</w:t>
            </w:r>
            <w:r w:rsidR="0074000C" w:rsidRPr="00480CFD">
              <w:rPr>
                <w:b/>
              </w:rPr>
              <w:t>-</w:t>
            </w:r>
            <w:r w:rsidRPr="00480CFD">
              <w:t xml:space="preserve"> </w:t>
            </w:r>
            <w:r w:rsidR="0074000C" w:rsidRPr="00480CFD">
              <w:t xml:space="preserve"> </w:t>
            </w:r>
            <w:r w:rsidR="00E97C93" w:rsidRPr="00480CFD">
              <w:t>İmar ve Bayındırlık Komisyonu’nun, Kandıra Belediyesi, Kıncıllı Mahallesi, Kerpe Mevkii F24.d.09.c.3.b-3.c, F24.d.14.b.2.b, F24.d.15.a.1.a-1.b uygulama imar plan paftalarında hazırlanan uygulama imar planı revizyonu</w:t>
            </w:r>
            <w:r w:rsidR="0074000C" w:rsidRPr="00480CFD">
              <w:t xml:space="preserve"> ile ilgili raporu</w:t>
            </w:r>
            <w:r w:rsidRPr="00480CFD">
              <w:t xml:space="preserve">, </w:t>
            </w:r>
            <w:r w:rsidRPr="00480CFD">
              <w:rPr>
                <w:color w:val="000000" w:themeColor="text1"/>
              </w:rPr>
              <w:t>okunarak yapılan müzakere neticesinde;</w:t>
            </w:r>
          </w:p>
          <w:p w:rsidR="003D6FBA" w:rsidRPr="00480CFD" w:rsidRDefault="003D6FBA" w:rsidP="003D6FBA">
            <w:pPr>
              <w:pStyle w:val="AralkYok"/>
              <w:jc w:val="both"/>
            </w:pPr>
          </w:p>
          <w:p w:rsidR="003D6FBA" w:rsidRPr="00480CFD" w:rsidRDefault="00C44D0C" w:rsidP="004254D9">
            <w:pPr>
              <w:pStyle w:val="GvdeMetni"/>
              <w:spacing w:after="240"/>
              <w:contextualSpacing/>
              <w:jc w:val="both"/>
            </w:pPr>
            <w:r w:rsidRPr="00480CFD">
              <w:t xml:space="preserve">Rapor komisyondan geldiği şekliyle oylandı ve </w:t>
            </w:r>
            <w:r w:rsidRPr="00480CFD">
              <w:rPr>
                <w:b/>
              </w:rPr>
              <w:t xml:space="preserve">oybirliği </w:t>
            </w:r>
            <w:r w:rsidRPr="00480CFD">
              <w:t>ile kabul edildi.</w:t>
            </w:r>
          </w:p>
        </w:tc>
      </w:tr>
      <w:tr w:rsidR="003D6FBA"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Pr="00480CFD" w:rsidRDefault="00C00818" w:rsidP="003D6FBA">
            <w:pPr>
              <w:rPr>
                <w:b/>
              </w:rPr>
            </w:pPr>
            <w:r w:rsidRPr="00480CFD">
              <w:rPr>
                <w:b/>
              </w:rPr>
              <w:t>15.02.2018</w:t>
            </w:r>
          </w:p>
        </w:tc>
        <w:tc>
          <w:tcPr>
            <w:tcW w:w="1636" w:type="dxa"/>
            <w:tcBorders>
              <w:top w:val="single" w:sz="4" w:space="0" w:color="auto"/>
              <w:left w:val="single" w:sz="4" w:space="0" w:color="auto"/>
              <w:bottom w:val="single" w:sz="4" w:space="0" w:color="auto"/>
              <w:right w:val="single" w:sz="4" w:space="0" w:color="auto"/>
            </w:tcBorders>
          </w:tcPr>
          <w:p w:rsidR="003D6FBA" w:rsidRPr="00480CFD" w:rsidRDefault="004D2AFF" w:rsidP="00F54CF8">
            <w:pPr>
              <w:jc w:val="center"/>
              <w:rPr>
                <w:b/>
              </w:rPr>
            </w:pPr>
            <w:r w:rsidRPr="00480CFD">
              <w:rPr>
                <w:b/>
              </w:rPr>
              <w:t>109</w:t>
            </w:r>
          </w:p>
        </w:tc>
        <w:tc>
          <w:tcPr>
            <w:tcW w:w="7083" w:type="dxa"/>
            <w:tcBorders>
              <w:top w:val="single" w:sz="4" w:space="0" w:color="auto"/>
              <w:left w:val="single" w:sz="4" w:space="0" w:color="auto"/>
              <w:bottom w:val="single" w:sz="4" w:space="0" w:color="auto"/>
              <w:right w:val="single" w:sz="4" w:space="0" w:color="auto"/>
            </w:tcBorders>
          </w:tcPr>
          <w:p w:rsidR="003D6FBA" w:rsidRPr="00480CFD" w:rsidRDefault="003D6FBA" w:rsidP="003D6FBA">
            <w:pPr>
              <w:pStyle w:val="AralkYok"/>
              <w:jc w:val="both"/>
              <w:rPr>
                <w:color w:val="000000" w:themeColor="text1"/>
              </w:rPr>
            </w:pPr>
            <w:r w:rsidRPr="00480CFD">
              <w:rPr>
                <w:b/>
              </w:rPr>
              <w:t xml:space="preserve">Gündem No: </w:t>
            </w:r>
            <w:r w:rsidR="00B46F1C" w:rsidRPr="00480CFD">
              <w:rPr>
                <w:b/>
              </w:rPr>
              <w:t>57</w:t>
            </w:r>
            <w:r w:rsidR="0074000C" w:rsidRPr="00480CFD">
              <w:rPr>
                <w:b/>
              </w:rPr>
              <w:t>-</w:t>
            </w:r>
            <w:r w:rsidRPr="00480CFD">
              <w:t xml:space="preserve"> </w:t>
            </w:r>
            <w:r w:rsidR="00B51877" w:rsidRPr="00480CFD">
              <w:t xml:space="preserve"> İmar ve Bayındırlık Komisyonu’nun, Kandıra Belediyesi, Çalköy Mahallesi, Seyrek Mevkii F24.d.12.b.2.c-3.b, F24.d.13.a.4.a-4.b uygulama imar plan paftalarında hazırlanan uygulama</w:t>
            </w:r>
            <w:r w:rsidR="00C406F0" w:rsidRPr="00480CFD">
              <w:t xml:space="preserve"> </w:t>
            </w:r>
            <w:r w:rsidR="00C406F0" w:rsidRPr="00480CFD">
              <w:rPr>
                <w:iCs/>
              </w:rPr>
              <w:t xml:space="preserve"> ile ilgili raporu</w:t>
            </w:r>
            <w:r w:rsidR="00C406F0" w:rsidRPr="00480CFD">
              <w:t xml:space="preserve"> </w:t>
            </w:r>
            <w:r w:rsidR="00B51877" w:rsidRPr="00480CFD">
              <w:t xml:space="preserve"> </w:t>
            </w:r>
            <w:r w:rsidRPr="00480CFD">
              <w:t xml:space="preserve">, </w:t>
            </w:r>
            <w:r w:rsidRPr="00480CFD">
              <w:rPr>
                <w:color w:val="000000" w:themeColor="text1"/>
              </w:rPr>
              <w:t>okunarak yapılan müzakere neticesinde;</w:t>
            </w:r>
          </w:p>
          <w:p w:rsidR="003D6FBA" w:rsidRPr="00480CFD" w:rsidRDefault="003D6FBA" w:rsidP="003D6FBA">
            <w:pPr>
              <w:pStyle w:val="AralkYok"/>
              <w:jc w:val="both"/>
            </w:pPr>
          </w:p>
          <w:p w:rsidR="003D6FBA" w:rsidRPr="00480CFD" w:rsidRDefault="00B51877" w:rsidP="00894CBF">
            <w:pPr>
              <w:jc w:val="both"/>
              <w:rPr>
                <w:b/>
              </w:rPr>
            </w:pPr>
            <w:r w:rsidRPr="00480CFD">
              <w:t xml:space="preserve">Rapor komisyondan geldiği şekliyle oylandı ve </w:t>
            </w:r>
            <w:r w:rsidRPr="00480CFD">
              <w:rPr>
                <w:b/>
              </w:rPr>
              <w:t xml:space="preserve">oybirliği </w:t>
            </w:r>
            <w:r w:rsidRPr="00480CFD">
              <w:t>ile kabul edildi.</w:t>
            </w:r>
          </w:p>
        </w:tc>
      </w:tr>
      <w:tr w:rsidR="003D6FBA"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Pr="00480CFD" w:rsidRDefault="00C00818" w:rsidP="003D6FBA">
            <w:pPr>
              <w:rPr>
                <w:b/>
              </w:rPr>
            </w:pPr>
            <w:r w:rsidRPr="00480CFD">
              <w:rPr>
                <w:b/>
              </w:rPr>
              <w:t>15.02.2018</w:t>
            </w:r>
          </w:p>
        </w:tc>
        <w:tc>
          <w:tcPr>
            <w:tcW w:w="1636" w:type="dxa"/>
            <w:tcBorders>
              <w:top w:val="single" w:sz="4" w:space="0" w:color="auto"/>
              <w:left w:val="single" w:sz="4" w:space="0" w:color="auto"/>
              <w:bottom w:val="single" w:sz="4" w:space="0" w:color="auto"/>
              <w:right w:val="single" w:sz="4" w:space="0" w:color="auto"/>
            </w:tcBorders>
          </w:tcPr>
          <w:p w:rsidR="003D6FBA" w:rsidRPr="00480CFD" w:rsidRDefault="004D2AFF" w:rsidP="003D6FBA">
            <w:pPr>
              <w:jc w:val="center"/>
              <w:rPr>
                <w:b/>
              </w:rPr>
            </w:pPr>
            <w:r w:rsidRPr="00480CFD">
              <w:rPr>
                <w:b/>
              </w:rPr>
              <w:t>110</w:t>
            </w:r>
          </w:p>
        </w:tc>
        <w:tc>
          <w:tcPr>
            <w:tcW w:w="7083" w:type="dxa"/>
            <w:tcBorders>
              <w:top w:val="single" w:sz="4" w:space="0" w:color="auto"/>
              <w:left w:val="single" w:sz="4" w:space="0" w:color="auto"/>
              <w:bottom w:val="single" w:sz="4" w:space="0" w:color="auto"/>
              <w:right w:val="single" w:sz="4" w:space="0" w:color="auto"/>
            </w:tcBorders>
          </w:tcPr>
          <w:p w:rsidR="003D6FBA" w:rsidRPr="00480CFD" w:rsidRDefault="003D6FBA" w:rsidP="0074000C">
            <w:pPr>
              <w:spacing w:before="100" w:beforeAutospacing="1" w:after="100" w:afterAutospacing="1"/>
              <w:jc w:val="both"/>
            </w:pPr>
            <w:r w:rsidRPr="00480CFD">
              <w:rPr>
                <w:b/>
              </w:rPr>
              <w:t xml:space="preserve">Gündem No: </w:t>
            </w:r>
            <w:r w:rsidR="00894CBF" w:rsidRPr="00480CFD">
              <w:rPr>
                <w:b/>
              </w:rPr>
              <w:t>58</w:t>
            </w:r>
            <w:r w:rsidR="0074000C" w:rsidRPr="00480CFD">
              <w:rPr>
                <w:b/>
              </w:rPr>
              <w:t>-</w:t>
            </w:r>
            <w:r w:rsidRPr="00480CFD">
              <w:t xml:space="preserve"> </w:t>
            </w:r>
            <w:r w:rsidR="00F54CF8" w:rsidRPr="00480CFD">
              <w:t xml:space="preserve"> </w:t>
            </w:r>
            <w:r w:rsidR="00512631" w:rsidRPr="00480CFD">
              <w:t xml:space="preserve"> </w:t>
            </w:r>
            <w:r w:rsidR="0074000C" w:rsidRPr="00480CFD">
              <w:t xml:space="preserve"> </w:t>
            </w:r>
            <w:r w:rsidR="00894CBF" w:rsidRPr="00480CFD">
              <w:t>İmar ve Bayındırlık Komisyonu’nun, Kartepe Belediyesi, Köseköy Mahallesi,  G24d.1a nazım, G24d.1a.1c uygulama imar planı paftası, 416 ada 1 nolu parsel civarında kalan tescil harici alanlarda hazırlanan 1/5000 ölçekli nazım ve 1/1000 ölçekli uygulama imar planı değişikliği</w:t>
            </w:r>
            <w:r w:rsidR="00C406F0" w:rsidRPr="00480CFD">
              <w:t xml:space="preserve"> </w:t>
            </w:r>
            <w:r w:rsidR="00C406F0" w:rsidRPr="00480CFD">
              <w:rPr>
                <w:iCs/>
              </w:rPr>
              <w:t xml:space="preserve"> ile ilgili raporu </w:t>
            </w:r>
            <w:r w:rsidR="00512631" w:rsidRPr="00480CFD">
              <w:t>,</w:t>
            </w:r>
            <w:r w:rsidR="00C44D0C" w:rsidRPr="00480CFD">
              <w:t xml:space="preserve"> </w:t>
            </w:r>
            <w:r w:rsidRPr="00480CFD">
              <w:rPr>
                <w:color w:val="000000" w:themeColor="text1"/>
              </w:rPr>
              <w:t>okunarak yapılan müzakere neticesinde;</w:t>
            </w:r>
          </w:p>
          <w:p w:rsidR="004254D9" w:rsidRPr="00480CFD" w:rsidRDefault="00894CBF" w:rsidP="00EF383A">
            <w:pPr>
              <w:jc w:val="both"/>
              <w:rPr>
                <w:b/>
              </w:rPr>
            </w:pPr>
            <w:r w:rsidRPr="00480CFD">
              <w:t xml:space="preserve">Rapor komisyondan geldiği şekliyle oylandı ve </w:t>
            </w:r>
            <w:r w:rsidRPr="00480CFD">
              <w:rPr>
                <w:b/>
              </w:rPr>
              <w:t xml:space="preserve">oybirliği </w:t>
            </w:r>
            <w:r w:rsidRPr="00480CFD">
              <w:t>ile kabul edildi.</w:t>
            </w:r>
          </w:p>
        </w:tc>
      </w:tr>
      <w:tr w:rsidR="003D6FBA"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Pr="00480CFD" w:rsidRDefault="00C00818" w:rsidP="003D6FBA">
            <w:pPr>
              <w:rPr>
                <w:b/>
              </w:rPr>
            </w:pPr>
            <w:r w:rsidRPr="00480CFD">
              <w:rPr>
                <w:b/>
              </w:rPr>
              <w:t>15.02.2018</w:t>
            </w:r>
          </w:p>
        </w:tc>
        <w:tc>
          <w:tcPr>
            <w:tcW w:w="1636" w:type="dxa"/>
            <w:tcBorders>
              <w:top w:val="single" w:sz="4" w:space="0" w:color="auto"/>
              <w:left w:val="single" w:sz="4" w:space="0" w:color="auto"/>
              <w:bottom w:val="single" w:sz="4" w:space="0" w:color="auto"/>
              <w:right w:val="single" w:sz="4" w:space="0" w:color="auto"/>
            </w:tcBorders>
          </w:tcPr>
          <w:p w:rsidR="003D6FBA" w:rsidRPr="00480CFD" w:rsidRDefault="004D2AFF" w:rsidP="003D6FBA">
            <w:pPr>
              <w:jc w:val="center"/>
              <w:rPr>
                <w:b/>
              </w:rPr>
            </w:pPr>
            <w:r w:rsidRPr="00480CFD">
              <w:rPr>
                <w:b/>
              </w:rPr>
              <w:t>111</w:t>
            </w:r>
          </w:p>
        </w:tc>
        <w:tc>
          <w:tcPr>
            <w:tcW w:w="7083" w:type="dxa"/>
            <w:tcBorders>
              <w:top w:val="single" w:sz="4" w:space="0" w:color="auto"/>
              <w:left w:val="single" w:sz="4" w:space="0" w:color="auto"/>
              <w:bottom w:val="single" w:sz="4" w:space="0" w:color="auto"/>
              <w:right w:val="single" w:sz="4" w:space="0" w:color="auto"/>
            </w:tcBorders>
          </w:tcPr>
          <w:p w:rsidR="003D6FBA" w:rsidRPr="00480CFD" w:rsidRDefault="003D6FBA" w:rsidP="0074000C">
            <w:pPr>
              <w:spacing w:before="100" w:beforeAutospacing="1" w:after="100" w:afterAutospacing="1"/>
              <w:jc w:val="both"/>
            </w:pPr>
            <w:r w:rsidRPr="00480CFD">
              <w:rPr>
                <w:b/>
              </w:rPr>
              <w:t xml:space="preserve">Gündem No: </w:t>
            </w:r>
            <w:r w:rsidR="00894CBF" w:rsidRPr="00480CFD">
              <w:rPr>
                <w:b/>
              </w:rPr>
              <w:t>59</w:t>
            </w:r>
            <w:r w:rsidR="0074000C" w:rsidRPr="00480CFD">
              <w:rPr>
                <w:b/>
              </w:rPr>
              <w:t>-</w:t>
            </w:r>
            <w:r w:rsidRPr="00480CFD">
              <w:t xml:space="preserve"> </w:t>
            </w:r>
            <w:r w:rsidR="00512631" w:rsidRPr="00480CFD">
              <w:t xml:space="preserve"> </w:t>
            </w:r>
            <w:r w:rsidR="00C44D0C" w:rsidRPr="00480CFD">
              <w:t xml:space="preserve"> </w:t>
            </w:r>
            <w:r w:rsidR="0074000C" w:rsidRPr="00480CFD">
              <w:t xml:space="preserve"> </w:t>
            </w:r>
            <w:r w:rsidR="00894CBF" w:rsidRPr="00480CFD">
              <w:t xml:space="preserve">İmar ve Bayındırlık Komisyonu’nun, Körfez Belediyesi, Hacıosman Mahallesi, G23b.21d nazım,  G23b.21d.1b </w:t>
            </w:r>
            <w:r w:rsidR="00894CBF" w:rsidRPr="00480CFD">
              <w:lastRenderedPageBreak/>
              <w:t>uygulama imar planı paftaları, 303 ada 23 nolu parsellerde hazırlanan uygulama imar planı değişikliği</w:t>
            </w:r>
            <w:r w:rsidR="00C406F0" w:rsidRPr="00480CFD">
              <w:t xml:space="preserve"> </w:t>
            </w:r>
            <w:r w:rsidR="00C406F0" w:rsidRPr="00480CFD">
              <w:rPr>
                <w:iCs/>
              </w:rPr>
              <w:t xml:space="preserve"> ile ilgili raporu</w:t>
            </w:r>
            <w:r w:rsidR="00512631" w:rsidRPr="00480CFD">
              <w:t>,</w:t>
            </w:r>
            <w:r w:rsidR="0074000C" w:rsidRPr="00480CFD">
              <w:t xml:space="preserve"> </w:t>
            </w:r>
            <w:r w:rsidRPr="00480CFD">
              <w:rPr>
                <w:color w:val="000000" w:themeColor="text1"/>
              </w:rPr>
              <w:t>okunarak yapılan müzakere neticesinde;</w:t>
            </w:r>
          </w:p>
          <w:p w:rsidR="003D6FBA" w:rsidRPr="00480CFD" w:rsidRDefault="0013046D" w:rsidP="0013046D">
            <w:pPr>
              <w:jc w:val="both"/>
              <w:rPr>
                <w:b/>
              </w:rPr>
            </w:pPr>
            <w:r w:rsidRPr="00480CFD">
              <w:t>Rapor komisyondan geldiği şekliyle oylandı</w:t>
            </w:r>
            <w:r w:rsidRPr="00480CFD">
              <w:rPr>
                <w:color w:val="333333"/>
                <w:shd w:val="clear" w:color="auto" w:fill="FFFFFF"/>
              </w:rPr>
              <w:t xml:space="preserve"> ve CHP Meclis Grubu Üyeleri,  Dilek TAN, Engin TAŞDEMİR ile MHP Meclis Grubu Üyeleri, Vahit ERYILMAZ, Ali Ahmet GÜNEŞ ve Hakan KARAKAŞ’ın ret oylarına karşın, </w:t>
            </w:r>
            <w:r w:rsidRPr="00480CFD">
              <w:rPr>
                <w:rStyle w:val="Gl"/>
                <w:color w:val="333333"/>
                <w:shd w:val="clear" w:color="auto" w:fill="FFFFFF"/>
              </w:rPr>
              <w:t>oyçokluğu</w:t>
            </w:r>
            <w:r w:rsidRPr="00480CFD">
              <w:rPr>
                <w:color w:val="333333"/>
                <w:shd w:val="clear" w:color="auto" w:fill="FFFFFF"/>
              </w:rPr>
              <w:t> ile kabul edildi.</w:t>
            </w:r>
            <w:r w:rsidRPr="00480CFD">
              <w:rPr>
                <w:color w:val="FF0000"/>
              </w:rPr>
              <w:t xml:space="preserve"> </w:t>
            </w:r>
          </w:p>
        </w:tc>
      </w:tr>
      <w:tr w:rsidR="003D6FBA"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Pr="00480CFD" w:rsidRDefault="00C00818" w:rsidP="003D6FBA">
            <w:pPr>
              <w:rPr>
                <w:b/>
              </w:rPr>
            </w:pPr>
            <w:r w:rsidRPr="00480CFD">
              <w:rPr>
                <w:b/>
              </w:rPr>
              <w:lastRenderedPageBreak/>
              <w:t>15.02.2018</w:t>
            </w:r>
          </w:p>
        </w:tc>
        <w:tc>
          <w:tcPr>
            <w:tcW w:w="1636" w:type="dxa"/>
            <w:tcBorders>
              <w:top w:val="single" w:sz="4" w:space="0" w:color="auto"/>
              <w:left w:val="single" w:sz="4" w:space="0" w:color="auto"/>
              <w:bottom w:val="single" w:sz="4" w:space="0" w:color="auto"/>
              <w:right w:val="single" w:sz="4" w:space="0" w:color="auto"/>
            </w:tcBorders>
          </w:tcPr>
          <w:p w:rsidR="003D6FBA" w:rsidRPr="00480CFD" w:rsidRDefault="004D2AFF" w:rsidP="003D6FBA">
            <w:pPr>
              <w:jc w:val="center"/>
              <w:rPr>
                <w:b/>
              </w:rPr>
            </w:pPr>
            <w:r w:rsidRPr="00480CFD">
              <w:rPr>
                <w:b/>
              </w:rPr>
              <w:t>112</w:t>
            </w:r>
          </w:p>
        </w:tc>
        <w:tc>
          <w:tcPr>
            <w:tcW w:w="7083" w:type="dxa"/>
            <w:tcBorders>
              <w:top w:val="single" w:sz="4" w:space="0" w:color="auto"/>
              <w:left w:val="single" w:sz="4" w:space="0" w:color="auto"/>
              <w:bottom w:val="single" w:sz="4" w:space="0" w:color="auto"/>
              <w:right w:val="single" w:sz="4" w:space="0" w:color="auto"/>
            </w:tcBorders>
          </w:tcPr>
          <w:p w:rsidR="003D6FBA" w:rsidRPr="00480CFD" w:rsidRDefault="003D6FBA" w:rsidP="00227B59">
            <w:pPr>
              <w:spacing w:before="100" w:beforeAutospacing="1" w:after="100" w:afterAutospacing="1"/>
              <w:jc w:val="both"/>
            </w:pPr>
            <w:r w:rsidRPr="00480CFD">
              <w:rPr>
                <w:b/>
              </w:rPr>
              <w:t xml:space="preserve">Gündem No: </w:t>
            </w:r>
            <w:r w:rsidR="00C406F0" w:rsidRPr="00480CFD">
              <w:rPr>
                <w:b/>
              </w:rPr>
              <w:t>60-</w:t>
            </w:r>
            <w:r w:rsidR="00227B59" w:rsidRPr="00480CFD">
              <w:t xml:space="preserve"> </w:t>
            </w:r>
            <w:r w:rsidR="00C406F0" w:rsidRPr="00480CFD">
              <w:t>İmar ve Bayındırlık Komisyonu’nun, Körfez, Dilovası, Derince ve İzmit Belediyeleri sınırları dahilinde hazırlanarak, Belediyemiz Meclisi’nin 10.08.2017 tarih ve 468 sayılı kararı ile onaylanan ve 3194 sayılı İmar Kanunu’nun 8-b maddesi uyarınca 10.11.2017 tarih ve 10.12.2017 tarihleri arasında askıya çıkartılan Demirciler Pig-Adapazarı Pig Arası DGLH Projesi kapsamında onaylanan 1/5000 ölçekli nazım imar planına yasal askı süresi içerisinde yapılan itirazların değerlendirilmesi</w:t>
            </w:r>
            <w:r w:rsidR="00227B59" w:rsidRPr="00480CFD">
              <w:t xml:space="preserve"> </w:t>
            </w:r>
            <w:r w:rsidR="00C406F0" w:rsidRPr="00480CFD">
              <w:rPr>
                <w:iCs/>
              </w:rPr>
              <w:t xml:space="preserve"> ile ilgili raporu</w:t>
            </w:r>
            <w:r w:rsidR="00C406F0" w:rsidRPr="00480CFD">
              <w:t xml:space="preserve"> </w:t>
            </w:r>
            <w:r w:rsidR="00512631" w:rsidRPr="00480CFD">
              <w:t>,</w:t>
            </w:r>
            <w:r w:rsidR="00B53605" w:rsidRPr="00480CFD">
              <w:t xml:space="preserve"> </w:t>
            </w:r>
            <w:r w:rsidRPr="00480CFD">
              <w:rPr>
                <w:color w:val="000000" w:themeColor="text1"/>
              </w:rPr>
              <w:t>okunarak yapılan müzakere neticesinde;</w:t>
            </w:r>
          </w:p>
          <w:p w:rsidR="003D6FBA" w:rsidRPr="00480CFD" w:rsidRDefault="00A647C2" w:rsidP="00DA5C39">
            <w:pPr>
              <w:jc w:val="both"/>
              <w:rPr>
                <w:b/>
              </w:rPr>
            </w:pPr>
            <w:r w:rsidRPr="00480CFD">
              <w:t xml:space="preserve">Rapor komisyondan geldiği şekliyle oylandı ve </w:t>
            </w:r>
            <w:r w:rsidRPr="00480CFD">
              <w:rPr>
                <w:b/>
              </w:rPr>
              <w:t xml:space="preserve">oybirliği </w:t>
            </w:r>
            <w:r w:rsidRPr="00480CFD">
              <w:t>ile kabul edildi.</w:t>
            </w:r>
          </w:p>
        </w:tc>
      </w:tr>
      <w:tr w:rsidR="00200655"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00655" w:rsidRPr="00480CFD" w:rsidRDefault="00200655" w:rsidP="003D6FBA">
            <w:pPr>
              <w:rPr>
                <w:b/>
              </w:rPr>
            </w:pPr>
            <w:r w:rsidRPr="00480CFD">
              <w:rPr>
                <w:b/>
              </w:rPr>
              <w:t>15.02.2018</w:t>
            </w:r>
          </w:p>
        </w:tc>
        <w:tc>
          <w:tcPr>
            <w:tcW w:w="1636" w:type="dxa"/>
            <w:tcBorders>
              <w:top w:val="single" w:sz="4" w:space="0" w:color="auto"/>
              <w:left w:val="single" w:sz="4" w:space="0" w:color="auto"/>
              <w:bottom w:val="single" w:sz="4" w:space="0" w:color="auto"/>
              <w:right w:val="single" w:sz="4" w:space="0" w:color="auto"/>
            </w:tcBorders>
          </w:tcPr>
          <w:p w:rsidR="00200655" w:rsidRPr="00480CFD" w:rsidRDefault="00200655" w:rsidP="003D6FBA">
            <w:pPr>
              <w:jc w:val="center"/>
              <w:rPr>
                <w:b/>
              </w:rPr>
            </w:pPr>
            <w:r w:rsidRPr="00480CFD">
              <w:rPr>
                <w:b/>
              </w:rPr>
              <w:t>113</w:t>
            </w:r>
          </w:p>
        </w:tc>
        <w:tc>
          <w:tcPr>
            <w:tcW w:w="7083" w:type="dxa"/>
            <w:tcBorders>
              <w:top w:val="single" w:sz="4" w:space="0" w:color="auto"/>
              <w:left w:val="single" w:sz="4" w:space="0" w:color="auto"/>
              <w:bottom w:val="single" w:sz="4" w:space="0" w:color="auto"/>
              <w:right w:val="single" w:sz="4" w:space="0" w:color="auto"/>
            </w:tcBorders>
          </w:tcPr>
          <w:p w:rsidR="00A647C2" w:rsidRPr="00480CFD" w:rsidRDefault="00200655" w:rsidP="00200655">
            <w:pPr>
              <w:spacing w:before="100" w:beforeAutospacing="1" w:after="100" w:afterAutospacing="1"/>
              <w:jc w:val="both"/>
            </w:pPr>
            <w:r w:rsidRPr="00480CFD">
              <w:rPr>
                <w:b/>
              </w:rPr>
              <w:t>Gündem No: 61-</w:t>
            </w:r>
            <w:r w:rsidRPr="00480CFD">
              <w:t xml:space="preserve"> İmar ve Bayındırlık Komisyonu’nun, Körfez Belediyesi, Yukarı Hereke, Cumhuriyet, İlimtepe ve Belen Mahalleleri, BOTAŞ Boru Hattının parelelinde yeni bir boru hattının planlara işlenmesine ilişkin hazırlanan ve Belediyemiz Meclisi’nin 10.08.2017 tarih ve 486 sayılı kararı ile kabul edilen 1/1000 ölçekli uygulama imar planı değişikliğine yasal askı süresi içerisinde yapılan itirazın değerlendirilmesi </w:t>
            </w:r>
            <w:r w:rsidRPr="00480CFD">
              <w:rPr>
                <w:iCs/>
              </w:rPr>
              <w:t xml:space="preserve"> ile ilgili raporu</w:t>
            </w:r>
            <w:r w:rsidRPr="00480CFD">
              <w:t xml:space="preserve"> ,</w:t>
            </w:r>
          </w:p>
          <w:p w:rsidR="00200655" w:rsidRPr="00480CFD" w:rsidRDefault="00200655" w:rsidP="00200655">
            <w:pPr>
              <w:spacing w:before="100" w:beforeAutospacing="1" w:after="100" w:afterAutospacing="1"/>
              <w:jc w:val="both"/>
              <w:rPr>
                <w:b/>
              </w:rPr>
            </w:pPr>
            <w:r w:rsidRPr="00480CFD">
              <w:t xml:space="preserve"> </w:t>
            </w:r>
            <w:r w:rsidR="00A647C2" w:rsidRPr="00480CFD">
              <w:t xml:space="preserve">Rapor komisyondan geldiği şekliyle oylandı ve </w:t>
            </w:r>
            <w:r w:rsidR="00A647C2" w:rsidRPr="00480CFD">
              <w:rPr>
                <w:b/>
              </w:rPr>
              <w:t xml:space="preserve">oybirliği </w:t>
            </w:r>
            <w:r w:rsidR="00A647C2" w:rsidRPr="00480CFD">
              <w:t>ile kabul edildi.</w:t>
            </w:r>
          </w:p>
        </w:tc>
      </w:tr>
      <w:tr w:rsidR="00200655"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00655" w:rsidRPr="00480CFD" w:rsidRDefault="00200655" w:rsidP="003D6FBA">
            <w:pPr>
              <w:rPr>
                <w:b/>
              </w:rPr>
            </w:pPr>
            <w:r w:rsidRPr="00480CFD">
              <w:rPr>
                <w:b/>
              </w:rPr>
              <w:t>15.02.2018</w:t>
            </w:r>
          </w:p>
        </w:tc>
        <w:tc>
          <w:tcPr>
            <w:tcW w:w="1636" w:type="dxa"/>
            <w:tcBorders>
              <w:top w:val="single" w:sz="4" w:space="0" w:color="auto"/>
              <w:left w:val="single" w:sz="4" w:space="0" w:color="auto"/>
              <w:bottom w:val="single" w:sz="4" w:space="0" w:color="auto"/>
              <w:right w:val="single" w:sz="4" w:space="0" w:color="auto"/>
            </w:tcBorders>
          </w:tcPr>
          <w:p w:rsidR="00200655" w:rsidRPr="00480CFD" w:rsidRDefault="00200655" w:rsidP="003D6FBA">
            <w:pPr>
              <w:jc w:val="center"/>
              <w:rPr>
                <w:b/>
              </w:rPr>
            </w:pPr>
            <w:r w:rsidRPr="00480CFD">
              <w:rPr>
                <w:b/>
              </w:rPr>
              <w:t>114</w:t>
            </w:r>
          </w:p>
        </w:tc>
        <w:tc>
          <w:tcPr>
            <w:tcW w:w="7083" w:type="dxa"/>
            <w:tcBorders>
              <w:top w:val="single" w:sz="4" w:space="0" w:color="auto"/>
              <w:left w:val="single" w:sz="4" w:space="0" w:color="auto"/>
              <w:bottom w:val="single" w:sz="4" w:space="0" w:color="auto"/>
              <w:right w:val="single" w:sz="4" w:space="0" w:color="auto"/>
            </w:tcBorders>
          </w:tcPr>
          <w:p w:rsidR="00200655" w:rsidRPr="00480CFD" w:rsidRDefault="00200655" w:rsidP="00200655">
            <w:pPr>
              <w:spacing w:before="100" w:beforeAutospacing="1" w:after="100" w:afterAutospacing="1"/>
              <w:jc w:val="both"/>
            </w:pPr>
            <w:r w:rsidRPr="00480CFD">
              <w:rPr>
                <w:b/>
              </w:rPr>
              <w:t xml:space="preserve">Gündem No: </w:t>
            </w:r>
            <w:r w:rsidR="002F353E" w:rsidRPr="00480CFD">
              <w:rPr>
                <w:b/>
              </w:rPr>
              <w:t>62</w:t>
            </w:r>
            <w:r w:rsidRPr="00480CFD">
              <w:rPr>
                <w:b/>
              </w:rPr>
              <w:t>-</w:t>
            </w:r>
            <w:r w:rsidRPr="00480CFD">
              <w:t xml:space="preserve"> </w:t>
            </w:r>
            <w:r w:rsidR="002F353E" w:rsidRPr="00480CFD">
              <w:t>İmar ve Bayındırlık Komisyonu’nun, Kuzey Marmara Otoyolunun 1/50000 ölçekli çevre düzeni planına işlenmesine ilişkin hazırlanan 1/50000 çevre düzeni planı değişikliği</w:t>
            </w:r>
            <w:r w:rsidRPr="00480CFD">
              <w:t xml:space="preserve"> </w:t>
            </w:r>
            <w:r w:rsidRPr="00480CFD">
              <w:rPr>
                <w:iCs/>
              </w:rPr>
              <w:t xml:space="preserve"> ile ilgili raporu</w:t>
            </w:r>
            <w:r w:rsidRPr="00480CFD">
              <w:t xml:space="preserve"> , </w:t>
            </w:r>
            <w:r w:rsidRPr="00480CFD">
              <w:rPr>
                <w:color w:val="000000" w:themeColor="text1"/>
              </w:rPr>
              <w:t>okunarak yapılan müzakere neticesinde;</w:t>
            </w:r>
          </w:p>
          <w:p w:rsidR="00200655" w:rsidRPr="00480CFD" w:rsidRDefault="00A647C2" w:rsidP="00200655">
            <w:pPr>
              <w:spacing w:before="100" w:beforeAutospacing="1" w:after="100" w:afterAutospacing="1"/>
              <w:jc w:val="both"/>
              <w:rPr>
                <w:b/>
              </w:rPr>
            </w:pPr>
            <w:r w:rsidRPr="00480CFD">
              <w:t xml:space="preserve">Rapor komisyondan geldiği şekliyle oylandı ve </w:t>
            </w:r>
            <w:r w:rsidRPr="00480CFD">
              <w:rPr>
                <w:b/>
              </w:rPr>
              <w:t xml:space="preserve">oybirliği </w:t>
            </w:r>
            <w:r w:rsidRPr="00480CFD">
              <w:t>ile kabul edildi.</w:t>
            </w:r>
          </w:p>
        </w:tc>
      </w:tr>
      <w:tr w:rsidR="00200655"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00655" w:rsidRPr="00480CFD" w:rsidRDefault="00200655" w:rsidP="003D6FBA">
            <w:pPr>
              <w:rPr>
                <w:b/>
              </w:rPr>
            </w:pPr>
            <w:r w:rsidRPr="00480CFD">
              <w:rPr>
                <w:b/>
              </w:rPr>
              <w:t>15.02.2018</w:t>
            </w:r>
          </w:p>
        </w:tc>
        <w:tc>
          <w:tcPr>
            <w:tcW w:w="1636" w:type="dxa"/>
            <w:tcBorders>
              <w:top w:val="single" w:sz="4" w:space="0" w:color="auto"/>
              <w:left w:val="single" w:sz="4" w:space="0" w:color="auto"/>
              <w:bottom w:val="single" w:sz="4" w:space="0" w:color="auto"/>
              <w:right w:val="single" w:sz="4" w:space="0" w:color="auto"/>
            </w:tcBorders>
          </w:tcPr>
          <w:p w:rsidR="00200655" w:rsidRPr="00480CFD" w:rsidRDefault="00200655" w:rsidP="003D6FBA">
            <w:pPr>
              <w:jc w:val="center"/>
              <w:rPr>
                <w:b/>
              </w:rPr>
            </w:pPr>
            <w:r w:rsidRPr="00480CFD">
              <w:rPr>
                <w:b/>
              </w:rPr>
              <w:t>115</w:t>
            </w:r>
          </w:p>
        </w:tc>
        <w:tc>
          <w:tcPr>
            <w:tcW w:w="7083" w:type="dxa"/>
            <w:tcBorders>
              <w:top w:val="single" w:sz="4" w:space="0" w:color="auto"/>
              <w:left w:val="single" w:sz="4" w:space="0" w:color="auto"/>
              <w:bottom w:val="single" w:sz="4" w:space="0" w:color="auto"/>
              <w:right w:val="single" w:sz="4" w:space="0" w:color="auto"/>
            </w:tcBorders>
          </w:tcPr>
          <w:p w:rsidR="00200655" w:rsidRPr="00480CFD" w:rsidRDefault="00200655" w:rsidP="00200655">
            <w:pPr>
              <w:spacing w:before="100" w:beforeAutospacing="1" w:after="100" w:afterAutospacing="1"/>
              <w:jc w:val="both"/>
            </w:pPr>
            <w:r w:rsidRPr="00480CFD">
              <w:rPr>
                <w:b/>
              </w:rPr>
              <w:t xml:space="preserve">Gündem No: </w:t>
            </w:r>
            <w:r w:rsidR="00C338E9" w:rsidRPr="00480CFD">
              <w:rPr>
                <w:b/>
              </w:rPr>
              <w:t>123</w:t>
            </w:r>
            <w:r w:rsidRPr="00480CFD">
              <w:rPr>
                <w:b/>
              </w:rPr>
              <w:t>-</w:t>
            </w:r>
            <w:r w:rsidRPr="00480CFD">
              <w:t xml:space="preserve"> </w:t>
            </w:r>
            <w:r w:rsidR="00C338E9" w:rsidRPr="00480CFD">
              <w:t>İnsan Kaynakları ve Eğitim Dairesi Başkanlığı’nın, Belediyemiz memur kadro kütüğünün 1764 ve 1767 sıralarında bulunan Tekniker kadrolarına karşılık sözleşmeli personel olarak görev yapan personelin ücretinin belirlenmesi ile ilgili teklifi</w:t>
            </w:r>
            <w:r w:rsidRPr="00480CFD">
              <w:t xml:space="preserve">, </w:t>
            </w:r>
            <w:r w:rsidRPr="00480CFD">
              <w:rPr>
                <w:color w:val="000000" w:themeColor="text1"/>
              </w:rPr>
              <w:t>okunarak yapılan müzakere neticesinde;</w:t>
            </w:r>
          </w:p>
          <w:p w:rsidR="00200655" w:rsidRPr="00480CFD" w:rsidRDefault="00200655" w:rsidP="00200655">
            <w:pPr>
              <w:spacing w:before="100" w:beforeAutospacing="1" w:after="100" w:afterAutospacing="1"/>
              <w:jc w:val="both"/>
              <w:rPr>
                <w:b/>
              </w:rPr>
            </w:pPr>
            <w:r w:rsidRPr="00480CFD">
              <w:t xml:space="preserve">Teklif dairesinden  geldiği şekliyle oylandı ve </w:t>
            </w:r>
            <w:r w:rsidRPr="00480CFD">
              <w:rPr>
                <w:b/>
              </w:rPr>
              <w:t xml:space="preserve">oybirliği </w:t>
            </w:r>
            <w:r w:rsidRPr="00480CFD">
              <w:t>ile kabul edildi.</w:t>
            </w:r>
          </w:p>
        </w:tc>
      </w:tr>
      <w:tr w:rsidR="00200655"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00655" w:rsidRPr="00480CFD" w:rsidRDefault="00200655" w:rsidP="003D6FBA">
            <w:pPr>
              <w:rPr>
                <w:b/>
              </w:rPr>
            </w:pPr>
            <w:r w:rsidRPr="00480CFD">
              <w:rPr>
                <w:b/>
              </w:rPr>
              <w:t>15.02.2018</w:t>
            </w:r>
          </w:p>
        </w:tc>
        <w:tc>
          <w:tcPr>
            <w:tcW w:w="1636" w:type="dxa"/>
            <w:tcBorders>
              <w:top w:val="single" w:sz="4" w:space="0" w:color="auto"/>
              <w:left w:val="single" w:sz="4" w:space="0" w:color="auto"/>
              <w:bottom w:val="single" w:sz="4" w:space="0" w:color="auto"/>
              <w:right w:val="single" w:sz="4" w:space="0" w:color="auto"/>
            </w:tcBorders>
          </w:tcPr>
          <w:p w:rsidR="00200655" w:rsidRPr="00480CFD" w:rsidRDefault="00200655" w:rsidP="003D6FBA">
            <w:pPr>
              <w:jc w:val="center"/>
              <w:rPr>
                <w:b/>
              </w:rPr>
            </w:pPr>
            <w:r w:rsidRPr="00480CFD">
              <w:rPr>
                <w:b/>
              </w:rPr>
              <w:t>116</w:t>
            </w:r>
          </w:p>
        </w:tc>
        <w:tc>
          <w:tcPr>
            <w:tcW w:w="7083" w:type="dxa"/>
            <w:tcBorders>
              <w:top w:val="single" w:sz="4" w:space="0" w:color="auto"/>
              <w:left w:val="single" w:sz="4" w:space="0" w:color="auto"/>
              <w:bottom w:val="single" w:sz="4" w:space="0" w:color="auto"/>
              <w:right w:val="single" w:sz="4" w:space="0" w:color="auto"/>
            </w:tcBorders>
          </w:tcPr>
          <w:p w:rsidR="00200655" w:rsidRPr="00480CFD" w:rsidRDefault="00200655" w:rsidP="00200655">
            <w:pPr>
              <w:spacing w:before="100" w:beforeAutospacing="1" w:after="100" w:afterAutospacing="1"/>
              <w:jc w:val="both"/>
            </w:pPr>
            <w:r w:rsidRPr="00480CFD">
              <w:rPr>
                <w:b/>
              </w:rPr>
              <w:t xml:space="preserve">Gündem No: </w:t>
            </w:r>
            <w:r w:rsidR="00C338E9" w:rsidRPr="00480CFD">
              <w:rPr>
                <w:b/>
              </w:rPr>
              <w:t>124</w:t>
            </w:r>
            <w:r w:rsidRPr="00480CFD">
              <w:rPr>
                <w:b/>
              </w:rPr>
              <w:t>-</w:t>
            </w:r>
            <w:r w:rsidRPr="00480CFD">
              <w:t xml:space="preserve"> </w:t>
            </w:r>
            <w:r w:rsidR="00C338E9" w:rsidRPr="00480CFD">
              <w:t>İnsan Kaynakları ve Eğitim Dairesi Başkanlığı’nın, Müdürlük İsim Değişikliği, Birim Kaldırılması Teşkilat Şeması ve Kadro İptal-İhdas ile ilgili teklifi</w:t>
            </w:r>
            <w:r w:rsidRPr="00480CFD">
              <w:t xml:space="preserve">, </w:t>
            </w:r>
            <w:r w:rsidRPr="00480CFD">
              <w:rPr>
                <w:color w:val="000000" w:themeColor="text1"/>
              </w:rPr>
              <w:t xml:space="preserve">okunarak yapılan müzakere </w:t>
            </w:r>
            <w:r w:rsidRPr="00480CFD">
              <w:rPr>
                <w:color w:val="000000" w:themeColor="text1"/>
              </w:rPr>
              <w:lastRenderedPageBreak/>
              <w:t>neticesinde;</w:t>
            </w:r>
          </w:p>
          <w:p w:rsidR="00200655" w:rsidRPr="00480CFD" w:rsidRDefault="00200655" w:rsidP="00200655">
            <w:pPr>
              <w:spacing w:before="100" w:beforeAutospacing="1" w:after="100" w:afterAutospacing="1"/>
              <w:jc w:val="both"/>
              <w:rPr>
                <w:b/>
              </w:rPr>
            </w:pPr>
            <w:r w:rsidRPr="00480CFD">
              <w:t xml:space="preserve">Teklif dairesinden  geldiği şekliyle oylandı ve </w:t>
            </w:r>
            <w:r w:rsidRPr="00480CFD">
              <w:rPr>
                <w:b/>
              </w:rPr>
              <w:t xml:space="preserve">oybirliği </w:t>
            </w:r>
            <w:r w:rsidRPr="00480CFD">
              <w:t>ile kabul edildi.</w:t>
            </w:r>
          </w:p>
        </w:tc>
      </w:tr>
      <w:tr w:rsidR="00200655"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00655" w:rsidRPr="00480CFD" w:rsidRDefault="00200655" w:rsidP="003D6FBA">
            <w:pPr>
              <w:rPr>
                <w:b/>
              </w:rPr>
            </w:pPr>
            <w:r w:rsidRPr="00480CFD">
              <w:rPr>
                <w:b/>
              </w:rPr>
              <w:lastRenderedPageBreak/>
              <w:t>15.02.2018</w:t>
            </w:r>
          </w:p>
        </w:tc>
        <w:tc>
          <w:tcPr>
            <w:tcW w:w="1636" w:type="dxa"/>
            <w:tcBorders>
              <w:top w:val="single" w:sz="4" w:space="0" w:color="auto"/>
              <w:left w:val="single" w:sz="4" w:space="0" w:color="auto"/>
              <w:bottom w:val="single" w:sz="4" w:space="0" w:color="auto"/>
              <w:right w:val="single" w:sz="4" w:space="0" w:color="auto"/>
            </w:tcBorders>
          </w:tcPr>
          <w:p w:rsidR="00200655" w:rsidRPr="00480CFD" w:rsidRDefault="00200655" w:rsidP="003D6FBA">
            <w:pPr>
              <w:jc w:val="center"/>
              <w:rPr>
                <w:b/>
              </w:rPr>
            </w:pPr>
            <w:r w:rsidRPr="00480CFD">
              <w:rPr>
                <w:b/>
              </w:rPr>
              <w:t>117</w:t>
            </w:r>
          </w:p>
        </w:tc>
        <w:tc>
          <w:tcPr>
            <w:tcW w:w="7083" w:type="dxa"/>
            <w:tcBorders>
              <w:top w:val="single" w:sz="4" w:space="0" w:color="auto"/>
              <w:left w:val="single" w:sz="4" w:space="0" w:color="auto"/>
              <w:bottom w:val="single" w:sz="4" w:space="0" w:color="auto"/>
              <w:right w:val="single" w:sz="4" w:space="0" w:color="auto"/>
            </w:tcBorders>
          </w:tcPr>
          <w:p w:rsidR="00200655" w:rsidRPr="00480CFD" w:rsidRDefault="00200655" w:rsidP="00200655">
            <w:pPr>
              <w:spacing w:before="100" w:beforeAutospacing="1" w:after="100" w:afterAutospacing="1"/>
              <w:jc w:val="both"/>
            </w:pPr>
            <w:r w:rsidRPr="00480CFD">
              <w:rPr>
                <w:b/>
              </w:rPr>
              <w:t xml:space="preserve">Gündem No: </w:t>
            </w:r>
            <w:r w:rsidR="00FA7332" w:rsidRPr="00480CFD">
              <w:rPr>
                <w:b/>
              </w:rPr>
              <w:t>125</w:t>
            </w:r>
            <w:r w:rsidRPr="00480CFD">
              <w:rPr>
                <w:b/>
              </w:rPr>
              <w:t>-</w:t>
            </w:r>
            <w:r w:rsidRPr="00480CFD">
              <w:t xml:space="preserve"> </w:t>
            </w:r>
            <w:r w:rsidR="00FA7332" w:rsidRPr="00480CFD">
              <w:t>Toplu Taşıma Dairesi Başkanlığı’nın, Balıkesir Büyükşehir Belediye Başkanlığına 1997 model Mercedes marka 1 adet otobüsün hibe verilebilmesi ile ilgili teklifi</w:t>
            </w:r>
            <w:r w:rsidRPr="00480CFD">
              <w:t xml:space="preserve">, </w:t>
            </w:r>
            <w:r w:rsidRPr="00480CFD">
              <w:rPr>
                <w:color w:val="000000" w:themeColor="text1"/>
              </w:rPr>
              <w:t>okunarak yapılan müzakere neticesinde;</w:t>
            </w:r>
          </w:p>
          <w:p w:rsidR="00200655" w:rsidRPr="00480CFD" w:rsidRDefault="00200655" w:rsidP="00200655">
            <w:pPr>
              <w:spacing w:before="100" w:beforeAutospacing="1" w:after="100" w:afterAutospacing="1"/>
              <w:jc w:val="both"/>
              <w:rPr>
                <w:b/>
              </w:rPr>
            </w:pPr>
            <w:r w:rsidRPr="00480CFD">
              <w:t xml:space="preserve">Teklif dairesinden  geldiği şekliyle oylandı ve </w:t>
            </w:r>
            <w:r w:rsidRPr="00480CFD">
              <w:rPr>
                <w:b/>
              </w:rPr>
              <w:t xml:space="preserve">oybirliği </w:t>
            </w:r>
            <w:r w:rsidRPr="00480CFD">
              <w:t>ile kabul edildi.</w:t>
            </w:r>
          </w:p>
        </w:tc>
      </w:tr>
    </w:tbl>
    <w:p w:rsidR="001C343F" w:rsidRPr="00480CFD" w:rsidRDefault="003550DF" w:rsidP="00B74FD1">
      <w:r w:rsidRPr="00480CFD">
        <w:t xml:space="preserve">               </w:t>
      </w:r>
    </w:p>
    <w:p w:rsidR="001C343F" w:rsidRPr="00480CFD" w:rsidRDefault="001C343F" w:rsidP="00B74FD1"/>
    <w:p w:rsidR="001C343F" w:rsidRPr="00480CFD" w:rsidRDefault="001C343F" w:rsidP="00B74FD1"/>
    <w:p w:rsidR="001C343F" w:rsidRPr="00480CFD" w:rsidRDefault="001C343F" w:rsidP="00B74FD1"/>
    <w:p w:rsidR="001C343F" w:rsidRPr="00480CFD" w:rsidRDefault="001C343F" w:rsidP="00B74FD1"/>
    <w:p w:rsidR="001C343F" w:rsidRPr="00480CFD" w:rsidRDefault="001C343F" w:rsidP="00B74FD1"/>
    <w:p w:rsidR="001C343F" w:rsidRPr="00480CFD" w:rsidRDefault="001C343F" w:rsidP="00B74FD1"/>
    <w:p w:rsidR="001C343F" w:rsidRPr="00480CFD" w:rsidRDefault="001C343F" w:rsidP="00B74FD1"/>
    <w:p w:rsidR="00FC00FC" w:rsidRPr="00480CFD" w:rsidRDefault="00FC00FC" w:rsidP="00B74FD1"/>
    <w:p w:rsidR="00B74FD1" w:rsidRPr="00480CFD" w:rsidRDefault="00FC00FC" w:rsidP="00B74FD1">
      <w:r w:rsidRPr="00480CFD">
        <w:t xml:space="preserve">    </w:t>
      </w:r>
      <w:r w:rsidR="00B74FD1" w:rsidRPr="00480CFD">
        <w:t>5393 sayılı Belediye Kanunu’nun 23. Maddesi gereğince,</w:t>
      </w:r>
      <w:r w:rsidR="00B74FD1" w:rsidRPr="00480CFD">
        <w:rPr>
          <w:b/>
          <w:u w:val="single"/>
        </w:rPr>
        <w:t>….0</w:t>
      </w:r>
      <w:r w:rsidRPr="00480CFD">
        <w:rPr>
          <w:b/>
          <w:u w:val="single"/>
        </w:rPr>
        <w:t>2</w:t>
      </w:r>
      <w:r w:rsidR="00B74FD1" w:rsidRPr="00480CFD">
        <w:rPr>
          <w:b/>
          <w:u w:val="single"/>
        </w:rPr>
        <w:t>.201</w:t>
      </w:r>
      <w:r w:rsidR="00734BFB" w:rsidRPr="00480CFD">
        <w:rPr>
          <w:b/>
          <w:u w:val="single"/>
        </w:rPr>
        <w:t>8</w:t>
      </w:r>
      <w:r w:rsidR="00B74FD1" w:rsidRPr="00480CFD">
        <w:t xml:space="preserve"> tarihinde ilan olunur.</w:t>
      </w:r>
    </w:p>
    <w:p w:rsidR="00B74FD1" w:rsidRPr="00480CFD" w:rsidRDefault="00B74FD1" w:rsidP="00B74FD1">
      <w:pPr>
        <w:keepLines/>
        <w:jc w:val="center"/>
      </w:pPr>
    </w:p>
    <w:p w:rsidR="00B74FD1" w:rsidRPr="00480CFD" w:rsidRDefault="00B74FD1" w:rsidP="00B74FD1">
      <w:pPr>
        <w:keepLines/>
        <w:jc w:val="center"/>
      </w:pPr>
    </w:p>
    <w:p w:rsidR="00B74FD1" w:rsidRPr="00480CFD" w:rsidRDefault="00B74FD1" w:rsidP="00B74FD1">
      <w:pPr>
        <w:keepLines/>
        <w:tabs>
          <w:tab w:val="left" w:pos="7410"/>
        </w:tabs>
      </w:pPr>
    </w:p>
    <w:p w:rsidR="00B74FD1" w:rsidRPr="00480CFD" w:rsidRDefault="00B74FD1" w:rsidP="00B74FD1">
      <w:pPr>
        <w:keepLines/>
        <w:ind w:firstLine="708"/>
        <w:jc w:val="both"/>
      </w:pPr>
      <w:r w:rsidRPr="00480CFD">
        <w:t xml:space="preserve">         Nizam ŞEN                                                                   </w:t>
      </w:r>
      <w:r w:rsidR="00B53605" w:rsidRPr="00480CFD">
        <w:t>İsmail CİVELEK</w:t>
      </w:r>
    </w:p>
    <w:p w:rsidR="00B74FD1" w:rsidRPr="00480CFD" w:rsidRDefault="00B74FD1" w:rsidP="00B74FD1">
      <w:pPr>
        <w:jc w:val="both"/>
      </w:pPr>
      <w:r w:rsidRPr="00480CFD">
        <w:t xml:space="preserve">             Meclis Şube Müdürü                                            Yazı İşleri ve Kararlar Dairesi </w:t>
      </w:r>
      <w:r w:rsidR="00B53605" w:rsidRPr="00480CFD">
        <w:t>Başkanı</w:t>
      </w:r>
    </w:p>
    <w:p w:rsidR="00B74FD1" w:rsidRPr="00480CFD" w:rsidRDefault="00B74FD1" w:rsidP="00B74FD1">
      <w:pPr>
        <w:keepLines/>
        <w:jc w:val="both"/>
      </w:pPr>
    </w:p>
    <w:p w:rsidR="003D6158" w:rsidRPr="00480CFD" w:rsidRDefault="003D6158" w:rsidP="0088459A"/>
    <w:sectPr w:rsidR="003D6158" w:rsidRPr="00480CFD" w:rsidSect="004F5059">
      <w:headerReference w:type="default" r:id="rId8"/>
      <w:footerReference w:type="default" r:id="rId9"/>
      <w:pgSz w:w="11906" w:h="16838"/>
      <w:pgMar w:top="426" w:right="720" w:bottom="425"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11B" w:rsidRDefault="00EA311B">
      <w:r>
        <w:separator/>
      </w:r>
    </w:p>
  </w:endnote>
  <w:endnote w:type="continuationSeparator" w:id="0">
    <w:p w:rsidR="00EA311B" w:rsidRDefault="00EA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677537"/>
      <w:docPartObj>
        <w:docPartGallery w:val="Page Numbers (Bottom of Page)"/>
        <w:docPartUnique/>
      </w:docPartObj>
    </w:sdtPr>
    <w:sdtEndPr/>
    <w:sdtContent>
      <w:sdt>
        <w:sdtPr>
          <w:id w:val="-1769616900"/>
          <w:docPartObj>
            <w:docPartGallery w:val="Page Numbers (Top of Page)"/>
            <w:docPartUnique/>
          </w:docPartObj>
        </w:sdtPr>
        <w:sdtEndPr/>
        <w:sdtContent>
          <w:p w:rsidR="00EA311B" w:rsidRDefault="00EA311B">
            <w:pPr>
              <w:pStyle w:val="AltBilgi"/>
              <w:jc w:val="right"/>
            </w:pPr>
            <w:r>
              <w:t xml:space="preserve">Sayfa </w:t>
            </w:r>
            <w:r>
              <w:rPr>
                <w:b/>
                <w:bCs/>
              </w:rPr>
              <w:fldChar w:fldCharType="begin"/>
            </w:r>
            <w:r>
              <w:rPr>
                <w:b/>
                <w:bCs/>
              </w:rPr>
              <w:instrText>PAGE</w:instrText>
            </w:r>
            <w:r>
              <w:rPr>
                <w:b/>
                <w:bCs/>
              </w:rPr>
              <w:fldChar w:fldCharType="separate"/>
            </w:r>
            <w:r w:rsidR="0050600C">
              <w:rPr>
                <w:b/>
                <w:bCs/>
                <w:noProof/>
              </w:rPr>
              <w:t>6</w:t>
            </w:r>
            <w:r>
              <w:rPr>
                <w:b/>
                <w:bCs/>
              </w:rPr>
              <w:fldChar w:fldCharType="end"/>
            </w:r>
            <w:r>
              <w:t xml:space="preserve"> / </w:t>
            </w:r>
            <w:r>
              <w:rPr>
                <w:b/>
                <w:bCs/>
              </w:rPr>
              <w:fldChar w:fldCharType="begin"/>
            </w:r>
            <w:r>
              <w:rPr>
                <w:b/>
                <w:bCs/>
              </w:rPr>
              <w:instrText>NUMPAGES</w:instrText>
            </w:r>
            <w:r>
              <w:rPr>
                <w:b/>
                <w:bCs/>
              </w:rPr>
              <w:fldChar w:fldCharType="separate"/>
            </w:r>
            <w:r w:rsidR="0050600C">
              <w:rPr>
                <w:b/>
                <w:bCs/>
                <w:noProof/>
              </w:rPr>
              <w:t>13</w:t>
            </w:r>
            <w:r>
              <w:rPr>
                <w:b/>
                <w:bCs/>
              </w:rPr>
              <w:fldChar w:fldCharType="end"/>
            </w:r>
          </w:p>
        </w:sdtContent>
      </w:sdt>
    </w:sdtContent>
  </w:sdt>
  <w:p w:rsidR="00EA311B" w:rsidRDefault="00EA31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11B" w:rsidRDefault="00EA311B">
      <w:r>
        <w:separator/>
      </w:r>
    </w:p>
  </w:footnote>
  <w:footnote w:type="continuationSeparator" w:id="0">
    <w:p w:rsidR="00EA311B" w:rsidRDefault="00EA3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11B" w:rsidRDefault="00EA311B" w:rsidP="00B27351">
    <w:pPr>
      <w:tabs>
        <w:tab w:val="right" w:pos="10466"/>
      </w:tabs>
      <w:rPr>
        <w:b/>
      </w:rPr>
    </w:pPr>
    <w:r>
      <w:rPr>
        <w:b/>
        <w:noProof/>
      </w:rPr>
      <w:drawing>
        <wp:inline distT="0" distB="0" distL="0" distR="0">
          <wp:extent cx="1476375" cy="342900"/>
          <wp:effectExtent l="19050" t="0" r="9525" b="0"/>
          <wp:docPr id="1" name="Resim 1" descr="KBB yeni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BB yeni logo2"/>
                  <pic:cNvPicPr>
                    <a:picLocks noChangeAspect="1" noChangeArrowheads="1"/>
                  </pic:cNvPicPr>
                </pic:nvPicPr>
                <pic:blipFill>
                  <a:blip r:embed="rId1"/>
                  <a:srcRect/>
                  <a:stretch>
                    <a:fillRect/>
                  </a:stretch>
                </pic:blipFill>
                <pic:spPr bwMode="auto">
                  <a:xfrm>
                    <a:off x="0" y="0"/>
                    <a:ext cx="1476375" cy="342900"/>
                  </a:xfrm>
                  <a:prstGeom prst="rect">
                    <a:avLst/>
                  </a:prstGeom>
                  <a:noFill/>
                  <a:ln w="9525">
                    <a:noFill/>
                    <a:miter lim="800000"/>
                    <a:headEnd/>
                    <a:tailEnd/>
                  </a:ln>
                </pic:spPr>
              </pic:pic>
            </a:graphicData>
          </a:graphic>
        </wp:inline>
      </w:drawing>
    </w:r>
    <w:r>
      <w:rPr>
        <w:b/>
        <w:noProof/>
      </w:rPr>
      <w:t xml:space="preserve">                                      </w:t>
    </w:r>
    <w:r>
      <w:rPr>
        <w:b/>
      </w:rPr>
      <w:t>T.C.</w:t>
    </w:r>
    <w:r>
      <w:rPr>
        <w:b/>
      </w:rPr>
      <w:tab/>
    </w:r>
  </w:p>
  <w:p w:rsidR="00EA311B" w:rsidRDefault="00EA311B" w:rsidP="006131EC">
    <w:pPr>
      <w:jc w:val="center"/>
      <w:rPr>
        <w:b/>
      </w:rPr>
    </w:pPr>
    <w:r w:rsidRPr="000770F5">
      <w:rPr>
        <w:b/>
      </w:rPr>
      <w:t>KOCAEL</w:t>
    </w:r>
    <w:r>
      <w:rPr>
        <w:b/>
      </w:rPr>
      <w:t>İ BÜYÜKŞEHİR BELEDİYE MECLİSİ</w:t>
    </w:r>
  </w:p>
  <w:p w:rsidR="00EA311B" w:rsidRDefault="00196A3B" w:rsidP="006131EC">
    <w:pPr>
      <w:jc w:val="center"/>
      <w:rPr>
        <w:b/>
      </w:rPr>
    </w:pPr>
    <w:r>
      <w:rPr>
        <w:b/>
      </w:rPr>
      <w:t>2018</w:t>
    </w:r>
    <w:r w:rsidR="00EA311B">
      <w:rPr>
        <w:b/>
      </w:rPr>
      <w:t xml:space="preserve"> Yılı Şubat Ayı Olağan Meclis Toplantısının </w:t>
    </w:r>
    <w:r>
      <w:rPr>
        <w:b/>
      </w:rPr>
      <w:t>15</w:t>
    </w:r>
    <w:r w:rsidR="00EA311B">
      <w:rPr>
        <w:b/>
      </w:rPr>
      <w:t>.02.</w:t>
    </w:r>
    <w:r>
      <w:rPr>
        <w:b/>
      </w:rPr>
      <w:t>2018</w:t>
    </w:r>
    <w:r w:rsidR="00EA311B">
      <w:rPr>
        <w:b/>
      </w:rPr>
      <w:t xml:space="preserve"> Tarihli 1. Birleşimi</w:t>
    </w:r>
  </w:p>
  <w:p w:rsidR="00EA311B" w:rsidRPr="00937EF9" w:rsidRDefault="00EA311B" w:rsidP="006131EC">
    <w:pPr>
      <w:jc w:val="center"/>
      <w:rPr>
        <w:b/>
      </w:rPr>
    </w:pPr>
    <w:r>
      <w:rPr>
        <w:b/>
      </w:rPr>
      <w:t>Karar Özetleri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4FA"/>
    <w:multiLevelType w:val="multilevel"/>
    <w:tmpl w:val="DEEC9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D1180"/>
    <w:multiLevelType w:val="hybridMultilevel"/>
    <w:tmpl w:val="4B3813B0"/>
    <w:lvl w:ilvl="0" w:tplc="833618C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6C4953"/>
    <w:multiLevelType w:val="hybridMultilevel"/>
    <w:tmpl w:val="7BC0EF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A82BD2"/>
    <w:multiLevelType w:val="hybridMultilevel"/>
    <w:tmpl w:val="EE7E14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A35724"/>
    <w:multiLevelType w:val="hybridMultilevel"/>
    <w:tmpl w:val="F62A4796"/>
    <w:lvl w:ilvl="0" w:tplc="DB26D3BA">
      <w:start w:val="1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306C36"/>
    <w:multiLevelType w:val="hybridMultilevel"/>
    <w:tmpl w:val="6C58E41E"/>
    <w:lvl w:ilvl="0" w:tplc="E3860F6C">
      <w:start w:val="1"/>
      <w:numFmt w:val="decimal"/>
      <w:lvlText w:val="%1-"/>
      <w:lvlJc w:val="left"/>
      <w:pPr>
        <w:ind w:left="644" w:hanging="360"/>
      </w:pPr>
      <w:rPr>
        <w:rFonts w:ascii="Times New Roman" w:eastAsia="Times New Roman" w:hAnsi="Times New Roman" w:cs="Times New Roman"/>
        <w:b/>
        <w:color w:val="000000"/>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7B5561"/>
    <w:multiLevelType w:val="hybridMultilevel"/>
    <w:tmpl w:val="0CB4BF7C"/>
    <w:lvl w:ilvl="0" w:tplc="CC3E065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FE7D7D"/>
    <w:multiLevelType w:val="hybridMultilevel"/>
    <w:tmpl w:val="7D245AA8"/>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F779BD"/>
    <w:multiLevelType w:val="hybridMultilevel"/>
    <w:tmpl w:val="2880FE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EEB5CBC"/>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201B6CAC"/>
    <w:multiLevelType w:val="hybridMultilevel"/>
    <w:tmpl w:val="9DC4FEC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A663545"/>
    <w:multiLevelType w:val="hybridMultilevel"/>
    <w:tmpl w:val="9044231C"/>
    <w:lvl w:ilvl="0" w:tplc="DF346E8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B4A5F55"/>
    <w:multiLevelType w:val="hybridMultilevel"/>
    <w:tmpl w:val="2FAC2BA8"/>
    <w:lvl w:ilvl="0" w:tplc="19A891A2">
      <w:start w:val="1"/>
      <w:numFmt w:val="decimal"/>
      <w:lvlText w:val="%1-"/>
      <w:lvlJc w:val="left"/>
      <w:pPr>
        <w:ind w:left="1495" w:hanging="360"/>
      </w:pPr>
      <w:rPr>
        <w:rFonts w:ascii="Times New Roman" w:eastAsia="Times New Roman" w:hAnsi="Times New Roman" w:cs="Times New Roman"/>
        <w:b w:val="0"/>
        <w:color w:val="000000"/>
        <w:sz w:val="24"/>
        <w:szCs w:val="24"/>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E477EE"/>
    <w:multiLevelType w:val="hybridMultilevel"/>
    <w:tmpl w:val="C888A32A"/>
    <w:lvl w:ilvl="0" w:tplc="3174B90C">
      <w:start w:val="1"/>
      <w:numFmt w:val="decimal"/>
      <w:lvlText w:val="%1."/>
      <w:lvlJc w:val="left"/>
      <w:pPr>
        <w:ind w:left="1070" w:hanging="360"/>
      </w:pPr>
      <w:rPr>
        <w:rFonts w:ascii="Times New Roman" w:eastAsia="Times New Roman" w:hAnsi="Times New Roman" w:cs="Times New Roman"/>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4" w15:restartNumberingAfterBreak="0">
    <w:nsid w:val="47072815"/>
    <w:multiLevelType w:val="hybridMultilevel"/>
    <w:tmpl w:val="0CB4BF7C"/>
    <w:lvl w:ilvl="0" w:tplc="CC3E065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8C619F4"/>
    <w:multiLevelType w:val="hybridMultilevel"/>
    <w:tmpl w:val="07721420"/>
    <w:lvl w:ilvl="0" w:tplc="3FACFEA6">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8E55014"/>
    <w:multiLevelType w:val="hybridMultilevel"/>
    <w:tmpl w:val="CEEA7876"/>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7" w15:restartNumberingAfterBreak="0">
    <w:nsid w:val="518B7BE5"/>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8" w15:restartNumberingAfterBreak="0">
    <w:nsid w:val="5A9D0E04"/>
    <w:multiLevelType w:val="hybridMultilevel"/>
    <w:tmpl w:val="CDD4BC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AE5A1A"/>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0" w15:restartNumberingAfterBreak="0">
    <w:nsid w:val="5DAC5973"/>
    <w:multiLevelType w:val="hybridMultilevel"/>
    <w:tmpl w:val="A21A5DD4"/>
    <w:lvl w:ilvl="0" w:tplc="041F000F">
      <w:start w:val="1"/>
      <w:numFmt w:val="decimal"/>
      <w:lvlText w:val="%1."/>
      <w:lvlJc w:val="left"/>
      <w:pPr>
        <w:tabs>
          <w:tab w:val="num" w:pos="1200"/>
        </w:tabs>
        <w:ind w:left="1200" w:hanging="360"/>
      </w:pPr>
    </w:lvl>
    <w:lvl w:ilvl="1" w:tplc="041F0019" w:tentative="1">
      <w:start w:val="1"/>
      <w:numFmt w:val="lowerLetter"/>
      <w:lvlText w:val="%2."/>
      <w:lvlJc w:val="left"/>
      <w:pPr>
        <w:tabs>
          <w:tab w:val="num" w:pos="1920"/>
        </w:tabs>
        <w:ind w:left="1920" w:hanging="360"/>
      </w:pPr>
    </w:lvl>
    <w:lvl w:ilvl="2" w:tplc="041F001B" w:tentative="1">
      <w:start w:val="1"/>
      <w:numFmt w:val="lowerRoman"/>
      <w:lvlText w:val="%3."/>
      <w:lvlJc w:val="right"/>
      <w:pPr>
        <w:tabs>
          <w:tab w:val="num" w:pos="2640"/>
        </w:tabs>
        <w:ind w:left="2640" w:hanging="180"/>
      </w:pPr>
    </w:lvl>
    <w:lvl w:ilvl="3" w:tplc="041F000F" w:tentative="1">
      <w:start w:val="1"/>
      <w:numFmt w:val="decimal"/>
      <w:lvlText w:val="%4."/>
      <w:lvlJc w:val="left"/>
      <w:pPr>
        <w:tabs>
          <w:tab w:val="num" w:pos="3360"/>
        </w:tabs>
        <w:ind w:left="3360" w:hanging="360"/>
      </w:pPr>
    </w:lvl>
    <w:lvl w:ilvl="4" w:tplc="041F0019" w:tentative="1">
      <w:start w:val="1"/>
      <w:numFmt w:val="lowerLetter"/>
      <w:lvlText w:val="%5."/>
      <w:lvlJc w:val="left"/>
      <w:pPr>
        <w:tabs>
          <w:tab w:val="num" w:pos="4080"/>
        </w:tabs>
        <w:ind w:left="4080" w:hanging="360"/>
      </w:pPr>
    </w:lvl>
    <w:lvl w:ilvl="5" w:tplc="041F001B" w:tentative="1">
      <w:start w:val="1"/>
      <w:numFmt w:val="lowerRoman"/>
      <w:lvlText w:val="%6."/>
      <w:lvlJc w:val="right"/>
      <w:pPr>
        <w:tabs>
          <w:tab w:val="num" w:pos="4800"/>
        </w:tabs>
        <w:ind w:left="4800" w:hanging="180"/>
      </w:pPr>
    </w:lvl>
    <w:lvl w:ilvl="6" w:tplc="041F000F" w:tentative="1">
      <w:start w:val="1"/>
      <w:numFmt w:val="decimal"/>
      <w:lvlText w:val="%7."/>
      <w:lvlJc w:val="left"/>
      <w:pPr>
        <w:tabs>
          <w:tab w:val="num" w:pos="5520"/>
        </w:tabs>
        <w:ind w:left="5520" w:hanging="360"/>
      </w:pPr>
    </w:lvl>
    <w:lvl w:ilvl="7" w:tplc="041F0019" w:tentative="1">
      <w:start w:val="1"/>
      <w:numFmt w:val="lowerLetter"/>
      <w:lvlText w:val="%8."/>
      <w:lvlJc w:val="left"/>
      <w:pPr>
        <w:tabs>
          <w:tab w:val="num" w:pos="6240"/>
        </w:tabs>
        <w:ind w:left="6240" w:hanging="360"/>
      </w:pPr>
    </w:lvl>
    <w:lvl w:ilvl="8" w:tplc="041F001B" w:tentative="1">
      <w:start w:val="1"/>
      <w:numFmt w:val="lowerRoman"/>
      <w:lvlText w:val="%9."/>
      <w:lvlJc w:val="right"/>
      <w:pPr>
        <w:tabs>
          <w:tab w:val="num" w:pos="6960"/>
        </w:tabs>
        <w:ind w:left="6960" w:hanging="180"/>
      </w:pPr>
    </w:lvl>
  </w:abstractNum>
  <w:abstractNum w:abstractNumId="21" w15:restartNumberingAfterBreak="0">
    <w:nsid w:val="5F7C569D"/>
    <w:multiLevelType w:val="hybridMultilevel"/>
    <w:tmpl w:val="33105EAA"/>
    <w:lvl w:ilvl="0" w:tplc="05C6E676">
      <w:start w:val="1"/>
      <w:numFmt w:val="decimal"/>
      <w:lvlText w:val="267.%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371E4E"/>
    <w:multiLevelType w:val="hybridMultilevel"/>
    <w:tmpl w:val="CF38483E"/>
    <w:lvl w:ilvl="0" w:tplc="E0FEFEA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75277CE"/>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4" w15:restartNumberingAfterBreak="0">
    <w:nsid w:val="68E72D71"/>
    <w:multiLevelType w:val="hybridMultilevel"/>
    <w:tmpl w:val="81F88604"/>
    <w:lvl w:ilvl="0" w:tplc="34AC09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AEE7DD1"/>
    <w:multiLevelType w:val="hybridMultilevel"/>
    <w:tmpl w:val="193A4334"/>
    <w:lvl w:ilvl="0" w:tplc="4CF0074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15:restartNumberingAfterBreak="0">
    <w:nsid w:val="78797E6E"/>
    <w:multiLevelType w:val="hybridMultilevel"/>
    <w:tmpl w:val="1E425028"/>
    <w:lvl w:ilvl="0" w:tplc="8E200B62">
      <w:start w:val="1"/>
      <w:numFmt w:val="decimal"/>
      <w:lvlText w:val="%1-"/>
      <w:lvlJc w:val="left"/>
      <w:pPr>
        <w:ind w:left="360" w:hanging="360"/>
      </w:pPr>
      <w:rPr>
        <w:rFonts w:eastAsia="Times New Roman"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FC5586"/>
    <w:multiLevelType w:val="hybridMultilevel"/>
    <w:tmpl w:val="A7AC0E98"/>
    <w:lvl w:ilvl="0" w:tplc="6172B716">
      <w:start w:val="1"/>
      <w:numFmt w:val="decimal"/>
      <w:lvlText w:val="%1-"/>
      <w:lvlJc w:val="left"/>
      <w:pPr>
        <w:ind w:left="786" w:hanging="360"/>
      </w:pPr>
      <w:rPr>
        <w:rFonts w:ascii="Times New Roman" w:eastAsia="Times New Roman" w:hAnsi="Times New Roman" w:cs="Times New Roman"/>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3"/>
  </w:num>
  <w:num w:numId="2">
    <w:abstractNumId w:val="2"/>
  </w:num>
  <w:num w:numId="3">
    <w:abstractNumId w:val="21"/>
  </w:num>
  <w:num w:numId="4">
    <w:abstractNumId w:val="12"/>
  </w:num>
  <w:num w:numId="5">
    <w:abstractNumId w:val="27"/>
  </w:num>
  <w:num w:numId="6">
    <w:abstractNumId w:val="24"/>
  </w:num>
  <w:num w:numId="7">
    <w:abstractNumId w:val="0"/>
  </w:num>
  <w:num w:numId="8">
    <w:abstractNumId w:val="26"/>
  </w:num>
  <w:num w:numId="9">
    <w:abstractNumId w:val="5"/>
  </w:num>
  <w:num w:numId="10">
    <w:abstractNumId w:val="1"/>
  </w:num>
  <w:num w:numId="11">
    <w:abstractNumId w:val="22"/>
  </w:num>
  <w:num w:numId="12">
    <w:abstractNumId w:val="15"/>
  </w:num>
  <w:num w:numId="13">
    <w:abstractNumId w:val="8"/>
  </w:num>
  <w:num w:numId="14">
    <w:abstractNumId w:val="13"/>
  </w:num>
  <w:num w:numId="15">
    <w:abstractNumId w:val="25"/>
  </w:num>
  <w:num w:numId="16">
    <w:abstractNumId w:val="14"/>
  </w:num>
  <w:num w:numId="17">
    <w:abstractNumId w:val="6"/>
  </w:num>
  <w:num w:numId="18">
    <w:abstractNumId w:val="4"/>
  </w:num>
  <w:num w:numId="19">
    <w:abstractNumId w:val="11"/>
  </w:num>
  <w:num w:numId="20">
    <w:abstractNumId w:val="16"/>
  </w:num>
  <w:num w:numId="21">
    <w:abstractNumId w:val="20"/>
  </w:num>
  <w:num w:numId="22">
    <w:abstractNumId w:val="10"/>
  </w:num>
  <w:num w:numId="23">
    <w:abstractNumId w:val="18"/>
  </w:num>
  <w:num w:numId="24">
    <w:abstractNumId w:val="17"/>
  </w:num>
  <w:num w:numId="25">
    <w:abstractNumId w:val="9"/>
  </w:num>
  <w:num w:numId="26">
    <w:abstractNumId w:val="23"/>
  </w:num>
  <w:num w:numId="27">
    <w:abstractNumId w:val="1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8C"/>
    <w:rsid w:val="000007E3"/>
    <w:rsid w:val="00001DC0"/>
    <w:rsid w:val="000063A3"/>
    <w:rsid w:val="00007EFF"/>
    <w:rsid w:val="00010047"/>
    <w:rsid w:val="0001093B"/>
    <w:rsid w:val="00010CAF"/>
    <w:rsid w:val="00011882"/>
    <w:rsid w:val="0001303B"/>
    <w:rsid w:val="00013233"/>
    <w:rsid w:val="00013F01"/>
    <w:rsid w:val="00014279"/>
    <w:rsid w:val="00014D27"/>
    <w:rsid w:val="00015BEF"/>
    <w:rsid w:val="00016ABE"/>
    <w:rsid w:val="00017C88"/>
    <w:rsid w:val="00020083"/>
    <w:rsid w:val="00020B28"/>
    <w:rsid w:val="00022732"/>
    <w:rsid w:val="000234A4"/>
    <w:rsid w:val="0002407E"/>
    <w:rsid w:val="000242AB"/>
    <w:rsid w:val="00024D02"/>
    <w:rsid w:val="000253EC"/>
    <w:rsid w:val="00025BE9"/>
    <w:rsid w:val="00026CA3"/>
    <w:rsid w:val="00027454"/>
    <w:rsid w:val="00030387"/>
    <w:rsid w:val="00030794"/>
    <w:rsid w:val="00030804"/>
    <w:rsid w:val="00030EF4"/>
    <w:rsid w:val="00031719"/>
    <w:rsid w:val="0003414D"/>
    <w:rsid w:val="0003439E"/>
    <w:rsid w:val="00036989"/>
    <w:rsid w:val="00036C56"/>
    <w:rsid w:val="00041B70"/>
    <w:rsid w:val="00042B46"/>
    <w:rsid w:val="00042DCB"/>
    <w:rsid w:val="00044517"/>
    <w:rsid w:val="00044C05"/>
    <w:rsid w:val="00045327"/>
    <w:rsid w:val="000454B0"/>
    <w:rsid w:val="000462CF"/>
    <w:rsid w:val="00046B24"/>
    <w:rsid w:val="00046B52"/>
    <w:rsid w:val="00047210"/>
    <w:rsid w:val="0004768E"/>
    <w:rsid w:val="00047E27"/>
    <w:rsid w:val="00050941"/>
    <w:rsid w:val="000513CB"/>
    <w:rsid w:val="000521CC"/>
    <w:rsid w:val="000528F0"/>
    <w:rsid w:val="0005290E"/>
    <w:rsid w:val="0005320A"/>
    <w:rsid w:val="0005368E"/>
    <w:rsid w:val="000538C5"/>
    <w:rsid w:val="00054422"/>
    <w:rsid w:val="000548DD"/>
    <w:rsid w:val="000559AD"/>
    <w:rsid w:val="00056BE6"/>
    <w:rsid w:val="00057835"/>
    <w:rsid w:val="00057FDE"/>
    <w:rsid w:val="000624E0"/>
    <w:rsid w:val="00062630"/>
    <w:rsid w:val="00062C12"/>
    <w:rsid w:val="00064945"/>
    <w:rsid w:val="00066029"/>
    <w:rsid w:val="00066573"/>
    <w:rsid w:val="00067071"/>
    <w:rsid w:val="00067D1D"/>
    <w:rsid w:val="00070511"/>
    <w:rsid w:val="0007070E"/>
    <w:rsid w:val="000708B3"/>
    <w:rsid w:val="00070A46"/>
    <w:rsid w:val="00070C3F"/>
    <w:rsid w:val="000712B7"/>
    <w:rsid w:val="00071F79"/>
    <w:rsid w:val="00072241"/>
    <w:rsid w:val="000733E1"/>
    <w:rsid w:val="00073847"/>
    <w:rsid w:val="00074F1D"/>
    <w:rsid w:val="00075CD0"/>
    <w:rsid w:val="000765AE"/>
    <w:rsid w:val="00076E98"/>
    <w:rsid w:val="000770F5"/>
    <w:rsid w:val="000779DC"/>
    <w:rsid w:val="00080B69"/>
    <w:rsid w:val="00081FE1"/>
    <w:rsid w:val="00082B0B"/>
    <w:rsid w:val="000835C5"/>
    <w:rsid w:val="0008391F"/>
    <w:rsid w:val="000851B4"/>
    <w:rsid w:val="000856B8"/>
    <w:rsid w:val="0008610F"/>
    <w:rsid w:val="00087ED0"/>
    <w:rsid w:val="00090651"/>
    <w:rsid w:val="00092494"/>
    <w:rsid w:val="000932A9"/>
    <w:rsid w:val="00093B60"/>
    <w:rsid w:val="00094D5F"/>
    <w:rsid w:val="00094F9A"/>
    <w:rsid w:val="00095CEF"/>
    <w:rsid w:val="00095F39"/>
    <w:rsid w:val="00097066"/>
    <w:rsid w:val="000A1B18"/>
    <w:rsid w:val="000A1B68"/>
    <w:rsid w:val="000A2402"/>
    <w:rsid w:val="000A290F"/>
    <w:rsid w:val="000A2DA2"/>
    <w:rsid w:val="000A30AA"/>
    <w:rsid w:val="000A33AF"/>
    <w:rsid w:val="000A4C73"/>
    <w:rsid w:val="000A562F"/>
    <w:rsid w:val="000A5A9B"/>
    <w:rsid w:val="000B0559"/>
    <w:rsid w:val="000B5E68"/>
    <w:rsid w:val="000B7C6A"/>
    <w:rsid w:val="000C027C"/>
    <w:rsid w:val="000C276F"/>
    <w:rsid w:val="000C2CB6"/>
    <w:rsid w:val="000C3FA6"/>
    <w:rsid w:val="000C42D6"/>
    <w:rsid w:val="000C4BCE"/>
    <w:rsid w:val="000C4EA0"/>
    <w:rsid w:val="000C4FC4"/>
    <w:rsid w:val="000C5130"/>
    <w:rsid w:val="000C7616"/>
    <w:rsid w:val="000C7E76"/>
    <w:rsid w:val="000D0DD2"/>
    <w:rsid w:val="000D15E0"/>
    <w:rsid w:val="000D16AC"/>
    <w:rsid w:val="000D2C30"/>
    <w:rsid w:val="000D2D6E"/>
    <w:rsid w:val="000D3AD2"/>
    <w:rsid w:val="000D3EBC"/>
    <w:rsid w:val="000D52F3"/>
    <w:rsid w:val="000D693F"/>
    <w:rsid w:val="000D6EB5"/>
    <w:rsid w:val="000D78E6"/>
    <w:rsid w:val="000E19D3"/>
    <w:rsid w:val="000E1E94"/>
    <w:rsid w:val="000E3B5F"/>
    <w:rsid w:val="000E6646"/>
    <w:rsid w:val="000E6C70"/>
    <w:rsid w:val="000F10BA"/>
    <w:rsid w:val="000F1266"/>
    <w:rsid w:val="000F5043"/>
    <w:rsid w:val="000F7661"/>
    <w:rsid w:val="001017C3"/>
    <w:rsid w:val="0010238E"/>
    <w:rsid w:val="00102975"/>
    <w:rsid w:val="00102E9E"/>
    <w:rsid w:val="00103129"/>
    <w:rsid w:val="00104402"/>
    <w:rsid w:val="00106EF8"/>
    <w:rsid w:val="00107EC8"/>
    <w:rsid w:val="00110C84"/>
    <w:rsid w:val="001115BF"/>
    <w:rsid w:val="0011193E"/>
    <w:rsid w:val="00111ABB"/>
    <w:rsid w:val="00111E19"/>
    <w:rsid w:val="001132C9"/>
    <w:rsid w:val="0011337E"/>
    <w:rsid w:val="001135FE"/>
    <w:rsid w:val="00113614"/>
    <w:rsid w:val="00113D5C"/>
    <w:rsid w:val="001141BD"/>
    <w:rsid w:val="00114428"/>
    <w:rsid w:val="001148D2"/>
    <w:rsid w:val="00114F17"/>
    <w:rsid w:val="00117B7F"/>
    <w:rsid w:val="00117C6D"/>
    <w:rsid w:val="001210EE"/>
    <w:rsid w:val="00121949"/>
    <w:rsid w:val="00123654"/>
    <w:rsid w:val="00124B70"/>
    <w:rsid w:val="0012505D"/>
    <w:rsid w:val="00126875"/>
    <w:rsid w:val="0012688B"/>
    <w:rsid w:val="00126DA5"/>
    <w:rsid w:val="00130260"/>
    <w:rsid w:val="0013046D"/>
    <w:rsid w:val="00130943"/>
    <w:rsid w:val="0013127F"/>
    <w:rsid w:val="00133006"/>
    <w:rsid w:val="00133113"/>
    <w:rsid w:val="00133235"/>
    <w:rsid w:val="0013365C"/>
    <w:rsid w:val="00135FE7"/>
    <w:rsid w:val="00137302"/>
    <w:rsid w:val="0013762D"/>
    <w:rsid w:val="0013779A"/>
    <w:rsid w:val="0014033B"/>
    <w:rsid w:val="00140462"/>
    <w:rsid w:val="001417AB"/>
    <w:rsid w:val="00141CF0"/>
    <w:rsid w:val="001437BA"/>
    <w:rsid w:val="001446AD"/>
    <w:rsid w:val="001447D0"/>
    <w:rsid w:val="001458A3"/>
    <w:rsid w:val="0014599C"/>
    <w:rsid w:val="00146A86"/>
    <w:rsid w:val="00146CCB"/>
    <w:rsid w:val="00147519"/>
    <w:rsid w:val="00147552"/>
    <w:rsid w:val="001479F9"/>
    <w:rsid w:val="00147ED5"/>
    <w:rsid w:val="00150060"/>
    <w:rsid w:val="00152E31"/>
    <w:rsid w:val="0015387F"/>
    <w:rsid w:val="00154C40"/>
    <w:rsid w:val="00154C48"/>
    <w:rsid w:val="00155A33"/>
    <w:rsid w:val="0015754D"/>
    <w:rsid w:val="00160947"/>
    <w:rsid w:val="00160CBF"/>
    <w:rsid w:val="0016155F"/>
    <w:rsid w:val="001623FC"/>
    <w:rsid w:val="001624A6"/>
    <w:rsid w:val="00162880"/>
    <w:rsid w:val="0016294B"/>
    <w:rsid w:val="00163F57"/>
    <w:rsid w:val="001660F6"/>
    <w:rsid w:val="00166A63"/>
    <w:rsid w:val="00170703"/>
    <w:rsid w:val="00171A05"/>
    <w:rsid w:val="00172A77"/>
    <w:rsid w:val="00172F51"/>
    <w:rsid w:val="00173BA1"/>
    <w:rsid w:val="00174B31"/>
    <w:rsid w:val="00174B49"/>
    <w:rsid w:val="001751EA"/>
    <w:rsid w:val="00175AB4"/>
    <w:rsid w:val="00176142"/>
    <w:rsid w:val="00176F3B"/>
    <w:rsid w:val="0017782A"/>
    <w:rsid w:val="00180903"/>
    <w:rsid w:val="00180FCC"/>
    <w:rsid w:val="00181C97"/>
    <w:rsid w:val="00182DC5"/>
    <w:rsid w:val="0018394F"/>
    <w:rsid w:val="001843AC"/>
    <w:rsid w:val="001843F6"/>
    <w:rsid w:val="00184662"/>
    <w:rsid w:val="001847BB"/>
    <w:rsid w:val="00184D8B"/>
    <w:rsid w:val="00185BB6"/>
    <w:rsid w:val="00187664"/>
    <w:rsid w:val="001878E9"/>
    <w:rsid w:val="00187B15"/>
    <w:rsid w:val="00190001"/>
    <w:rsid w:val="00190277"/>
    <w:rsid w:val="0019276F"/>
    <w:rsid w:val="001932CF"/>
    <w:rsid w:val="00193D0A"/>
    <w:rsid w:val="00194099"/>
    <w:rsid w:val="00194F8C"/>
    <w:rsid w:val="00195A17"/>
    <w:rsid w:val="0019612F"/>
    <w:rsid w:val="00196A3B"/>
    <w:rsid w:val="00197581"/>
    <w:rsid w:val="00197CB5"/>
    <w:rsid w:val="001A00B8"/>
    <w:rsid w:val="001A0439"/>
    <w:rsid w:val="001A3397"/>
    <w:rsid w:val="001A3469"/>
    <w:rsid w:val="001A3A7F"/>
    <w:rsid w:val="001A477C"/>
    <w:rsid w:val="001A57CB"/>
    <w:rsid w:val="001A59AE"/>
    <w:rsid w:val="001A7F5F"/>
    <w:rsid w:val="001B4A99"/>
    <w:rsid w:val="001B4B43"/>
    <w:rsid w:val="001B5C45"/>
    <w:rsid w:val="001B751E"/>
    <w:rsid w:val="001B78BE"/>
    <w:rsid w:val="001C0879"/>
    <w:rsid w:val="001C09CA"/>
    <w:rsid w:val="001C1173"/>
    <w:rsid w:val="001C1EAE"/>
    <w:rsid w:val="001C2004"/>
    <w:rsid w:val="001C343F"/>
    <w:rsid w:val="001C444C"/>
    <w:rsid w:val="001C49E7"/>
    <w:rsid w:val="001C5A19"/>
    <w:rsid w:val="001C6A56"/>
    <w:rsid w:val="001C7F10"/>
    <w:rsid w:val="001D061B"/>
    <w:rsid w:val="001D261C"/>
    <w:rsid w:val="001D3C44"/>
    <w:rsid w:val="001D4190"/>
    <w:rsid w:val="001D4E19"/>
    <w:rsid w:val="001D6FCB"/>
    <w:rsid w:val="001D75E2"/>
    <w:rsid w:val="001E0C3F"/>
    <w:rsid w:val="001E1EB6"/>
    <w:rsid w:val="001E39B6"/>
    <w:rsid w:val="001E3C00"/>
    <w:rsid w:val="001E4018"/>
    <w:rsid w:val="001E43CE"/>
    <w:rsid w:val="001E4B86"/>
    <w:rsid w:val="001E5064"/>
    <w:rsid w:val="001E541D"/>
    <w:rsid w:val="001E6FDF"/>
    <w:rsid w:val="001E77AE"/>
    <w:rsid w:val="001F0080"/>
    <w:rsid w:val="001F0328"/>
    <w:rsid w:val="001F090B"/>
    <w:rsid w:val="001F236B"/>
    <w:rsid w:val="001F3516"/>
    <w:rsid w:val="001F4077"/>
    <w:rsid w:val="001F5403"/>
    <w:rsid w:val="001F5D0A"/>
    <w:rsid w:val="001F5DA4"/>
    <w:rsid w:val="001F6877"/>
    <w:rsid w:val="001F6F9E"/>
    <w:rsid w:val="001F7C74"/>
    <w:rsid w:val="00200655"/>
    <w:rsid w:val="00200B48"/>
    <w:rsid w:val="00200C87"/>
    <w:rsid w:val="00200CD7"/>
    <w:rsid w:val="0020151F"/>
    <w:rsid w:val="00201ED4"/>
    <w:rsid w:val="0020269E"/>
    <w:rsid w:val="00202AE8"/>
    <w:rsid w:val="00202C10"/>
    <w:rsid w:val="00203058"/>
    <w:rsid w:val="0020423D"/>
    <w:rsid w:val="002043F5"/>
    <w:rsid w:val="00204D72"/>
    <w:rsid w:val="00205A05"/>
    <w:rsid w:val="002061D7"/>
    <w:rsid w:val="002105B3"/>
    <w:rsid w:val="002113D1"/>
    <w:rsid w:val="00212281"/>
    <w:rsid w:val="00212C03"/>
    <w:rsid w:val="0021358D"/>
    <w:rsid w:val="00215268"/>
    <w:rsid w:val="00215EAC"/>
    <w:rsid w:val="00217C08"/>
    <w:rsid w:val="00221341"/>
    <w:rsid w:val="002225B8"/>
    <w:rsid w:val="002232C4"/>
    <w:rsid w:val="00223322"/>
    <w:rsid w:val="002258DE"/>
    <w:rsid w:val="0022792D"/>
    <w:rsid w:val="00227B59"/>
    <w:rsid w:val="0023079A"/>
    <w:rsid w:val="00231900"/>
    <w:rsid w:val="00231931"/>
    <w:rsid w:val="0023386D"/>
    <w:rsid w:val="00233AA5"/>
    <w:rsid w:val="00234C16"/>
    <w:rsid w:val="00237196"/>
    <w:rsid w:val="002403F7"/>
    <w:rsid w:val="002407E2"/>
    <w:rsid w:val="00241CA2"/>
    <w:rsid w:val="00242D76"/>
    <w:rsid w:val="00244CA5"/>
    <w:rsid w:val="002453B4"/>
    <w:rsid w:val="002461C5"/>
    <w:rsid w:val="00251590"/>
    <w:rsid w:val="00252FE8"/>
    <w:rsid w:val="002535CD"/>
    <w:rsid w:val="00256DDE"/>
    <w:rsid w:val="0025766C"/>
    <w:rsid w:val="0026006D"/>
    <w:rsid w:val="00260796"/>
    <w:rsid w:val="002615B2"/>
    <w:rsid w:val="00261DF8"/>
    <w:rsid w:val="00262F91"/>
    <w:rsid w:val="0026449C"/>
    <w:rsid w:val="00266165"/>
    <w:rsid w:val="002675CD"/>
    <w:rsid w:val="00270BB9"/>
    <w:rsid w:val="0027184E"/>
    <w:rsid w:val="00272172"/>
    <w:rsid w:val="002728B7"/>
    <w:rsid w:val="0027312C"/>
    <w:rsid w:val="002747A7"/>
    <w:rsid w:val="00274AB4"/>
    <w:rsid w:val="0027541C"/>
    <w:rsid w:val="00275DAC"/>
    <w:rsid w:val="00276059"/>
    <w:rsid w:val="00281F17"/>
    <w:rsid w:val="002826C9"/>
    <w:rsid w:val="002830CE"/>
    <w:rsid w:val="00283FD2"/>
    <w:rsid w:val="002859A2"/>
    <w:rsid w:val="0028667E"/>
    <w:rsid w:val="002876BC"/>
    <w:rsid w:val="00287B48"/>
    <w:rsid w:val="00290077"/>
    <w:rsid w:val="002900CF"/>
    <w:rsid w:val="00290431"/>
    <w:rsid w:val="0029067E"/>
    <w:rsid w:val="00290B19"/>
    <w:rsid w:val="00292C49"/>
    <w:rsid w:val="00292CB5"/>
    <w:rsid w:val="002935F1"/>
    <w:rsid w:val="00293AA3"/>
    <w:rsid w:val="00293CCF"/>
    <w:rsid w:val="002940B1"/>
    <w:rsid w:val="00296827"/>
    <w:rsid w:val="00296C19"/>
    <w:rsid w:val="002979BA"/>
    <w:rsid w:val="00297F62"/>
    <w:rsid w:val="002A1B2D"/>
    <w:rsid w:val="002A2AD6"/>
    <w:rsid w:val="002A5A32"/>
    <w:rsid w:val="002A774A"/>
    <w:rsid w:val="002B0248"/>
    <w:rsid w:val="002B0510"/>
    <w:rsid w:val="002B0DC1"/>
    <w:rsid w:val="002B1110"/>
    <w:rsid w:val="002B1E5F"/>
    <w:rsid w:val="002B38BD"/>
    <w:rsid w:val="002B3C90"/>
    <w:rsid w:val="002B45F7"/>
    <w:rsid w:val="002B559D"/>
    <w:rsid w:val="002B5C34"/>
    <w:rsid w:val="002B60B7"/>
    <w:rsid w:val="002B6266"/>
    <w:rsid w:val="002C0DA0"/>
    <w:rsid w:val="002C16BD"/>
    <w:rsid w:val="002C3187"/>
    <w:rsid w:val="002C46C6"/>
    <w:rsid w:val="002C6160"/>
    <w:rsid w:val="002C648D"/>
    <w:rsid w:val="002C70B1"/>
    <w:rsid w:val="002C7BF0"/>
    <w:rsid w:val="002D04C1"/>
    <w:rsid w:val="002D245F"/>
    <w:rsid w:val="002D2871"/>
    <w:rsid w:val="002D499E"/>
    <w:rsid w:val="002D4DFE"/>
    <w:rsid w:val="002D5FB2"/>
    <w:rsid w:val="002D63BF"/>
    <w:rsid w:val="002D7075"/>
    <w:rsid w:val="002D7482"/>
    <w:rsid w:val="002E087E"/>
    <w:rsid w:val="002E0992"/>
    <w:rsid w:val="002E133B"/>
    <w:rsid w:val="002E1C73"/>
    <w:rsid w:val="002E262D"/>
    <w:rsid w:val="002E4856"/>
    <w:rsid w:val="002E4E11"/>
    <w:rsid w:val="002E5158"/>
    <w:rsid w:val="002E536B"/>
    <w:rsid w:val="002E55C3"/>
    <w:rsid w:val="002E5B43"/>
    <w:rsid w:val="002E6E32"/>
    <w:rsid w:val="002E7973"/>
    <w:rsid w:val="002F09C3"/>
    <w:rsid w:val="002F1521"/>
    <w:rsid w:val="002F2523"/>
    <w:rsid w:val="002F26C2"/>
    <w:rsid w:val="002F2B47"/>
    <w:rsid w:val="002F353E"/>
    <w:rsid w:val="002F3CB8"/>
    <w:rsid w:val="002F48EB"/>
    <w:rsid w:val="002F6139"/>
    <w:rsid w:val="002F6890"/>
    <w:rsid w:val="002F75DB"/>
    <w:rsid w:val="002F79BF"/>
    <w:rsid w:val="002F7A71"/>
    <w:rsid w:val="002F7B19"/>
    <w:rsid w:val="0030277F"/>
    <w:rsid w:val="00303513"/>
    <w:rsid w:val="00303C76"/>
    <w:rsid w:val="003053BC"/>
    <w:rsid w:val="00305593"/>
    <w:rsid w:val="003057DD"/>
    <w:rsid w:val="00305FB2"/>
    <w:rsid w:val="003061FE"/>
    <w:rsid w:val="00310793"/>
    <w:rsid w:val="003108D6"/>
    <w:rsid w:val="00312299"/>
    <w:rsid w:val="00312A46"/>
    <w:rsid w:val="003148C6"/>
    <w:rsid w:val="00315E42"/>
    <w:rsid w:val="00316398"/>
    <w:rsid w:val="00317BA1"/>
    <w:rsid w:val="003204BF"/>
    <w:rsid w:val="003213D3"/>
    <w:rsid w:val="00323C42"/>
    <w:rsid w:val="00326CD2"/>
    <w:rsid w:val="00327C7B"/>
    <w:rsid w:val="00327C7C"/>
    <w:rsid w:val="0033007C"/>
    <w:rsid w:val="0033141C"/>
    <w:rsid w:val="00331F2A"/>
    <w:rsid w:val="00332388"/>
    <w:rsid w:val="003326E4"/>
    <w:rsid w:val="003327B6"/>
    <w:rsid w:val="00332C70"/>
    <w:rsid w:val="00333E4C"/>
    <w:rsid w:val="00335AAA"/>
    <w:rsid w:val="00336C26"/>
    <w:rsid w:val="00340E5B"/>
    <w:rsid w:val="00342116"/>
    <w:rsid w:val="003424D2"/>
    <w:rsid w:val="00342E25"/>
    <w:rsid w:val="003439CB"/>
    <w:rsid w:val="00343ECB"/>
    <w:rsid w:val="00344238"/>
    <w:rsid w:val="003456F7"/>
    <w:rsid w:val="00345862"/>
    <w:rsid w:val="00347510"/>
    <w:rsid w:val="00347C5D"/>
    <w:rsid w:val="0035028F"/>
    <w:rsid w:val="003509FB"/>
    <w:rsid w:val="003510DC"/>
    <w:rsid w:val="00351DE1"/>
    <w:rsid w:val="003524CF"/>
    <w:rsid w:val="00352C54"/>
    <w:rsid w:val="00352C8D"/>
    <w:rsid w:val="00353700"/>
    <w:rsid w:val="00354AAC"/>
    <w:rsid w:val="003550DF"/>
    <w:rsid w:val="003567F0"/>
    <w:rsid w:val="003579DD"/>
    <w:rsid w:val="00360819"/>
    <w:rsid w:val="00362A9A"/>
    <w:rsid w:val="00363A52"/>
    <w:rsid w:val="00365EF3"/>
    <w:rsid w:val="003666D7"/>
    <w:rsid w:val="00367EFE"/>
    <w:rsid w:val="00371D88"/>
    <w:rsid w:val="00373100"/>
    <w:rsid w:val="003737B2"/>
    <w:rsid w:val="003747A1"/>
    <w:rsid w:val="00376C8E"/>
    <w:rsid w:val="00376CE2"/>
    <w:rsid w:val="00376E0D"/>
    <w:rsid w:val="003807E5"/>
    <w:rsid w:val="00381449"/>
    <w:rsid w:val="0038215A"/>
    <w:rsid w:val="00382401"/>
    <w:rsid w:val="003834F4"/>
    <w:rsid w:val="00385154"/>
    <w:rsid w:val="00385A3A"/>
    <w:rsid w:val="00390366"/>
    <w:rsid w:val="00390AB1"/>
    <w:rsid w:val="00390AE7"/>
    <w:rsid w:val="00391259"/>
    <w:rsid w:val="00392630"/>
    <w:rsid w:val="00392A1E"/>
    <w:rsid w:val="00393122"/>
    <w:rsid w:val="003A0B64"/>
    <w:rsid w:val="003A133E"/>
    <w:rsid w:val="003A18FE"/>
    <w:rsid w:val="003A25EB"/>
    <w:rsid w:val="003A2AC5"/>
    <w:rsid w:val="003A3118"/>
    <w:rsid w:val="003A4935"/>
    <w:rsid w:val="003A4B60"/>
    <w:rsid w:val="003A4FD2"/>
    <w:rsid w:val="003A6088"/>
    <w:rsid w:val="003A65DC"/>
    <w:rsid w:val="003A7A74"/>
    <w:rsid w:val="003B068B"/>
    <w:rsid w:val="003B0F08"/>
    <w:rsid w:val="003B11E1"/>
    <w:rsid w:val="003B15BD"/>
    <w:rsid w:val="003B263E"/>
    <w:rsid w:val="003B3260"/>
    <w:rsid w:val="003B4250"/>
    <w:rsid w:val="003B494A"/>
    <w:rsid w:val="003B52D3"/>
    <w:rsid w:val="003B677A"/>
    <w:rsid w:val="003B7323"/>
    <w:rsid w:val="003B78BB"/>
    <w:rsid w:val="003B79B1"/>
    <w:rsid w:val="003C1A2E"/>
    <w:rsid w:val="003C2A2F"/>
    <w:rsid w:val="003C3CB4"/>
    <w:rsid w:val="003C4F4E"/>
    <w:rsid w:val="003C60D7"/>
    <w:rsid w:val="003C6B64"/>
    <w:rsid w:val="003D0013"/>
    <w:rsid w:val="003D03C9"/>
    <w:rsid w:val="003D09CE"/>
    <w:rsid w:val="003D162E"/>
    <w:rsid w:val="003D3050"/>
    <w:rsid w:val="003D33CD"/>
    <w:rsid w:val="003D3A90"/>
    <w:rsid w:val="003D4775"/>
    <w:rsid w:val="003D502F"/>
    <w:rsid w:val="003D6158"/>
    <w:rsid w:val="003D6FBA"/>
    <w:rsid w:val="003D7514"/>
    <w:rsid w:val="003D76B5"/>
    <w:rsid w:val="003D7AC6"/>
    <w:rsid w:val="003D7E64"/>
    <w:rsid w:val="003E0723"/>
    <w:rsid w:val="003E166B"/>
    <w:rsid w:val="003E2B6D"/>
    <w:rsid w:val="003E2C70"/>
    <w:rsid w:val="003E3796"/>
    <w:rsid w:val="003E44E1"/>
    <w:rsid w:val="003E6E16"/>
    <w:rsid w:val="003E703E"/>
    <w:rsid w:val="003E70F0"/>
    <w:rsid w:val="003F0E2D"/>
    <w:rsid w:val="003F17BF"/>
    <w:rsid w:val="003F1EC7"/>
    <w:rsid w:val="003F44E9"/>
    <w:rsid w:val="003F4C25"/>
    <w:rsid w:val="003F4F1D"/>
    <w:rsid w:val="003F6805"/>
    <w:rsid w:val="003F740D"/>
    <w:rsid w:val="0040058A"/>
    <w:rsid w:val="0040064C"/>
    <w:rsid w:val="004025E5"/>
    <w:rsid w:val="004026EC"/>
    <w:rsid w:val="00403A40"/>
    <w:rsid w:val="00404235"/>
    <w:rsid w:val="00404BC1"/>
    <w:rsid w:val="0040510A"/>
    <w:rsid w:val="00405A09"/>
    <w:rsid w:val="00405F19"/>
    <w:rsid w:val="00406DB7"/>
    <w:rsid w:val="0040783E"/>
    <w:rsid w:val="00407D59"/>
    <w:rsid w:val="00411572"/>
    <w:rsid w:val="004129C6"/>
    <w:rsid w:val="00412C1A"/>
    <w:rsid w:val="0041324B"/>
    <w:rsid w:val="00413269"/>
    <w:rsid w:val="00413899"/>
    <w:rsid w:val="0041395D"/>
    <w:rsid w:val="00413C88"/>
    <w:rsid w:val="00414047"/>
    <w:rsid w:val="0041643E"/>
    <w:rsid w:val="004171BE"/>
    <w:rsid w:val="00417F59"/>
    <w:rsid w:val="004202C7"/>
    <w:rsid w:val="0042335C"/>
    <w:rsid w:val="00424068"/>
    <w:rsid w:val="004254D9"/>
    <w:rsid w:val="00430748"/>
    <w:rsid w:val="00432C26"/>
    <w:rsid w:val="0043313C"/>
    <w:rsid w:val="00433516"/>
    <w:rsid w:val="00433889"/>
    <w:rsid w:val="004338EE"/>
    <w:rsid w:val="00434EFE"/>
    <w:rsid w:val="0043515E"/>
    <w:rsid w:val="00435A43"/>
    <w:rsid w:val="00435B7A"/>
    <w:rsid w:val="004362A6"/>
    <w:rsid w:val="00436F65"/>
    <w:rsid w:val="004374A0"/>
    <w:rsid w:val="004379A9"/>
    <w:rsid w:val="0044035C"/>
    <w:rsid w:val="00440EB1"/>
    <w:rsid w:val="0044168C"/>
    <w:rsid w:val="00441767"/>
    <w:rsid w:val="00446109"/>
    <w:rsid w:val="004467B7"/>
    <w:rsid w:val="00446F33"/>
    <w:rsid w:val="00450A46"/>
    <w:rsid w:val="00450A8F"/>
    <w:rsid w:val="0045100D"/>
    <w:rsid w:val="004524BC"/>
    <w:rsid w:val="0045307F"/>
    <w:rsid w:val="0045355B"/>
    <w:rsid w:val="00453683"/>
    <w:rsid w:val="00453D25"/>
    <w:rsid w:val="0045648F"/>
    <w:rsid w:val="00456BB6"/>
    <w:rsid w:val="00456CE7"/>
    <w:rsid w:val="00460378"/>
    <w:rsid w:val="004628CF"/>
    <w:rsid w:val="004629EB"/>
    <w:rsid w:val="00463646"/>
    <w:rsid w:val="00463863"/>
    <w:rsid w:val="0046667B"/>
    <w:rsid w:val="004675BD"/>
    <w:rsid w:val="004703BD"/>
    <w:rsid w:val="004748B1"/>
    <w:rsid w:val="00474F8B"/>
    <w:rsid w:val="00475897"/>
    <w:rsid w:val="004765CE"/>
    <w:rsid w:val="00476780"/>
    <w:rsid w:val="00480108"/>
    <w:rsid w:val="00480C3D"/>
    <w:rsid w:val="00480CFD"/>
    <w:rsid w:val="00480FA4"/>
    <w:rsid w:val="00481E5D"/>
    <w:rsid w:val="0048275C"/>
    <w:rsid w:val="00482A64"/>
    <w:rsid w:val="0048352F"/>
    <w:rsid w:val="00483B6A"/>
    <w:rsid w:val="00483E29"/>
    <w:rsid w:val="00485280"/>
    <w:rsid w:val="00485A99"/>
    <w:rsid w:val="00486974"/>
    <w:rsid w:val="00490253"/>
    <w:rsid w:val="0049026C"/>
    <w:rsid w:val="00490EB3"/>
    <w:rsid w:val="004911F0"/>
    <w:rsid w:val="00492CED"/>
    <w:rsid w:val="00493036"/>
    <w:rsid w:val="00493128"/>
    <w:rsid w:val="0049333D"/>
    <w:rsid w:val="00495616"/>
    <w:rsid w:val="0049710B"/>
    <w:rsid w:val="004A080E"/>
    <w:rsid w:val="004A08AF"/>
    <w:rsid w:val="004A0E08"/>
    <w:rsid w:val="004A1BCA"/>
    <w:rsid w:val="004A223A"/>
    <w:rsid w:val="004A5661"/>
    <w:rsid w:val="004A584F"/>
    <w:rsid w:val="004A64C6"/>
    <w:rsid w:val="004A6F12"/>
    <w:rsid w:val="004A7E0B"/>
    <w:rsid w:val="004B02E9"/>
    <w:rsid w:val="004B177C"/>
    <w:rsid w:val="004B2D64"/>
    <w:rsid w:val="004B30F7"/>
    <w:rsid w:val="004B31B8"/>
    <w:rsid w:val="004B38FB"/>
    <w:rsid w:val="004B39CD"/>
    <w:rsid w:val="004B451B"/>
    <w:rsid w:val="004B4FDC"/>
    <w:rsid w:val="004B589B"/>
    <w:rsid w:val="004B5B97"/>
    <w:rsid w:val="004B63BD"/>
    <w:rsid w:val="004B6D3C"/>
    <w:rsid w:val="004B6E22"/>
    <w:rsid w:val="004B7803"/>
    <w:rsid w:val="004C02C7"/>
    <w:rsid w:val="004C2AA4"/>
    <w:rsid w:val="004C4008"/>
    <w:rsid w:val="004C525B"/>
    <w:rsid w:val="004C6A76"/>
    <w:rsid w:val="004C703E"/>
    <w:rsid w:val="004C71CB"/>
    <w:rsid w:val="004C7CDD"/>
    <w:rsid w:val="004D129D"/>
    <w:rsid w:val="004D14A1"/>
    <w:rsid w:val="004D1E9F"/>
    <w:rsid w:val="004D2AFF"/>
    <w:rsid w:val="004D2D3F"/>
    <w:rsid w:val="004D437E"/>
    <w:rsid w:val="004D74B5"/>
    <w:rsid w:val="004D76A3"/>
    <w:rsid w:val="004E18EE"/>
    <w:rsid w:val="004E1B88"/>
    <w:rsid w:val="004E20DE"/>
    <w:rsid w:val="004E2405"/>
    <w:rsid w:val="004E2A0C"/>
    <w:rsid w:val="004E3A04"/>
    <w:rsid w:val="004E3F1A"/>
    <w:rsid w:val="004E416C"/>
    <w:rsid w:val="004E4B5B"/>
    <w:rsid w:val="004E675A"/>
    <w:rsid w:val="004E794B"/>
    <w:rsid w:val="004E7ABD"/>
    <w:rsid w:val="004F109B"/>
    <w:rsid w:val="004F1E51"/>
    <w:rsid w:val="004F2D4E"/>
    <w:rsid w:val="004F5059"/>
    <w:rsid w:val="004F5A14"/>
    <w:rsid w:val="004F5CD2"/>
    <w:rsid w:val="004F75E9"/>
    <w:rsid w:val="004F77FC"/>
    <w:rsid w:val="004F7B8D"/>
    <w:rsid w:val="00500412"/>
    <w:rsid w:val="00501D30"/>
    <w:rsid w:val="00501DCC"/>
    <w:rsid w:val="005031C1"/>
    <w:rsid w:val="00503561"/>
    <w:rsid w:val="00503943"/>
    <w:rsid w:val="0050600C"/>
    <w:rsid w:val="0050624E"/>
    <w:rsid w:val="005064B8"/>
    <w:rsid w:val="00506644"/>
    <w:rsid w:val="005067EE"/>
    <w:rsid w:val="00507369"/>
    <w:rsid w:val="00510512"/>
    <w:rsid w:val="00510CCD"/>
    <w:rsid w:val="00512631"/>
    <w:rsid w:val="00512D07"/>
    <w:rsid w:val="00512DBF"/>
    <w:rsid w:val="00513191"/>
    <w:rsid w:val="0051319E"/>
    <w:rsid w:val="00513719"/>
    <w:rsid w:val="0051458C"/>
    <w:rsid w:val="00515349"/>
    <w:rsid w:val="005156C9"/>
    <w:rsid w:val="00515862"/>
    <w:rsid w:val="00516E7A"/>
    <w:rsid w:val="0051716D"/>
    <w:rsid w:val="00517C96"/>
    <w:rsid w:val="00521ECB"/>
    <w:rsid w:val="0052288F"/>
    <w:rsid w:val="00522E25"/>
    <w:rsid w:val="00524543"/>
    <w:rsid w:val="0052539E"/>
    <w:rsid w:val="005254E3"/>
    <w:rsid w:val="00525551"/>
    <w:rsid w:val="005257C2"/>
    <w:rsid w:val="00525DA7"/>
    <w:rsid w:val="005264CD"/>
    <w:rsid w:val="00526D1F"/>
    <w:rsid w:val="005301AA"/>
    <w:rsid w:val="00530810"/>
    <w:rsid w:val="00531515"/>
    <w:rsid w:val="00531D9D"/>
    <w:rsid w:val="00531E01"/>
    <w:rsid w:val="005327A2"/>
    <w:rsid w:val="00532E3D"/>
    <w:rsid w:val="005330A2"/>
    <w:rsid w:val="00533F47"/>
    <w:rsid w:val="00534E14"/>
    <w:rsid w:val="00535ECC"/>
    <w:rsid w:val="00540ECC"/>
    <w:rsid w:val="00542AD7"/>
    <w:rsid w:val="00545970"/>
    <w:rsid w:val="00546CED"/>
    <w:rsid w:val="00550346"/>
    <w:rsid w:val="00550AF7"/>
    <w:rsid w:val="00550FB1"/>
    <w:rsid w:val="0055103C"/>
    <w:rsid w:val="00553837"/>
    <w:rsid w:val="00553B41"/>
    <w:rsid w:val="00556103"/>
    <w:rsid w:val="005571EC"/>
    <w:rsid w:val="00560F01"/>
    <w:rsid w:val="00561E3C"/>
    <w:rsid w:val="00562A80"/>
    <w:rsid w:val="00562C28"/>
    <w:rsid w:val="00563607"/>
    <w:rsid w:val="00565721"/>
    <w:rsid w:val="00566685"/>
    <w:rsid w:val="005673BC"/>
    <w:rsid w:val="00567653"/>
    <w:rsid w:val="00570BCC"/>
    <w:rsid w:val="00571343"/>
    <w:rsid w:val="00571483"/>
    <w:rsid w:val="00572BEF"/>
    <w:rsid w:val="00572D75"/>
    <w:rsid w:val="0057394D"/>
    <w:rsid w:val="00574128"/>
    <w:rsid w:val="00574C8C"/>
    <w:rsid w:val="00576E16"/>
    <w:rsid w:val="00580BF5"/>
    <w:rsid w:val="00581554"/>
    <w:rsid w:val="0058368E"/>
    <w:rsid w:val="005848CF"/>
    <w:rsid w:val="00585365"/>
    <w:rsid w:val="00585682"/>
    <w:rsid w:val="00586DCE"/>
    <w:rsid w:val="00587491"/>
    <w:rsid w:val="00587F78"/>
    <w:rsid w:val="00590321"/>
    <w:rsid w:val="00591B1B"/>
    <w:rsid w:val="00591F49"/>
    <w:rsid w:val="00591FEA"/>
    <w:rsid w:val="005923C1"/>
    <w:rsid w:val="00592AEA"/>
    <w:rsid w:val="00595114"/>
    <w:rsid w:val="005956D1"/>
    <w:rsid w:val="0059583F"/>
    <w:rsid w:val="005958F1"/>
    <w:rsid w:val="0059640E"/>
    <w:rsid w:val="005964AC"/>
    <w:rsid w:val="005965A5"/>
    <w:rsid w:val="00597450"/>
    <w:rsid w:val="005A1315"/>
    <w:rsid w:val="005A2BF4"/>
    <w:rsid w:val="005A3500"/>
    <w:rsid w:val="005A48AF"/>
    <w:rsid w:val="005A5741"/>
    <w:rsid w:val="005A5E18"/>
    <w:rsid w:val="005A6218"/>
    <w:rsid w:val="005A7308"/>
    <w:rsid w:val="005A759A"/>
    <w:rsid w:val="005A7A82"/>
    <w:rsid w:val="005B0B6B"/>
    <w:rsid w:val="005B0D62"/>
    <w:rsid w:val="005B0DFD"/>
    <w:rsid w:val="005B1053"/>
    <w:rsid w:val="005B13BF"/>
    <w:rsid w:val="005B1497"/>
    <w:rsid w:val="005B1AAA"/>
    <w:rsid w:val="005B1C74"/>
    <w:rsid w:val="005B246F"/>
    <w:rsid w:val="005B305E"/>
    <w:rsid w:val="005B5289"/>
    <w:rsid w:val="005B57C8"/>
    <w:rsid w:val="005C1937"/>
    <w:rsid w:val="005C1F44"/>
    <w:rsid w:val="005C2647"/>
    <w:rsid w:val="005C2FD5"/>
    <w:rsid w:val="005C2FF9"/>
    <w:rsid w:val="005C3EA3"/>
    <w:rsid w:val="005C51AE"/>
    <w:rsid w:val="005C5C9C"/>
    <w:rsid w:val="005C5EB0"/>
    <w:rsid w:val="005C5ED8"/>
    <w:rsid w:val="005C70F0"/>
    <w:rsid w:val="005C7D04"/>
    <w:rsid w:val="005D1E33"/>
    <w:rsid w:val="005D244F"/>
    <w:rsid w:val="005D44BD"/>
    <w:rsid w:val="005D5090"/>
    <w:rsid w:val="005D5A85"/>
    <w:rsid w:val="005D64FE"/>
    <w:rsid w:val="005D78D4"/>
    <w:rsid w:val="005E054D"/>
    <w:rsid w:val="005E0A97"/>
    <w:rsid w:val="005E107A"/>
    <w:rsid w:val="005E2395"/>
    <w:rsid w:val="005E28E0"/>
    <w:rsid w:val="005E359B"/>
    <w:rsid w:val="005E3657"/>
    <w:rsid w:val="005E5377"/>
    <w:rsid w:val="005E64B1"/>
    <w:rsid w:val="005E6772"/>
    <w:rsid w:val="005E6C5E"/>
    <w:rsid w:val="005E6D2E"/>
    <w:rsid w:val="005E7B12"/>
    <w:rsid w:val="005E7D52"/>
    <w:rsid w:val="005F0C92"/>
    <w:rsid w:val="005F1DAD"/>
    <w:rsid w:val="005F2769"/>
    <w:rsid w:val="005F3068"/>
    <w:rsid w:val="005F467C"/>
    <w:rsid w:val="005F5F3C"/>
    <w:rsid w:val="005F60FF"/>
    <w:rsid w:val="005F6B2B"/>
    <w:rsid w:val="005F76FD"/>
    <w:rsid w:val="005F799E"/>
    <w:rsid w:val="005F7CF9"/>
    <w:rsid w:val="005F7F3B"/>
    <w:rsid w:val="00600C87"/>
    <w:rsid w:val="00600EB2"/>
    <w:rsid w:val="00600F12"/>
    <w:rsid w:val="0060155F"/>
    <w:rsid w:val="00602DF3"/>
    <w:rsid w:val="00602F25"/>
    <w:rsid w:val="006030C6"/>
    <w:rsid w:val="00603997"/>
    <w:rsid w:val="00604535"/>
    <w:rsid w:val="006045AA"/>
    <w:rsid w:val="00604C69"/>
    <w:rsid w:val="00605E1D"/>
    <w:rsid w:val="00606141"/>
    <w:rsid w:val="006101FB"/>
    <w:rsid w:val="006103FE"/>
    <w:rsid w:val="0061171F"/>
    <w:rsid w:val="00612AB2"/>
    <w:rsid w:val="00612AC6"/>
    <w:rsid w:val="00612DBC"/>
    <w:rsid w:val="006131EC"/>
    <w:rsid w:val="00614AED"/>
    <w:rsid w:val="006165A2"/>
    <w:rsid w:val="0061731E"/>
    <w:rsid w:val="006217FE"/>
    <w:rsid w:val="0062462D"/>
    <w:rsid w:val="00630C40"/>
    <w:rsid w:val="00630F08"/>
    <w:rsid w:val="0063174C"/>
    <w:rsid w:val="00632749"/>
    <w:rsid w:val="00632835"/>
    <w:rsid w:val="00632D45"/>
    <w:rsid w:val="00633830"/>
    <w:rsid w:val="00634AF7"/>
    <w:rsid w:val="00635228"/>
    <w:rsid w:val="0063537B"/>
    <w:rsid w:val="00636758"/>
    <w:rsid w:val="00637D41"/>
    <w:rsid w:val="00641E37"/>
    <w:rsid w:val="00646A90"/>
    <w:rsid w:val="00646DA8"/>
    <w:rsid w:val="00647933"/>
    <w:rsid w:val="0065040A"/>
    <w:rsid w:val="006510DE"/>
    <w:rsid w:val="006512BA"/>
    <w:rsid w:val="00651505"/>
    <w:rsid w:val="00652897"/>
    <w:rsid w:val="00653608"/>
    <w:rsid w:val="00653C06"/>
    <w:rsid w:val="006544CB"/>
    <w:rsid w:val="0065468A"/>
    <w:rsid w:val="006548AA"/>
    <w:rsid w:val="00654C02"/>
    <w:rsid w:val="00655744"/>
    <w:rsid w:val="00655E05"/>
    <w:rsid w:val="006574D6"/>
    <w:rsid w:val="00660446"/>
    <w:rsid w:val="006611E3"/>
    <w:rsid w:val="006624CC"/>
    <w:rsid w:val="006625B5"/>
    <w:rsid w:val="00662E00"/>
    <w:rsid w:val="00663801"/>
    <w:rsid w:val="00663C18"/>
    <w:rsid w:val="00667CAB"/>
    <w:rsid w:val="006708E1"/>
    <w:rsid w:val="00672744"/>
    <w:rsid w:val="00672753"/>
    <w:rsid w:val="0067278B"/>
    <w:rsid w:val="00673E72"/>
    <w:rsid w:val="00674C28"/>
    <w:rsid w:val="00675428"/>
    <w:rsid w:val="006758FA"/>
    <w:rsid w:val="0067682F"/>
    <w:rsid w:val="00677668"/>
    <w:rsid w:val="00681CC7"/>
    <w:rsid w:val="00683FD7"/>
    <w:rsid w:val="00684427"/>
    <w:rsid w:val="006848AC"/>
    <w:rsid w:val="0068605A"/>
    <w:rsid w:val="00686B98"/>
    <w:rsid w:val="006873F7"/>
    <w:rsid w:val="00690299"/>
    <w:rsid w:val="00690619"/>
    <w:rsid w:val="006908B6"/>
    <w:rsid w:val="00691AAD"/>
    <w:rsid w:val="00693BF2"/>
    <w:rsid w:val="00694A98"/>
    <w:rsid w:val="0069580B"/>
    <w:rsid w:val="0069696D"/>
    <w:rsid w:val="00697547"/>
    <w:rsid w:val="00697BA9"/>
    <w:rsid w:val="006A0985"/>
    <w:rsid w:val="006A13F7"/>
    <w:rsid w:val="006A1571"/>
    <w:rsid w:val="006A28C6"/>
    <w:rsid w:val="006A4DF9"/>
    <w:rsid w:val="006A64CD"/>
    <w:rsid w:val="006A7B57"/>
    <w:rsid w:val="006A7F49"/>
    <w:rsid w:val="006B125B"/>
    <w:rsid w:val="006B29BB"/>
    <w:rsid w:val="006B4E1F"/>
    <w:rsid w:val="006B537C"/>
    <w:rsid w:val="006B554C"/>
    <w:rsid w:val="006B5BF8"/>
    <w:rsid w:val="006B6109"/>
    <w:rsid w:val="006B6380"/>
    <w:rsid w:val="006B71B9"/>
    <w:rsid w:val="006C05FA"/>
    <w:rsid w:val="006C0D53"/>
    <w:rsid w:val="006C0D86"/>
    <w:rsid w:val="006C18A1"/>
    <w:rsid w:val="006C3742"/>
    <w:rsid w:val="006C3F26"/>
    <w:rsid w:val="006C4CBC"/>
    <w:rsid w:val="006C4EBF"/>
    <w:rsid w:val="006C607B"/>
    <w:rsid w:val="006C760A"/>
    <w:rsid w:val="006D02C2"/>
    <w:rsid w:val="006D1036"/>
    <w:rsid w:val="006D23C1"/>
    <w:rsid w:val="006D26FF"/>
    <w:rsid w:val="006D2FFC"/>
    <w:rsid w:val="006D3360"/>
    <w:rsid w:val="006D3A4A"/>
    <w:rsid w:val="006D4C74"/>
    <w:rsid w:val="006D5248"/>
    <w:rsid w:val="006D7214"/>
    <w:rsid w:val="006D7350"/>
    <w:rsid w:val="006D79FD"/>
    <w:rsid w:val="006E09CE"/>
    <w:rsid w:val="006E0B2A"/>
    <w:rsid w:val="006E0F46"/>
    <w:rsid w:val="006E1272"/>
    <w:rsid w:val="006E1F82"/>
    <w:rsid w:val="006E31B3"/>
    <w:rsid w:val="006E3681"/>
    <w:rsid w:val="006E4A97"/>
    <w:rsid w:val="006E6E7F"/>
    <w:rsid w:val="006F0903"/>
    <w:rsid w:val="006F1061"/>
    <w:rsid w:val="006F2078"/>
    <w:rsid w:val="006F2110"/>
    <w:rsid w:val="006F2293"/>
    <w:rsid w:val="006F3C07"/>
    <w:rsid w:val="006F5525"/>
    <w:rsid w:val="006F67AB"/>
    <w:rsid w:val="006F6BA8"/>
    <w:rsid w:val="006F6CE2"/>
    <w:rsid w:val="007008D6"/>
    <w:rsid w:val="00701109"/>
    <w:rsid w:val="00702AFA"/>
    <w:rsid w:val="00702C85"/>
    <w:rsid w:val="00702EDC"/>
    <w:rsid w:val="00703343"/>
    <w:rsid w:val="007047EB"/>
    <w:rsid w:val="00706232"/>
    <w:rsid w:val="0070770C"/>
    <w:rsid w:val="00710567"/>
    <w:rsid w:val="007107D7"/>
    <w:rsid w:val="00710A06"/>
    <w:rsid w:val="00710DFA"/>
    <w:rsid w:val="007114B8"/>
    <w:rsid w:val="00712B52"/>
    <w:rsid w:val="00715256"/>
    <w:rsid w:val="00715E81"/>
    <w:rsid w:val="007165A8"/>
    <w:rsid w:val="007169C8"/>
    <w:rsid w:val="00716FED"/>
    <w:rsid w:val="00717071"/>
    <w:rsid w:val="00717366"/>
    <w:rsid w:val="0072000C"/>
    <w:rsid w:val="007207D6"/>
    <w:rsid w:val="00720913"/>
    <w:rsid w:val="00721F57"/>
    <w:rsid w:val="00721F5A"/>
    <w:rsid w:val="007226CD"/>
    <w:rsid w:val="00723BB5"/>
    <w:rsid w:val="00724F0D"/>
    <w:rsid w:val="0072638E"/>
    <w:rsid w:val="00727D25"/>
    <w:rsid w:val="00727ED6"/>
    <w:rsid w:val="00730C1E"/>
    <w:rsid w:val="007323E4"/>
    <w:rsid w:val="00732D4E"/>
    <w:rsid w:val="00733A94"/>
    <w:rsid w:val="00734328"/>
    <w:rsid w:val="00734BFB"/>
    <w:rsid w:val="00734E08"/>
    <w:rsid w:val="007352D7"/>
    <w:rsid w:val="00737364"/>
    <w:rsid w:val="00737F50"/>
    <w:rsid w:val="0074000C"/>
    <w:rsid w:val="00741531"/>
    <w:rsid w:val="00743547"/>
    <w:rsid w:val="00743A1F"/>
    <w:rsid w:val="00743BBB"/>
    <w:rsid w:val="00744238"/>
    <w:rsid w:val="00744461"/>
    <w:rsid w:val="00745D8D"/>
    <w:rsid w:val="007468B6"/>
    <w:rsid w:val="00746D99"/>
    <w:rsid w:val="00747056"/>
    <w:rsid w:val="00747487"/>
    <w:rsid w:val="007515FA"/>
    <w:rsid w:val="00751A48"/>
    <w:rsid w:val="00751ACB"/>
    <w:rsid w:val="00751DFC"/>
    <w:rsid w:val="0075274D"/>
    <w:rsid w:val="00752DA8"/>
    <w:rsid w:val="007531B6"/>
    <w:rsid w:val="0075408B"/>
    <w:rsid w:val="0075425B"/>
    <w:rsid w:val="007548D2"/>
    <w:rsid w:val="00754DD2"/>
    <w:rsid w:val="007554CC"/>
    <w:rsid w:val="00755803"/>
    <w:rsid w:val="00755E6B"/>
    <w:rsid w:val="00756295"/>
    <w:rsid w:val="00756301"/>
    <w:rsid w:val="007577A8"/>
    <w:rsid w:val="007577DF"/>
    <w:rsid w:val="00761B78"/>
    <w:rsid w:val="00761E6A"/>
    <w:rsid w:val="007621B0"/>
    <w:rsid w:val="007622AE"/>
    <w:rsid w:val="00762A03"/>
    <w:rsid w:val="00762BA8"/>
    <w:rsid w:val="0076443B"/>
    <w:rsid w:val="00766559"/>
    <w:rsid w:val="007669CC"/>
    <w:rsid w:val="007718C4"/>
    <w:rsid w:val="007723C1"/>
    <w:rsid w:val="00772855"/>
    <w:rsid w:val="00773A32"/>
    <w:rsid w:val="0077463B"/>
    <w:rsid w:val="0077584C"/>
    <w:rsid w:val="0077598C"/>
    <w:rsid w:val="00775B9E"/>
    <w:rsid w:val="00777121"/>
    <w:rsid w:val="007775E9"/>
    <w:rsid w:val="00782870"/>
    <w:rsid w:val="00782AA9"/>
    <w:rsid w:val="00782FDF"/>
    <w:rsid w:val="007852E4"/>
    <w:rsid w:val="00786C6C"/>
    <w:rsid w:val="00787078"/>
    <w:rsid w:val="00787764"/>
    <w:rsid w:val="0079005F"/>
    <w:rsid w:val="00790710"/>
    <w:rsid w:val="00790E5B"/>
    <w:rsid w:val="007926D7"/>
    <w:rsid w:val="00793308"/>
    <w:rsid w:val="00793F74"/>
    <w:rsid w:val="007941A1"/>
    <w:rsid w:val="00794AA4"/>
    <w:rsid w:val="00794DD4"/>
    <w:rsid w:val="00797F75"/>
    <w:rsid w:val="007A0309"/>
    <w:rsid w:val="007A0337"/>
    <w:rsid w:val="007A0933"/>
    <w:rsid w:val="007A150A"/>
    <w:rsid w:val="007A174E"/>
    <w:rsid w:val="007A472E"/>
    <w:rsid w:val="007A4965"/>
    <w:rsid w:val="007A4AA9"/>
    <w:rsid w:val="007A4EE5"/>
    <w:rsid w:val="007A56D0"/>
    <w:rsid w:val="007A632E"/>
    <w:rsid w:val="007A67EB"/>
    <w:rsid w:val="007A7024"/>
    <w:rsid w:val="007A7B8F"/>
    <w:rsid w:val="007B0994"/>
    <w:rsid w:val="007B0BA1"/>
    <w:rsid w:val="007B1A4B"/>
    <w:rsid w:val="007B4B59"/>
    <w:rsid w:val="007B6930"/>
    <w:rsid w:val="007B73CC"/>
    <w:rsid w:val="007B7647"/>
    <w:rsid w:val="007B77BD"/>
    <w:rsid w:val="007C2A58"/>
    <w:rsid w:val="007C39F2"/>
    <w:rsid w:val="007C4FA0"/>
    <w:rsid w:val="007C54DC"/>
    <w:rsid w:val="007C5E13"/>
    <w:rsid w:val="007C68C6"/>
    <w:rsid w:val="007C7C7E"/>
    <w:rsid w:val="007D2033"/>
    <w:rsid w:val="007D2584"/>
    <w:rsid w:val="007D2779"/>
    <w:rsid w:val="007D36D4"/>
    <w:rsid w:val="007D3717"/>
    <w:rsid w:val="007D42FB"/>
    <w:rsid w:val="007D5711"/>
    <w:rsid w:val="007D7729"/>
    <w:rsid w:val="007D7B9C"/>
    <w:rsid w:val="007E0417"/>
    <w:rsid w:val="007E07ED"/>
    <w:rsid w:val="007E0E79"/>
    <w:rsid w:val="007E1222"/>
    <w:rsid w:val="007E2107"/>
    <w:rsid w:val="007E29BC"/>
    <w:rsid w:val="007E2BEF"/>
    <w:rsid w:val="007E3636"/>
    <w:rsid w:val="007E5ABB"/>
    <w:rsid w:val="007E6426"/>
    <w:rsid w:val="007F1310"/>
    <w:rsid w:val="007F1939"/>
    <w:rsid w:val="007F1E02"/>
    <w:rsid w:val="007F2154"/>
    <w:rsid w:val="007F2699"/>
    <w:rsid w:val="007F384C"/>
    <w:rsid w:val="007F3E6A"/>
    <w:rsid w:val="007F69CC"/>
    <w:rsid w:val="007F7764"/>
    <w:rsid w:val="007F7BFE"/>
    <w:rsid w:val="00800E6F"/>
    <w:rsid w:val="00801AC4"/>
    <w:rsid w:val="00801BD7"/>
    <w:rsid w:val="00802352"/>
    <w:rsid w:val="00802863"/>
    <w:rsid w:val="00803C59"/>
    <w:rsid w:val="00804618"/>
    <w:rsid w:val="0080486A"/>
    <w:rsid w:val="00807DC4"/>
    <w:rsid w:val="00811598"/>
    <w:rsid w:val="00811D97"/>
    <w:rsid w:val="00813732"/>
    <w:rsid w:val="00813DF7"/>
    <w:rsid w:val="0081420C"/>
    <w:rsid w:val="0081585D"/>
    <w:rsid w:val="00816A85"/>
    <w:rsid w:val="008172D2"/>
    <w:rsid w:val="00817C90"/>
    <w:rsid w:val="00817F69"/>
    <w:rsid w:val="008219ED"/>
    <w:rsid w:val="00822358"/>
    <w:rsid w:val="00822580"/>
    <w:rsid w:val="00824432"/>
    <w:rsid w:val="00824F28"/>
    <w:rsid w:val="008265D8"/>
    <w:rsid w:val="00826E11"/>
    <w:rsid w:val="00827E1F"/>
    <w:rsid w:val="00831807"/>
    <w:rsid w:val="00832774"/>
    <w:rsid w:val="0083290B"/>
    <w:rsid w:val="00834932"/>
    <w:rsid w:val="00834E67"/>
    <w:rsid w:val="008351FB"/>
    <w:rsid w:val="00841565"/>
    <w:rsid w:val="008424AC"/>
    <w:rsid w:val="00843741"/>
    <w:rsid w:val="00843870"/>
    <w:rsid w:val="00843B94"/>
    <w:rsid w:val="00844F2E"/>
    <w:rsid w:val="00845EB3"/>
    <w:rsid w:val="008462F9"/>
    <w:rsid w:val="00846C84"/>
    <w:rsid w:val="00847298"/>
    <w:rsid w:val="00847DE6"/>
    <w:rsid w:val="0085016C"/>
    <w:rsid w:val="00850264"/>
    <w:rsid w:val="0085092E"/>
    <w:rsid w:val="00850A66"/>
    <w:rsid w:val="00851928"/>
    <w:rsid w:val="00853ED1"/>
    <w:rsid w:val="00854163"/>
    <w:rsid w:val="0085564B"/>
    <w:rsid w:val="00855757"/>
    <w:rsid w:val="00855A33"/>
    <w:rsid w:val="00855A80"/>
    <w:rsid w:val="00856801"/>
    <w:rsid w:val="008576FF"/>
    <w:rsid w:val="008609FB"/>
    <w:rsid w:val="00861D20"/>
    <w:rsid w:val="00862487"/>
    <w:rsid w:val="00863340"/>
    <w:rsid w:val="008646D4"/>
    <w:rsid w:val="00864C12"/>
    <w:rsid w:val="008653F5"/>
    <w:rsid w:val="00865C73"/>
    <w:rsid w:val="00866B67"/>
    <w:rsid w:val="00870A55"/>
    <w:rsid w:val="00870ABA"/>
    <w:rsid w:val="00871DBA"/>
    <w:rsid w:val="00874470"/>
    <w:rsid w:val="00874C71"/>
    <w:rsid w:val="008758E2"/>
    <w:rsid w:val="008771A6"/>
    <w:rsid w:val="00877375"/>
    <w:rsid w:val="00877A60"/>
    <w:rsid w:val="00877FE8"/>
    <w:rsid w:val="00881136"/>
    <w:rsid w:val="00881155"/>
    <w:rsid w:val="0088264E"/>
    <w:rsid w:val="00882A68"/>
    <w:rsid w:val="00882D3F"/>
    <w:rsid w:val="00883DA6"/>
    <w:rsid w:val="0088459A"/>
    <w:rsid w:val="00884A80"/>
    <w:rsid w:val="00884E68"/>
    <w:rsid w:val="00885062"/>
    <w:rsid w:val="0088556B"/>
    <w:rsid w:val="00886003"/>
    <w:rsid w:val="00886D55"/>
    <w:rsid w:val="00887774"/>
    <w:rsid w:val="00890A35"/>
    <w:rsid w:val="00891EE6"/>
    <w:rsid w:val="00892016"/>
    <w:rsid w:val="00892A5E"/>
    <w:rsid w:val="00892F49"/>
    <w:rsid w:val="00893E57"/>
    <w:rsid w:val="00894CBF"/>
    <w:rsid w:val="00894F9C"/>
    <w:rsid w:val="00894FBB"/>
    <w:rsid w:val="00896456"/>
    <w:rsid w:val="00897A93"/>
    <w:rsid w:val="008A1841"/>
    <w:rsid w:val="008A326B"/>
    <w:rsid w:val="008A4488"/>
    <w:rsid w:val="008A4775"/>
    <w:rsid w:val="008A5361"/>
    <w:rsid w:val="008A59B7"/>
    <w:rsid w:val="008A6572"/>
    <w:rsid w:val="008B039C"/>
    <w:rsid w:val="008B0737"/>
    <w:rsid w:val="008B0FAA"/>
    <w:rsid w:val="008B4083"/>
    <w:rsid w:val="008B471B"/>
    <w:rsid w:val="008B765E"/>
    <w:rsid w:val="008B7BF0"/>
    <w:rsid w:val="008C0A83"/>
    <w:rsid w:val="008C0B93"/>
    <w:rsid w:val="008C0F99"/>
    <w:rsid w:val="008C10B2"/>
    <w:rsid w:val="008C1AF2"/>
    <w:rsid w:val="008C2ABA"/>
    <w:rsid w:val="008C3C1C"/>
    <w:rsid w:val="008C447A"/>
    <w:rsid w:val="008C46F7"/>
    <w:rsid w:val="008C5280"/>
    <w:rsid w:val="008C5838"/>
    <w:rsid w:val="008C5E88"/>
    <w:rsid w:val="008C62F2"/>
    <w:rsid w:val="008C710A"/>
    <w:rsid w:val="008C74EE"/>
    <w:rsid w:val="008C7A55"/>
    <w:rsid w:val="008D0E5C"/>
    <w:rsid w:val="008D0F1F"/>
    <w:rsid w:val="008D182B"/>
    <w:rsid w:val="008D41DE"/>
    <w:rsid w:val="008D5831"/>
    <w:rsid w:val="008D5EDA"/>
    <w:rsid w:val="008D6657"/>
    <w:rsid w:val="008D7486"/>
    <w:rsid w:val="008E002D"/>
    <w:rsid w:val="008E00C0"/>
    <w:rsid w:val="008E0977"/>
    <w:rsid w:val="008E3607"/>
    <w:rsid w:val="008E41D9"/>
    <w:rsid w:val="008E42E7"/>
    <w:rsid w:val="008E642D"/>
    <w:rsid w:val="008E6DD7"/>
    <w:rsid w:val="008F28B1"/>
    <w:rsid w:val="008F3785"/>
    <w:rsid w:val="008F5A65"/>
    <w:rsid w:val="008F5B8B"/>
    <w:rsid w:val="008F6983"/>
    <w:rsid w:val="008F72DF"/>
    <w:rsid w:val="0090060A"/>
    <w:rsid w:val="00900AC8"/>
    <w:rsid w:val="00901250"/>
    <w:rsid w:val="009017A4"/>
    <w:rsid w:val="00901F9D"/>
    <w:rsid w:val="00902892"/>
    <w:rsid w:val="0090292F"/>
    <w:rsid w:val="009029CC"/>
    <w:rsid w:val="009036FE"/>
    <w:rsid w:val="00904F81"/>
    <w:rsid w:val="00905C44"/>
    <w:rsid w:val="00906DFA"/>
    <w:rsid w:val="00911B78"/>
    <w:rsid w:val="00914351"/>
    <w:rsid w:val="0091568A"/>
    <w:rsid w:val="009156F6"/>
    <w:rsid w:val="00915BC6"/>
    <w:rsid w:val="00915DF3"/>
    <w:rsid w:val="00917965"/>
    <w:rsid w:val="00921B2E"/>
    <w:rsid w:val="00923A22"/>
    <w:rsid w:val="009249E2"/>
    <w:rsid w:val="00930A1F"/>
    <w:rsid w:val="009324F3"/>
    <w:rsid w:val="00933690"/>
    <w:rsid w:val="0093561B"/>
    <w:rsid w:val="00935787"/>
    <w:rsid w:val="0093745E"/>
    <w:rsid w:val="00937EF9"/>
    <w:rsid w:val="00940C8F"/>
    <w:rsid w:val="00942F9D"/>
    <w:rsid w:val="00943391"/>
    <w:rsid w:val="00943434"/>
    <w:rsid w:val="00945043"/>
    <w:rsid w:val="0094520D"/>
    <w:rsid w:val="00945559"/>
    <w:rsid w:val="0094588A"/>
    <w:rsid w:val="00947736"/>
    <w:rsid w:val="00950E5E"/>
    <w:rsid w:val="00950F21"/>
    <w:rsid w:val="009534FA"/>
    <w:rsid w:val="009537F7"/>
    <w:rsid w:val="009547B4"/>
    <w:rsid w:val="00955F13"/>
    <w:rsid w:val="0095635D"/>
    <w:rsid w:val="009566B2"/>
    <w:rsid w:val="00957D5C"/>
    <w:rsid w:val="00957DC6"/>
    <w:rsid w:val="00962615"/>
    <w:rsid w:val="00962A15"/>
    <w:rsid w:val="00962CC6"/>
    <w:rsid w:val="00963A74"/>
    <w:rsid w:val="0096437E"/>
    <w:rsid w:val="00964619"/>
    <w:rsid w:val="00966137"/>
    <w:rsid w:val="00966C66"/>
    <w:rsid w:val="00970400"/>
    <w:rsid w:val="00970C73"/>
    <w:rsid w:val="0097275F"/>
    <w:rsid w:val="00974E7B"/>
    <w:rsid w:val="0097567E"/>
    <w:rsid w:val="00975865"/>
    <w:rsid w:val="0097586F"/>
    <w:rsid w:val="00976378"/>
    <w:rsid w:val="009775B3"/>
    <w:rsid w:val="00980522"/>
    <w:rsid w:val="00981122"/>
    <w:rsid w:val="009819F1"/>
    <w:rsid w:val="00982018"/>
    <w:rsid w:val="00982AE8"/>
    <w:rsid w:val="009831F5"/>
    <w:rsid w:val="00983870"/>
    <w:rsid w:val="00983DD7"/>
    <w:rsid w:val="0098461F"/>
    <w:rsid w:val="0098517D"/>
    <w:rsid w:val="00985B92"/>
    <w:rsid w:val="009905EB"/>
    <w:rsid w:val="00990820"/>
    <w:rsid w:val="00990D97"/>
    <w:rsid w:val="00991F8A"/>
    <w:rsid w:val="0099211A"/>
    <w:rsid w:val="00992F35"/>
    <w:rsid w:val="0099334B"/>
    <w:rsid w:val="00993442"/>
    <w:rsid w:val="00993507"/>
    <w:rsid w:val="00993999"/>
    <w:rsid w:val="00993B5D"/>
    <w:rsid w:val="00995C48"/>
    <w:rsid w:val="009971F1"/>
    <w:rsid w:val="0099772D"/>
    <w:rsid w:val="009A0090"/>
    <w:rsid w:val="009A029E"/>
    <w:rsid w:val="009A20FE"/>
    <w:rsid w:val="009A21EC"/>
    <w:rsid w:val="009A3552"/>
    <w:rsid w:val="009A47EE"/>
    <w:rsid w:val="009A4A4B"/>
    <w:rsid w:val="009A5BF6"/>
    <w:rsid w:val="009A77FA"/>
    <w:rsid w:val="009B0121"/>
    <w:rsid w:val="009B1226"/>
    <w:rsid w:val="009B3221"/>
    <w:rsid w:val="009B374C"/>
    <w:rsid w:val="009B4B4B"/>
    <w:rsid w:val="009B62AA"/>
    <w:rsid w:val="009B654B"/>
    <w:rsid w:val="009B6ECF"/>
    <w:rsid w:val="009B73A7"/>
    <w:rsid w:val="009B7CC9"/>
    <w:rsid w:val="009C0019"/>
    <w:rsid w:val="009C03AC"/>
    <w:rsid w:val="009C09AC"/>
    <w:rsid w:val="009C0F1C"/>
    <w:rsid w:val="009C169C"/>
    <w:rsid w:val="009C2973"/>
    <w:rsid w:val="009C2CC1"/>
    <w:rsid w:val="009C3103"/>
    <w:rsid w:val="009C377A"/>
    <w:rsid w:val="009C39BC"/>
    <w:rsid w:val="009C45C0"/>
    <w:rsid w:val="009C591D"/>
    <w:rsid w:val="009C631E"/>
    <w:rsid w:val="009C7132"/>
    <w:rsid w:val="009D01D7"/>
    <w:rsid w:val="009D1976"/>
    <w:rsid w:val="009D1FBE"/>
    <w:rsid w:val="009D46C5"/>
    <w:rsid w:val="009D46E9"/>
    <w:rsid w:val="009D5052"/>
    <w:rsid w:val="009D5175"/>
    <w:rsid w:val="009D6E0C"/>
    <w:rsid w:val="009D6E32"/>
    <w:rsid w:val="009D76E7"/>
    <w:rsid w:val="009E13DA"/>
    <w:rsid w:val="009E42AB"/>
    <w:rsid w:val="009E4ADA"/>
    <w:rsid w:val="009E5E11"/>
    <w:rsid w:val="009E6047"/>
    <w:rsid w:val="009E67AB"/>
    <w:rsid w:val="009E74D3"/>
    <w:rsid w:val="009E7F17"/>
    <w:rsid w:val="009F109A"/>
    <w:rsid w:val="009F1C0F"/>
    <w:rsid w:val="009F242E"/>
    <w:rsid w:val="009F2440"/>
    <w:rsid w:val="009F2735"/>
    <w:rsid w:val="009F2B00"/>
    <w:rsid w:val="009F5198"/>
    <w:rsid w:val="009F58A0"/>
    <w:rsid w:val="009F653F"/>
    <w:rsid w:val="009F6988"/>
    <w:rsid w:val="009F7C8F"/>
    <w:rsid w:val="00A00450"/>
    <w:rsid w:val="00A01033"/>
    <w:rsid w:val="00A012DE"/>
    <w:rsid w:val="00A042CD"/>
    <w:rsid w:val="00A04F5A"/>
    <w:rsid w:val="00A04FD4"/>
    <w:rsid w:val="00A10830"/>
    <w:rsid w:val="00A1205E"/>
    <w:rsid w:val="00A145CA"/>
    <w:rsid w:val="00A1494B"/>
    <w:rsid w:val="00A14C6F"/>
    <w:rsid w:val="00A15DDD"/>
    <w:rsid w:val="00A15DE5"/>
    <w:rsid w:val="00A16954"/>
    <w:rsid w:val="00A17389"/>
    <w:rsid w:val="00A17C46"/>
    <w:rsid w:val="00A17E21"/>
    <w:rsid w:val="00A20D8A"/>
    <w:rsid w:val="00A2184B"/>
    <w:rsid w:val="00A2205F"/>
    <w:rsid w:val="00A2604E"/>
    <w:rsid w:val="00A2747C"/>
    <w:rsid w:val="00A30065"/>
    <w:rsid w:val="00A300A1"/>
    <w:rsid w:val="00A311E0"/>
    <w:rsid w:val="00A313FC"/>
    <w:rsid w:val="00A316D9"/>
    <w:rsid w:val="00A317B5"/>
    <w:rsid w:val="00A31913"/>
    <w:rsid w:val="00A324D1"/>
    <w:rsid w:val="00A33A93"/>
    <w:rsid w:val="00A34BEF"/>
    <w:rsid w:val="00A35864"/>
    <w:rsid w:val="00A35A91"/>
    <w:rsid w:val="00A365B0"/>
    <w:rsid w:val="00A37161"/>
    <w:rsid w:val="00A40DC9"/>
    <w:rsid w:val="00A415DF"/>
    <w:rsid w:val="00A41AF4"/>
    <w:rsid w:val="00A41FA3"/>
    <w:rsid w:val="00A43C16"/>
    <w:rsid w:val="00A45477"/>
    <w:rsid w:val="00A50E8C"/>
    <w:rsid w:val="00A524D6"/>
    <w:rsid w:val="00A532FF"/>
    <w:rsid w:val="00A5345B"/>
    <w:rsid w:val="00A54D34"/>
    <w:rsid w:val="00A54EA6"/>
    <w:rsid w:val="00A55280"/>
    <w:rsid w:val="00A55CF8"/>
    <w:rsid w:val="00A56CC1"/>
    <w:rsid w:val="00A604B0"/>
    <w:rsid w:val="00A60818"/>
    <w:rsid w:val="00A6129F"/>
    <w:rsid w:val="00A61938"/>
    <w:rsid w:val="00A63929"/>
    <w:rsid w:val="00A640FA"/>
    <w:rsid w:val="00A647C2"/>
    <w:rsid w:val="00A65A4F"/>
    <w:rsid w:val="00A65CD4"/>
    <w:rsid w:val="00A65D80"/>
    <w:rsid w:val="00A666A0"/>
    <w:rsid w:val="00A669CB"/>
    <w:rsid w:val="00A6750E"/>
    <w:rsid w:val="00A70798"/>
    <w:rsid w:val="00A708CB"/>
    <w:rsid w:val="00A71B52"/>
    <w:rsid w:val="00A7232A"/>
    <w:rsid w:val="00A74077"/>
    <w:rsid w:val="00A74DD3"/>
    <w:rsid w:val="00A75335"/>
    <w:rsid w:val="00A75B8C"/>
    <w:rsid w:val="00A75BAB"/>
    <w:rsid w:val="00A768D7"/>
    <w:rsid w:val="00A804B9"/>
    <w:rsid w:val="00A805C8"/>
    <w:rsid w:val="00A81037"/>
    <w:rsid w:val="00A8117B"/>
    <w:rsid w:val="00A814C7"/>
    <w:rsid w:val="00A81D67"/>
    <w:rsid w:val="00A826F2"/>
    <w:rsid w:val="00A83DFE"/>
    <w:rsid w:val="00A850DF"/>
    <w:rsid w:val="00A8625B"/>
    <w:rsid w:val="00A9048B"/>
    <w:rsid w:val="00A90A00"/>
    <w:rsid w:val="00A90CC9"/>
    <w:rsid w:val="00A91170"/>
    <w:rsid w:val="00A94219"/>
    <w:rsid w:val="00A943C5"/>
    <w:rsid w:val="00A94C98"/>
    <w:rsid w:val="00A95136"/>
    <w:rsid w:val="00A95711"/>
    <w:rsid w:val="00A95D44"/>
    <w:rsid w:val="00A95E8E"/>
    <w:rsid w:val="00A96637"/>
    <w:rsid w:val="00AA0105"/>
    <w:rsid w:val="00AA0DB6"/>
    <w:rsid w:val="00AA14AB"/>
    <w:rsid w:val="00AA22D2"/>
    <w:rsid w:val="00AA2542"/>
    <w:rsid w:val="00AA2BFF"/>
    <w:rsid w:val="00AA3317"/>
    <w:rsid w:val="00AA3A4E"/>
    <w:rsid w:val="00AA3B00"/>
    <w:rsid w:val="00AA3D72"/>
    <w:rsid w:val="00AA48CB"/>
    <w:rsid w:val="00AA527D"/>
    <w:rsid w:val="00AA5A16"/>
    <w:rsid w:val="00AA5DFE"/>
    <w:rsid w:val="00AB047C"/>
    <w:rsid w:val="00AB1121"/>
    <w:rsid w:val="00AB3573"/>
    <w:rsid w:val="00AB3B38"/>
    <w:rsid w:val="00AB3BB4"/>
    <w:rsid w:val="00AB65F0"/>
    <w:rsid w:val="00AC1A99"/>
    <w:rsid w:val="00AC2767"/>
    <w:rsid w:val="00AC3184"/>
    <w:rsid w:val="00AC39DC"/>
    <w:rsid w:val="00AC4299"/>
    <w:rsid w:val="00AC5097"/>
    <w:rsid w:val="00AC601B"/>
    <w:rsid w:val="00AC6953"/>
    <w:rsid w:val="00AD01A4"/>
    <w:rsid w:val="00AD0374"/>
    <w:rsid w:val="00AD0A51"/>
    <w:rsid w:val="00AD0C4A"/>
    <w:rsid w:val="00AD1A73"/>
    <w:rsid w:val="00AD1C79"/>
    <w:rsid w:val="00AD201D"/>
    <w:rsid w:val="00AD28E3"/>
    <w:rsid w:val="00AD31CC"/>
    <w:rsid w:val="00AD3232"/>
    <w:rsid w:val="00AD3C4E"/>
    <w:rsid w:val="00AD4FEA"/>
    <w:rsid w:val="00AD5032"/>
    <w:rsid w:val="00AD57C7"/>
    <w:rsid w:val="00AD6CCD"/>
    <w:rsid w:val="00AE07BE"/>
    <w:rsid w:val="00AE0924"/>
    <w:rsid w:val="00AE0C92"/>
    <w:rsid w:val="00AE111D"/>
    <w:rsid w:val="00AE1738"/>
    <w:rsid w:val="00AE2799"/>
    <w:rsid w:val="00AE27AB"/>
    <w:rsid w:val="00AE2AB7"/>
    <w:rsid w:val="00AE2AC8"/>
    <w:rsid w:val="00AE3404"/>
    <w:rsid w:val="00AE4818"/>
    <w:rsid w:val="00AE6288"/>
    <w:rsid w:val="00AE74FD"/>
    <w:rsid w:val="00AF0A27"/>
    <w:rsid w:val="00AF0C9B"/>
    <w:rsid w:val="00AF0D87"/>
    <w:rsid w:val="00AF1587"/>
    <w:rsid w:val="00AF2432"/>
    <w:rsid w:val="00AF3ED9"/>
    <w:rsid w:val="00AF44CC"/>
    <w:rsid w:val="00AF4E18"/>
    <w:rsid w:val="00AF4FFC"/>
    <w:rsid w:val="00AF5F6A"/>
    <w:rsid w:val="00AF6120"/>
    <w:rsid w:val="00B001A0"/>
    <w:rsid w:val="00B006CD"/>
    <w:rsid w:val="00B008BA"/>
    <w:rsid w:val="00B00AED"/>
    <w:rsid w:val="00B00B87"/>
    <w:rsid w:val="00B014EE"/>
    <w:rsid w:val="00B01505"/>
    <w:rsid w:val="00B02439"/>
    <w:rsid w:val="00B02A06"/>
    <w:rsid w:val="00B04386"/>
    <w:rsid w:val="00B04528"/>
    <w:rsid w:val="00B05AF3"/>
    <w:rsid w:val="00B109A3"/>
    <w:rsid w:val="00B1121E"/>
    <w:rsid w:val="00B112A7"/>
    <w:rsid w:val="00B115FE"/>
    <w:rsid w:val="00B127CD"/>
    <w:rsid w:val="00B12CC2"/>
    <w:rsid w:val="00B13248"/>
    <w:rsid w:val="00B137FF"/>
    <w:rsid w:val="00B147F4"/>
    <w:rsid w:val="00B1546A"/>
    <w:rsid w:val="00B15ACA"/>
    <w:rsid w:val="00B1701F"/>
    <w:rsid w:val="00B17290"/>
    <w:rsid w:val="00B17F08"/>
    <w:rsid w:val="00B20D90"/>
    <w:rsid w:val="00B21131"/>
    <w:rsid w:val="00B21C30"/>
    <w:rsid w:val="00B233E5"/>
    <w:rsid w:val="00B2349F"/>
    <w:rsid w:val="00B235C0"/>
    <w:rsid w:val="00B23F82"/>
    <w:rsid w:val="00B24B06"/>
    <w:rsid w:val="00B24C45"/>
    <w:rsid w:val="00B27351"/>
    <w:rsid w:val="00B301A5"/>
    <w:rsid w:val="00B30AA1"/>
    <w:rsid w:val="00B316A0"/>
    <w:rsid w:val="00B322E7"/>
    <w:rsid w:val="00B34A41"/>
    <w:rsid w:val="00B36EF1"/>
    <w:rsid w:val="00B37E84"/>
    <w:rsid w:val="00B403BD"/>
    <w:rsid w:val="00B42AC0"/>
    <w:rsid w:val="00B43628"/>
    <w:rsid w:val="00B43A15"/>
    <w:rsid w:val="00B44869"/>
    <w:rsid w:val="00B45618"/>
    <w:rsid w:val="00B46F1C"/>
    <w:rsid w:val="00B4763D"/>
    <w:rsid w:val="00B502AC"/>
    <w:rsid w:val="00B51266"/>
    <w:rsid w:val="00B51877"/>
    <w:rsid w:val="00B51E03"/>
    <w:rsid w:val="00B52306"/>
    <w:rsid w:val="00B52ECB"/>
    <w:rsid w:val="00B53364"/>
    <w:rsid w:val="00B53605"/>
    <w:rsid w:val="00B53B69"/>
    <w:rsid w:val="00B53F5E"/>
    <w:rsid w:val="00B54113"/>
    <w:rsid w:val="00B54783"/>
    <w:rsid w:val="00B547FB"/>
    <w:rsid w:val="00B55CD8"/>
    <w:rsid w:val="00B603AA"/>
    <w:rsid w:val="00B61AE9"/>
    <w:rsid w:val="00B6307E"/>
    <w:rsid w:val="00B6342B"/>
    <w:rsid w:val="00B642BA"/>
    <w:rsid w:val="00B645BD"/>
    <w:rsid w:val="00B64BCA"/>
    <w:rsid w:val="00B650A6"/>
    <w:rsid w:val="00B67F7F"/>
    <w:rsid w:val="00B726BC"/>
    <w:rsid w:val="00B72F58"/>
    <w:rsid w:val="00B73A09"/>
    <w:rsid w:val="00B73A1A"/>
    <w:rsid w:val="00B73F3D"/>
    <w:rsid w:val="00B7422A"/>
    <w:rsid w:val="00B74FD1"/>
    <w:rsid w:val="00B75110"/>
    <w:rsid w:val="00B765D6"/>
    <w:rsid w:val="00B76D1E"/>
    <w:rsid w:val="00B773FA"/>
    <w:rsid w:val="00B804F0"/>
    <w:rsid w:val="00B8066D"/>
    <w:rsid w:val="00B80F3E"/>
    <w:rsid w:val="00B82837"/>
    <w:rsid w:val="00B82B06"/>
    <w:rsid w:val="00B82EC4"/>
    <w:rsid w:val="00B83685"/>
    <w:rsid w:val="00B838B2"/>
    <w:rsid w:val="00B83F3B"/>
    <w:rsid w:val="00B84DC6"/>
    <w:rsid w:val="00B84DD8"/>
    <w:rsid w:val="00B85F5F"/>
    <w:rsid w:val="00B870D1"/>
    <w:rsid w:val="00B871CC"/>
    <w:rsid w:val="00B902DB"/>
    <w:rsid w:val="00B9045E"/>
    <w:rsid w:val="00B91D9A"/>
    <w:rsid w:val="00B92950"/>
    <w:rsid w:val="00B92D7F"/>
    <w:rsid w:val="00B92F6C"/>
    <w:rsid w:val="00B931AB"/>
    <w:rsid w:val="00B93D9E"/>
    <w:rsid w:val="00B95E76"/>
    <w:rsid w:val="00B96A3D"/>
    <w:rsid w:val="00BA1599"/>
    <w:rsid w:val="00BA1EB6"/>
    <w:rsid w:val="00BA2C8A"/>
    <w:rsid w:val="00BA30EE"/>
    <w:rsid w:val="00BA32C8"/>
    <w:rsid w:val="00BA6F5A"/>
    <w:rsid w:val="00BB0501"/>
    <w:rsid w:val="00BB46AE"/>
    <w:rsid w:val="00BB48C8"/>
    <w:rsid w:val="00BB4D30"/>
    <w:rsid w:val="00BB62C0"/>
    <w:rsid w:val="00BB7153"/>
    <w:rsid w:val="00BB77FE"/>
    <w:rsid w:val="00BC1342"/>
    <w:rsid w:val="00BC159D"/>
    <w:rsid w:val="00BC2025"/>
    <w:rsid w:val="00BC29E9"/>
    <w:rsid w:val="00BC2FDB"/>
    <w:rsid w:val="00BC46E9"/>
    <w:rsid w:val="00BC506D"/>
    <w:rsid w:val="00BC6039"/>
    <w:rsid w:val="00BC7481"/>
    <w:rsid w:val="00BD042B"/>
    <w:rsid w:val="00BD0B6E"/>
    <w:rsid w:val="00BD0C71"/>
    <w:rsid w:val="00BD1E27"/>
    <w:rsid w:val="00BD2A2E"/>
    <w:rsid w:val="00BD2B24"/>
    <w:rsid w:val="00BD356F"/>
    <w:rsid w:val="00BD4526"/>
    <w:rsid w:val="00BD47CA"/>
    <w:rsid w:val="00BD5AA1"/>
    <w:rsid w:val="00BD638B"/>
    <w:rsid w:val="00BD77DD"/>
    <w:rsid w:val="00BE2456"/>
    <w:rsid w:val="00BE267C"/>
    <w:rsid w:val="00BE2CF4"/>
    <w:rsid w:val="00BE3D0D"/>
    <w:rsid w:val="00BE403A"/>
    <w:rsid w:val="00BE6932"/>
    <w:rsid w:val="00BF05CA"/>
    <w:rsid w:val="00BF127A"/>
    <w:rsid w:val="00BF2484"/>
    <w:rsid w:val="00BF24D6"/>
    <w:rsid w:val="00BF2787"/>
    <w:rsid w:val="00BF3892"/>
    <w:rsid w:val="00BF3B8B"/>
    <w:rsid w:val="00BF5583"/>
    <w:rsid w:val="00BF7EFA"/>
    <w:rsid w:val="00C00818"/>
    <w:rsid w:val="00C00BE8"/>
    <w:rsid w:val="00C02450"/>
    <w:rsid w:val="00C032CD"/>
    <w:rsid w:val="00C045FA"/>
    <w:rsid w:val="00C04ABD"/>
    <w:rsid w:val="00C06378"/>
    <w:rsid w:val="00C07CBC"/>
    <w:rsid w:val="00C11A53"/>
    <w:rsid w:val="00C128BA"/>
    <w:rsid w:val="00C1501B"/>
    <w:rsid w:val="00C151A7"/>
    <w:rsid w:val="00C1639D"/>
    <w:rsid w:val="00C170C6"/>
    <w:rsid w:val="00C21483"/>
    <w:rsid w:val="00C21634"/>
    <w:rsid w:val="00C23952"/>
    <w:rsid w:val="00C239D7"/>
    <w:rsid w:val="00C25408"/>
    <w:rsid w:val="00C2562B"/>
    <w:rsid w:val="00C26122"/>
    <w:rsid w:val="00C264F9"/>
    <w:rsid w:val="00C27E76"/>
    <w:rsid w:val="00C30AFB"/>
    <w:rsid w:val="00C3111D"/>
    <w:rsid w:val="00C315AF"/>
    <w:rsid w:val="00C32ABD"/>
    <w:rsid w:val="00C338E9"/>
    <w:rsid w:val="00C351BB"/>
    <w:rsid w:val="00C35555"/>
    <w:rsid w:val="00C36BCE"/>
    <w:rsid w:val="00C36FF1"/>
    <w:rsid w:val="00C370F6"/>
    <w:rsid w:val="00C37DC3"/>
    <w:rsid w:val="00C406F0"/>
    <w:rsid w:val="00C40F7A"/>
    <w:rsid w:val="00C41517"/>
    <w:rsid w:val="00C426FA"/>
    <w:rsid w:val="00C42C62"/>
    <w:rsid w:val="00C43352"/>
    <w:rsid w:val="00C44D0C"/>
    <w:rsid w:val="00C45106"/>
    <w:rsid w:val="00C5159E"/>
    <w:rsid w:val="00C51887"/>
    <w:rsid w:val="00C5392B"/>
    <w:rsid w:val="00C5589C"/>
    <w:rsid w:val="00C56502"/>
    <w:rsid w:val="00C565D2"/>
    <w:rsid w:val="00C579C1"/>
    <w:rsid w:val="00C579F3"/>
    <w:rsid w:val="00C605F6"/>
    <w:rsid w:val="00C60B7E"/>
    <w:rsid w:val="00C60EE1"/>
    <w:rsid w:val="00C61E8A"/>
    <w:rsid w:val="00C629E2"/>
    <w:rsid w:val="00C642C6"/>
    <w:rsid w:val="00C64CF1"/>
    <w:rsid w:val="00C66069"/>
    <w:rsid w:val="00C709B0"/>
    <w:rsid w:val="00C714FD"/>
    <w:rsid w:val="00C71B7B"/>
    <w:rsid w:val="00C71FD8"/>
    <w:rsid w:val="00C720FF"/>
    <w:rsid w:val="00C72E97"/>
    <w:rsid w:val="00C730DA"/>
    <w:rsid w:val="00C74119"/>
    <w:rsid w:val="00C74751"/>
    <w:rsid w:val="00C74A5A"/>
    <w:rsid w:val="00C8093C"/>
    <w:rsid w:val="00C831A7"/>
    <w:rsid w:val="00C83BE7"/>
    <w:rsid w:val="00C84235"/>
    <w:rsid w:val="00C84F3E"/>
    <w:rsid w:val="00C859CB"/>
    <w:rsid w:val="00C900D0"/>
    <w:rsid w:val="00C9248C"/>
    <w:rsid w:val="00C92C93"/>
    <w:rsid w:val="00C92FDD"/>
    <w:rsid w:val="00C93178"/>
    <w:rsid w:val="00C93274"/>
    <w:rsid w:val="00C937EF"/>
    <w:rsid w:val="00C94347"/>
    <w:rsid w:val="00C9714B"/>
    <w:rsid w:val="00CA10EB"/>
    <w:rsid w:val="00CA13C9"/>
    <w:rsid w:val="00CA3138"/>
    <w:rsid w:val="00CA328B"/>
    <w:rsid w:val="00CA334C"/>
    <w:rsid w:val="00CA3C4D"/>
    <w:rsid w:val="00CA417F"/>
    <w:rsid w:val="00CA56E6"/>
    <w:rsid w:val="00CA7C02"/>
    <w:rsid w:val="00CB1177"/>
    <w:rsid w:val="00CB1564"/>
    <w:rsid w:val="00CB2216"/>
    <w:rsid w:val="00CB2D20"/>
    <w:rsid w:val="00CB2D4D"/>
    <w:rsid w:val="00CB62CA"/>
    <w:rsid w:val="00CB701F"/>
    <w:rsid w:val="00CB747A"/>
    <w:rsid w:val="00CC00AC"/>
    <w:rsid w:val="00CC0AC3"/>
    <w:rsid w:val="00CC0DAC"/>
    <w:rsid w:val="00CC4085"/>
    <w:rsid w:val="00CC42D9"/>
    <w:rsid w:val="00CC550B"/>
    <w:rsid w:val="00CC7600"/>
    <w:rsid w:val="00CD047F"/>
    <w:rsid w:val="00CD0EBB"/>
    <w:rsid w:val="00CD12BB"/>
    <w:rsid w:val="00CD1AB0"/>
    <w:rsid w:val="00CD3748"/>
    <w:rsid w:val="00CD5966"/>
    <w:rsid w:val="00CD737A"/>
    <w:rsid w:val="00CD77BB"/>
    <w:rsid w:val="00CD7B95"/>
    <w:rsid w:val="00CE003C"/>
    <w:rsid w:val="00CE08EE"/>
    <w:rsid w:val="00CE0EF0"/>
    <w:rsid w:val="00CE1E65"/>
    <w:rsid w:val="00CE1FDE"/>
    <w:rsid w:val="00CE2B16"/>
    <w:rsid w:val="00CE2BAA"/>
    <w:rsid w:val="00CE4BF2"/>
    <w:rsid w:val="00CE608E"/>
    <w:rsid w:val="00CE75AC"/>
    <w:rsid w:val="00CE7985"/>
    <w:rsid w:val="00CF0779"/>
    <w:rsid w:val="00CF1CC5"/>
    <w:rsid w:val="00CF231E"/>
    <w:rsid w:val="00CF23B0"/>
    <w:rsid w:val="00CF256C"/>
    <w:rsid w:val="00CF26D0"/>
    <w:rsid w:val="00CF2B51"/>
    <w:rsid w:val="00CF42F5"/>
    <w:rsid w:val="00CF5436"/>
    <w:rsid w:val="00CF571B"/>
    <w:rsid w:val="00CF745C"/>
    <w:rsid w:val="00CF7536"/>
    <w:rsid w:val="00D00DC0"/>
    <w:rsid w:val="00D00F98"/>
    <w:rsid w:val="00D01D25"/>
    <w:rsid w:val="00D03E10"/>
    <w:rsid w:val="00D03F07"/>
    <w:rsid w:val="00D04065"/>
    <w:rsid w:val="00D046D0"/>
    <w:rsid w:val="00D0584D"/>
    <w:rsid w:val="00D05F1B"/>
    <w:rsid w:val="00D06F90"/>
    <w:rsid w:val="00D078A9"/>
    <w:rsid w:val="00D07B8A"/>
    <w:rsid w:val="00D107AE"/>
    <w:rsid w:val="00D10CA1"/>
    <w:rsid w:val="00D119AF"/>
    <w:rsid w:val="00D12B7C"/>
    <w:rsid w:val="00D137A3"/>
    <w:rsid w:val="00D14D04"/>
    <w:rsid w:val="00D14E0D"/>
    <w:rsid w:val="00D14EA0"/>
    <w:rsid w:val="00D151FA"/>
    <w:rsid w:val="00D15A74"/>
    <w:rsid w:val="00D15D29"/>
    <w:rsid w:val="00D15DBF"/>
    <w:rsid w:val="00D1714F"/>
    <w:rsid w:val="00D17251"/>
    <w:rsid w:val="00D177A1"/>
    <w:rsid w:val="00D17E58"/>
    <w:rsid w:val="00D17E9D"/>
    <w:rsid w:val="00D20315"/>
    <w:rsid w:val="00D20807"/>
    <w:rsid w:val="00D20890"/>
    <w:rsid w:val="00D20D69"/>
    <w:rsid w:val="00D20FD0"/>
    <w:rsid w:val="00D2257A"/>
    <w:rsid w:val="00D22B4D"/>
    <w:rsid w:val="00D22E99"/>
    <w:rsid w:val="00D2498F"/>
    <w:rsid w:val="00D26BE3"/>
    <w:rsid w:val="00D31A2B"/>
    <w:rsid w:val="00D31B27"/>
    <w:rsid w:val="00D3226C"/>
    <w:rsid w:val="00D32301"/>
    <w:rsid w:val="00D3254A"/>
    <w:rsid w:val="00D34882"/>
    <w:rsid w:val="00D351DC"/>
    <w:rsid w:val="00D37A95"/>
    <w:rsid w:val="00D42545"/>
    <w:rsid w:val="00D42B8D"/>
    <w:rsid w:val="00D42C31"/>
    <w:rsid w:val="00D4446B"/>
    <w:rsid w:val="00D44CC2"/>
    <w:rsid w:val="00D4540A"/>
    <w:rsid w:val="00D467E2"/>
    <w:rsid w:val="00D470D1"/>
    <w:rsid w:val="00D475A1"/>
    <w:rsid w:val="00D47D95"/>
    <w:rsid w:val="00D505B1"/>
    <w:rsid w:val="00D50D46"/>
    <w:rsid w:val="00D50E35"/>
    <w:rsid w:val="00D510D9"/>
    <w:rsid w:val="00D51368"/>
    <w:rsid w:val="00D51FC9"/>
    <w:rsid w:val="00D52141"/>
    <w:rsid w:val="00D60A66"/>
    <w:rsid w:val="00D60B23"/>
    <w:rsid w:val="00D60B4E"/>
    <w:rsid w:val="00D61438"/>
    <w:rsid w:val="00D63667"/>
    <w:rsid w:val="00D64DCC"/>
    <w:rsid w:val="00D64E04"/>
    <w:rsid w:val="00D666E5"/>
    <w:rsid w:val="00D67A47"/>
    <w:rsid w:val="00D67A70"/>
    <w:rsid w:val="00D67B61"/>
    <w:rsid w:val="00D71093"/>
    <w:rsid w:val="00D71585"/>
    <w:rsid w:val="00D71DDB"/>
    <w:rsid w:val="00D73B67"/>
    <w:rsid w:val="00D75E37"/>
    <w:rsid w:val="00D76087"/>
    <w:rsid w:val="00D77121"/>
    <w:rsid w:val="00D77E12"/>
    <w:rsid w:val="00D82B19"/>
    <w:rsid w:val="00D83117"/>
    <w:rsid w:val="00D831D3"/>
    <w:rsid w:val="00D83594"/>
    <w:rsid w:val="00D84921"/>
    <w:rsid w:val="00D84EC7"/>
    <w:rsid w:val="00D850A7"/>
    <w:rsid w:val="00D85620"/>
    <w:rsid w:val="00D87381"/>
    <w:rsid w:val="00D87B77"/>
    <w:rsid w:val="00D900A6"/>
    <w:rsid w:val="00D902D0"/>
    <w:rsid w:val="00D906FA"/>
    <w:rsid w:val="00D90C29"/>
    <w:rsid w:val="00D9172F"/>
    <w:rsid w:val="00D925A9"/>
    <w:rsid w:val="00D938FA"/>
    <w:rsid w:val="00D93C74"/>
    <w:rsid w:val="00D94B3C"/>
    <w:rsid w:val="00D95389"/>
    <w:rsid w:val="00D978DC"/>
    <w:rsid w:val="00DA1516"/>
    <w:rsid w:val="00DA2CDC"/>
    <w:rsid w:val="00DA2DB5"/>
    <w:rsid w:val="00DA325E"/>
    <w:rsid w:val="00DA33F4"/>
    <w:rsid w:val="00DA3A7E"/>
    <w:rsid w:val="00DA3A7F"/>
    <w:rsid w:val="00DA3F10"/>
    <w:rsid w:val="00DA4CFF"/>
    <w:rsid w:val="00DA5078"/>
    <w:rsid w:val="00DA5C39"/>
    <w:rsid w:val="00DA603C"/>
    <w:rsid w:val="00DB1629"/>
    <w:rsid w:val="00DB269C"/>
    <w:rsid w:val="00DB4FB0"/>
    <w:rsid w:val="00DB51AA"/>
    <w:rsid w:val="00DB5433"/>
    <w:rsid w:val="00DB6DD3"/>
    <w:rsid w:val="00DB728F"/>
    <w:rsid w:val="00DC13BC"/>
    <w:rsid w:val="00DC1552"/>
    <w:rsid w:val="00DC15B0"/>
    <w:rsid w:val="00DC1B7B"/>
    <w:rsid w:val="00DC1CBC"/>
    <w:rsid w:val="00DC2947"/>
    <w:rsid w:val="00DC297D"/>
    <w:rsid w:val="00DC41CF"/>
    <w:rsid w:val="00DC4868"/>
    <w:rsid w:val="00DC52BE"/>
    <w:rsid w:val="00DC5634"/>
    <w:rsid w:val="00DC57A6"/>
    <w:rsid w:val="00DD0F86"/>
    <w:rsid w:val="00DD12A7"/>
    <w:rsid w:val="00DD168B"/>
    <w:rsid w:val="00DD17DD"/>
    <w:rsid w:val="00DD1C88"/>
    <w:rsid w:val="00DD5390"/>
    <w:rsid w:val="00DE038B"/>
    <w:rsid w:val="00DE1835"/>
    <w:rsid w:val="00DE23A3"/>
    <w:rsid w:val="00DE2B5C"/>
    <w:rsid w:val="00DE3073"/>
    <w:rsid w:val="00DE3552"/>
    <w:rsid w:val="00DE4366"/>
    <w:rsid w:val="00DE43F5"/>
    <w:rsid w:val="00DE4A26"/>
    <w:rsid w:val="00DE4E1F"/>
    <w:rsid w:val="00DE6768"/>
    <w:rsid w:val="00DE67B3"/>
    <w:rsid w:val="00DE6C44"/>
    <w:rsid w:val="00DE7139"/>
    <w:rsid w:val="00DF03CF"/>
    <w:rsid w:val="00DF1A16"/>
    <w:rsid w:val="00DF2410"/>
    <w:rsid w:val="00DF35EE"/>
    <w:rsid w:val="00DF50A9"/>
    <w:rsid w:val="00DF5A42"/>
    <w:rsid w:val="00DF69D1"/>
    <w:rsid w:val="00DF6CA2"/>
    <w:rsid w:val="00DF77D6"/>
    <w:rsid w:val="00DF795E"/>
    <w:rsid w:val="00E028A7"/>
    <w:rsid w:val="00E03586"/>
    <w:rsid w:val="00E03ACF"/>
    <w:rsid w:val="00E04285"/>
    <w:rsid w:val="00E04A89"/>
    <w:rsid w:val="00E04CDF"/>
    <w:rsid w:val="00E06430"/>
    <w:rsid w:val="00E0750C"/>
    <w:rsid w:val="00E10BE2"/>
    <w:rsid w:val="00E11DF9"/>
    <w:rsid w:val="00E12A3D"/>
    <w:rsid w:val="00E12EC8"/>
    <w:rsid w:val="00E132A4"/>
    <w:rsid w:val="00E1332D"/>
    <w:rsid w:val="00E13417"/>
    <w:rsid w:val="00E14498"/>
    <w:rsid w:val="00E146E6"/>
    <w:rsid w:val="00E16391"/>
    <w:rsid w:val="00E202A3"/>
    <w:rsid w:val="00E205CA"/>
    <w:rsid w:val="00E212EF"/>
    <w:rsid w:val="00E2143F"/>
    <w:rsid w:val="00E23090"/>
    <w:rsid w:val="00E233E4"/>
    <w:rsid w:val="00E238D6"/>
    <w:rsid w:val="00E2400E"/>
    <w:rsid w:val="00E243B0"/>
    <w:rsid w:val="00E25B75"/>
    <w:rsid w:val="00E25C72"/>
    <w:rsid w:val="00E264FE"/>
    <w:rsid w:val="00E26645"/>
    <w:rsid w:val="00E312DB"/>
    <w:rsid w:val="00E31EAC"/>
    <w:rsid w:val="00E32EB6"/>
    <w:rsid w:val="00E33359"/>
    <w:rsid w:val="00E34CCE"/>
    <w:rsid w:val="00E359D9"/>
    <w:rsid w:val="00E403C8"/>
    <w:rsid w:val="00E4195E"/>
    <w:rsid w:val="00E43BB2"/>
    <w:rsid w:val="00E45523"/>
    <w:rsid w:val="00E46051"/>
    <w:rsid w:val="00E464D5"/>
    <w:rsid w:val="00E477C1"/>
    <w:rsid w:val="00E47D20"/>
    <w:rsid w:val="00E501FF"/>
    <w:rsid w:val="00E5023A"/>
    <w:rsid w:val="00E509BF"/>
    <w:rsid w:val="00E51624"/>
    <w:rsid w:val="00E525C7"/>
    <w:rsid w:val="00E566B5"/>
    <w:rsid w:val="00E56783"/>
    <w:rsid w:val="00E57647"/>
    <w:rsid w:val="00E57735"/>
    <w:rsid w:val="00E6063B"/>
    <w:rsid w:val="00E60BC8"/>
    <w:rsid w:val="00E61832"/>
    <w:rsid w:val="00E62CCB"/>
    <w:rsid w:val="00E6426B"/>
    <w:rsid w:val="00E64F0F"/>
    <w:rsid w:val="00E65F63"/>
    <w:rsid w:val="00E66BB3"/>
    <w:rsid w:val="00E66C1B"/>
    <w:rsid w:val="00E73E24"/>
    <w:rsid w:val="00E7417F"/>
    <w:rsid w:val="00E74917"/>
    <w:rsid w:val="00E74D63"/>
    <w:rsid w:val="00E75245"/>
    <w:rsid w:val="00E76289"/>
    <w:rsid w:val="00E76BF3"/>
    <w:rsid w:val="00E772B5"/>
    <w:rsid w:val="00E77F38"/>
    <w:rsid w:val="00E80529"/>
    <w:rsid w:val="00E80884"/>
    <w:rsid w:val="00E81A46"/>
    <w:rsid w:val="00E825CC"/>
    <w:rsid w:val="00E845B0"/>
    <w:rsid w:val="00E84865"/>
    <w:rsid w:val="00E84B62"/>
    <w:rsid w:val="00E8509D"/>
    <w:rsid w:val="00E86426"/>
    <w:rsid w:val="00E906FC"/>
    <w:rsid w:val="00E90CE9"/>
    <w:rsid w:val="00E931C2"/>
    <w:rsid w:val="00E9658F"/>
    <w:rsid w:val="00E97C93"/>
    <w:rsid w:val="00E97E81"/>
    <w:rsid w:val="00EA0062"/>
    <w:rsid w:val="00EA02EE"/>
    <w:rsid w:val="00EA0609"/>
    <w:rsid w:val="00EA16BF"/>
    <w:rsid w:val="00EA1DAD"/>
    <w:rsid w:val="00EA311B"/>
    <w:rsid w:val="00EA31F9"/>
    <w:rsid w:val="00EA32D9"/>
    <w:rsid w:val="00EA3C0B"/>
    <w:rsid w:val="00EA5D55"/>
    <w:rsid w:val="00EA6745"/>
    <w:rsid w:val="00EA690A"/>
    <w:rsid w:val="00EB08F1"/>
    <w:rsid w:val="00EB1BF1"/>
    <w:rsid w:val="00EB2702"/>
    <w:rsid w:val="00EB2A4E"/>
    <w:rsid w:val="00EB2A97"/>
    <w:rsid w:val="00EB2B7B"/>
    <w:rsid w:val="00EB3181"/>
    <w:rsid w:val="00EB3B40"/>
    <w:rsid w:val="00EB473E"/>
    <w:rsid w:val="00EC0133"/>
    <w:rsid w:val="00EC3415"/>
    <w:rsid w:val="00EC4C91"/>
    <w:rsid w:val="00EC4D99"/>
    <w:rsid w:val="00EC7268"/>
    <w:rsid w:val="00EC7A8D"/>
    <w:rsid w:val="00ED04BF"/>
    <w:rsid w:val="00ED0CF2"/>
    <w:rsid w:val="00ED3468"/>
    <w:rsid w:val="00ED4337"/>
    <w:rsid w:val="00ED44C3"/>
    <w:rsid w:val="00ED48FC"/>
    <w:rsid w:val="00ED4DD9"/>
    <w:rsid w:val="00ED5197"/>
    <w:rsid w:val="00ED5DF6"/>
    <w:rsid w:val="00ED672F"/>
    <w:rsid w:val="00EE30CA"/>
    <w:rsid w:val="00EE36F3"/>
    <w:rsid w:val="00EE3BBA"/>
    <w:rsid w:val="00EE507F"/>
    <w:rsid w:val="00EF0E48"/>
    <w:rsid w:val="00EF12B7"/>
    <w:rsid w:val="00EF383A"/>
    <w:rsid w:val="00EF4142"/>
    <w:rsid w:val="00EF71F1"/>
    <w:rsid w:val="00F004C7"/>
    <w:rsid w:val="00F00B24"/>
    <w:rsid w:val="00F00C8A"/>
    <w:rsid w:val="00F00D6B"/>
    <w:rsid w:val="00F02F36"/>
    <w:rsid w:val="00F04B7B"/>
    <w:rsid w:val="00F0568E"/>
    <w:rsid w:val="00F0642C"/>
    <w:rsid w:val="00F10B07"/>
    <w:rsid w:val="00F125C0"/>
    <w:rsid w:val="00F12EED"/>
    <w:rsid w:val="00F13455"/>
    <w:rsid w:val="00F141C7"/>
    <w:rsid w:val="00F14B78"/>
    <w:rsid w:val="00F15153"/>
    <w:rsid w:val="00F15B89"/>
    <w:rsid w:val="00F16DDF"/>
    <w:rsid w:val="00F17C2D"/>
    <w:rsid w:val="00F17C80"/>
    <w:rsid w:val="00F21F5C"/>
    <w:rsid w:val="00F226C1"/>
    <w:rsid w:val="00F23FCA"/>
    <w:rsid w:val="00F262D5"/>
    <w:rsid w:val="00F2653D"/>
    <w:rsid w:val="00F267F2"/>
    <w:rsid w:val="00F26CDB"/>
    <w:rsid w:val="00F27105"/>
    <w:rsid w:val="00F310D5"/>
    <w:rsid w:val="00F3168A"/>
    <w:rsid w:val="00F31E86"/>
    <w:rsid w:val="00F3259A"/>
    <w:rsid w:val="00F32D72"/>
    <w:rsid w:val="00F33957"/>
    <w:rsid w:val="00F3405B"/>
    <w:rsid w:val="00F36924"/>
    <w:rsid w:val="00F36CFB"/>
    <w:rsid w:val="00F3760F"/>
    <w:rsid w:val="00F40079"/>
    <w:rsid w:val="00F41D50"/>
    <w:rsid w:val="00F41FAC"/>
    <w:rsid w:val="00F43222"/>
    <w:rsid w:val="00F43EED"/>
    <w:rsid w:val="00F443D7"/>
    <w:rsid w:val="00F44672"/>
    <w:rsid w:val="00F4509B"/>
    <w:rsid w:val="00F50C8D"/>
    <w:rsid w:val="00F51911"/>
    <w:rsid w:val="00F5334E"/>
    <w:rsid w:val="00F54031"/>
    <w:rsid w:val="00F54658"/>
    <w:rsid w:val="00F54714"/>
    <w:rsid w:val="00F547B7"/>
    <w:rsid w:val="00F54CF8"/>
    <w:rsid w:val="00F551A3"/>
    <w:rsid w:val="00F55911"/>
    <w:rsid w:val="00F55C85"/>
    <w:rsid w:val="00F562BA"/>
    <w:rsid w:val="00F56A7D"/>
    <w:rsid w:val="00F60A4E"/>
    <w:rsid w:val="00F632AD"/>
    <w:rsid w:val="00F632CD"/>
    <w:rsid w:val="00F6438A"/>
    <w:rsid w:val="00F65A0C"/>
    <w:rsid w:val="00F65D5B"/>
    <w:rsid w:val="00F660B8"/>
    <w:rsid w:val="00F67284"/>
    <w:rsid w:val="00F67A4C"/>
    <w:rsid w:val="00F70CFC"/>
    <w:rsid w:val="00F70D30"/>
    <w:rsid w:val="00F713C7"/>
    <w:rsid w:val="00F71B5D"/>
    <w:rsid w:val="00F725B3"/>
    <w:rsid w:val="00F760FA"/>
    <w:rsid w:val="00F77E0A"/>
    <w:rsid w:val="00F80DA7"/>
    <w:rsid w:val="00F80F09"/>
    <w:rsid w:val="00F813DE"/>
    <w:rsid w:val="00F82A48"/>
    <w:rsid w:val="00F83C47"/>
    <w:rsid w:val="00F840CD"/>
    <w:rsid w:val="00F84103"/>
    <w:rsid w:val="00F8437B"/>
    <w:rsid w:val="00F84D51"/>
    <w:rsid w:val="00F85179"/>
    <w:rsid w:val="00F856C8"/>
    <w:rsid w:val="00F8603C"/>
    <w:rsid w:val="00F86F02"/>
    <w:rsid w:val="00F9018E"/>
    <w:rsid w:val="00F9149C"/>
    <w:rsid w:val="00F91CC0"/>
    <w:rsid w:val="00F927B1"/>
    <w:rsid w:val="00F943D7"/>
    <w:rsid w:val="00F9464D"/>
    <w:rsid w:val="00F947A7"/>
    <w:rsid w:val="00F94884"/>
    <w:rsid w:val="00F94CB1"/>
    <w:rsid w:val="00F962D7"/>
    <w:rsid w:val="00F96308"/>
    <w:rsid w:val="00FA0331"/>
    <w:rsid w:val="00FA03C1"/>
    <w:rsid w:val="00FA1F46"/>
    <w:rsid w:val="00FA23E4"/>
    <w:rsid w:val="00FA34F0"/>
    <w:rsid w:val="00FA4D0D"/>
    <w:rsid w:val="00FA4D1F"/>
    <w:rsid w:val="00FA572C"/>
    <w:rsid w:val="00FA5DAF"/>
    <w:rsid w:val="00FA6E03"/>
    <w:rsid w:val="00FA7332"/>
    <w:rsid w:val="00FA7712"/>
    <w:rsid w:val="00FB2EE2"/>
    <w:rsid w:val="00FB3829"/>
    <w:rsid w:val="00FB4BF0"/>
    <w:rsid w:val="00FB4FE9"/>
    <w:rsid w:val="00FB5E38"/>
    <w:rsid w:val="00FB7426"/>
    <w:rsid w:val="00FC00FC"/>
    <w:rsid w:val="00FC0487"/>
    <w:rsid w:val="00FC085E"/>
    <w:rsid w:val="00FC0E26"/>
    <w:rsid w:val="00FC1273"/>
    <w:rsid w:val="00FC18FF"/>
    <w:rsid w:val="00FC2CA8"/>
    <w:rsid w:val="00FC366B"/>
    <w:rsid w:val="00FC367A"/>
    <w:rsid w:val="00FC462A"/>
    <w:rsid w:val="00FC620F"/>
    <w:rsid w:val="00FC785D"/>
    <w:rsid w:val="00FD003A"/>
    <w:rsid w:val="00FD0279"/>
    <w:rsid w:val="00FD07B8"/>
    <w:rsid w:val="00FD0CA6"/>
    <w:rsid w:val="00FD2012"/>
    <w:rsid w:val="00FD2093"/>
    <w:rsid w:val="00FD2B6B"/>
    <w:rsid w:val="00FD2CD2"/>
    <w:rsid w:val="00FD3386"/>
    <w:rsid w:val="00FD43A6"/>
    <w:rsid w:val="00FD53F8"/>
    <w:rsid w:val="00FD5EC7"/>
    <w:rsid w:val="00FD6EBD"/>
    <w:rsid w:val="00FD7032"/>
    <w:rsid w:val="00FE132B"/>
    <w:rsid w:val="00FE2F12"/>
    <w:rsid w:val="00FE30FA"/>
    <w:rsid w:val="00FE37EB"/>
    <w:rsid w:val="00FE3A86"/>
    <w:rsid w:val="00FE5586"/>
    <w:rsid w:val="00FE5851"/>
    <w:rsid w:val="00FE5EB0"/>
    <w:rsid w:val="00FE6B1F"/>
    <w:rsid w:val="00FF1819"/>
    <w:rsid w:val="00FF4A65"/>
    <w:rsid w:val="00FF4F91"/>
    <w:rsid w:val="00FF5066"/>
    <w:rsid w:val="00FF5661"/>
    <w:rsid w:val="00FF6454"/>
    <w:rsid w:val="00FF69A0"/>
    <w:rsid w:val="00FF6D92"/>
    <w:rsid w:val="00FF7E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4:docId w14:val="74D351E4"/>
  <w15:docId w15:val="{694FCD94-97B1-4106-AF28-D26969A5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9F3"/>
    <w:rPr>
      <w:sz w:val="24"/>
      <w:szCs w:val="24"/>
    </w:rPr>
  </w:style>
  <w:style w:type="paragraph" w:styleId="Balk2">
    <w:name w:val="heading 2"/>
    <w:basedOn w:val="Normal"/>
    <w:next w:val="Normal"/>
    <w:qFormat/>
    <w:rsid w:val="00721F5A"/>
    <w:pPr>
      <w:keepNext/>
      <w:outlineLvl w:val="1"/>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63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B4B4B"/>
    <w:pPr>
      <w:spacing w:before="100" w:beforeAutospacing="1" w:after="100" w:afterAutospacing="1"/>
    </w:pPr>
  </w:style>
  <w:style w:type="paragraph" w:styleId="GvdeMetniGirintisi">
    <w:name w:val="Body Text Indent"/>
    <w:basedOn w:val="Normal"/>
    <w:rsid w:val="0049333D"/>
    <w:pPr>
      <w:spacing w:before="100" w:beforeAutospacing="1" w:after="100" w:afterAutospacing="1"/>
    </w:pPr>
  </w:style>
  <w:style w:type="paragraph" w:styleId="bekMetni">
    <w:name w:val="Block Text"/>
    <w:basedOn w:val="Normal"/>
    <w:uiPriority w:val="99"/>
    <w:rsid w:val="00327C7C"/>
    <w:pPr>
      <w:spacing w:before="100" w:beforeAutospacing="1" w:after="100" w:afterAutospacing="1"/>
    </w:pPr>
  </w:style>
  <w:style w:type="paragraph" w:styleId="GvdeMetni">
    <w:name w:val="Body Text"/>
    <w:basedOn w:val="Normal"/>
    <w:link w:val="GvdeMetniChar"/>
    <w:rsid w:val="004E416C"/>
    <w:pPr>
      <w:spacing w:after="120"/>
    </w:pPr>
  </w:style>
  <w:style w:type="paragraph" w:styleId="KonuBal">
    <w:name w:val="Title"/>
    <w:basedOn w:val="Normal"/>
    <w:link w:val="KonuBalChar"/>
    <w:qFormat/>
    <w:rsid w:val="00793F74"/>
    <w:pPr>
      <w:jc w:val="center"/>
    </w:pPr>
    <w:rPr>
      <w:b/>
      <w:szCs w:val="20"/>
    </w:rPr>
  </w:style>
  <w:style w:type="paragraph" w:styleId="AltBilgi">
    <w:name w:val="footer"/>
    <w:basedOn w:val="Normal"/>
    <w:link w:val="AltBilgiChar"/>
    <w:uiPriority w:val="99"/>
    <w:rsid w:val="00745D8D"/>
    <w:pPr>
      <w:tabs>
        <w:tab w:val="center" w:pos="4536"/>
        <w:tab w:val="right" w:pos="9072"/>
      </w:tabs>
    </w:pPr>
  </w:style>
  <w:style w:type="character" w:styleId="SayfaNumaras">
    <w:name w:val="page number"/>
    <w:basedOn w:val="VarsaylanParagrafYazTipi"/>
    <w:rsid w:val="00745D8D"/>
  </w:style>
  <w:style w:type="paragraph" w:styleId="BalonMetni">
    <w:name w:val="Balloon Text"/>
    <w:basedOn w:val="Normal"/>
    <w:semiHidden/>
    <w:rsid w:val="00500412"/>
    <w:rPr>
      <w:rFonts w:ascii="Tahoma" w:hAnsi="Tahoma" w:cs="Tahoma"/>
      <w:sz w:val="16"/>
      <w:szCs w:val="16"/>
    </w:rPr>
  </w:style>
  <w:style w:type="character" w:styleId="Gl">
    <w:name w:val="Strong"/>
    <w:uiPriority w:val="22"/>
    <w:qFormat/>
    <w:rsid w:val="001623FC"/>
    <w:rPr>
      <w:b/>
      <w:bCs/>
    </w:rPr>
  </w:style>
  <w:style w:type="paragraph" w:customStyle="1" w:styleId="bodytextndent">
    <w:name w:val="bodytextındent"/>
    <w:basedOn w:val="Normal"/>
    <w:rsid w:val="0096437E"/>
    <w:pPr>
      <w:spacing w:before="100" w:beforeAutospacing="1" w:after="100" w:afterAutospacing="1"/>
    </w:pPr>
  </w:style>
  <w:style w:type="paragraph" w:customStyle="1" w:styleId="stil">
    <w:name w:val="stil"/>
    <w:basedOn w:val="Normal"/>
    <w:rsid w:val="002728B7"/>
    <w:pPr>
      <w:spacing w:before="100" w:beforeAutospacing="1" w:after="100" w:afterAutospacing="1"/>
    </w:pPr>
  </w:style>
  <w:style w:type="paragraph" w:customStyle="1" w:styleId="paraf">
    <w:name w:val="paraf"/>
    <w:basedOn w:val="Normal"/>
    <w:rsid w:val="004629EB"/>
    <w:pPr>
      <w:spacing w:before="100" w:beforeAutospacing="1" w:after="100" w:afterAutospacing="1"/>
    </w:pPr>
  </w:style>
  <w:style w:type="paragraph" w:styleId="AralkYok">
    <w:name w:val="No Spacing"/>
    <w:uiPriority w:val="1"/>
    <w:qFormat/>
    <w:rsid w:val="00015BEF"/>
    <w:rPr>
      <w:sz w:val="24"/>
      <w:szCs w:val="24"/>
    </w:rPr>
  </w:style>
  <w:style w:type="paragraph" w:styleId="stBilgi">
    <w:name w:val="header"/>
    <w:basedOn w:val="Normal"/>
    <w:link w:val="stBilgiChar"/>
    <w:uiPriority w:val="99"/>
    <w:unhideWhenUsed/>
    <w:rsid w:val="00DF795E"/>
    <w:pPr>
      <w:tabs>
        <w:tab w:val="center" w:pos="4536"/>
        <w:tab w:val="right" w:pos="9072"/>
      </w:tabs>
    </w:pPr>
  </w:style>
  <w:style w:type="character" w:customStyle="1" w:styleId="stBilgiChar">
    <w:name w:val="Üst Bilgi Char"/>
    <w:link w:val="stBilgi"/>
    <w:uiPriority w:val="99"/>
    <w:rsid w:val="00DF795E"/>
    <w:rPr>
      <w:sz w:val="24"/>
      <w:szCs w:val="24"/>
    </w:rPr>
  </w:style>
  <w:style w:type="paragraph" w:customStyle="1" w:styleId="bodytextndent0">
    <w:name w:val="bodytextndent"/>
    <w:basedOn w:val="Normal"/>
    <w:rsid w:val="003E44E1"/>
    <w:pPr>
      <w:spacing w:before="100" w:beforeAutospacing="1" w:after="100" w:afterAutospacing="1"/>
    </w:pPr>
  </w:style>
  <w:style w:type="paragraph" w:customStyle="1" w:styleId="msonospacing0">
    <w:name w:val="msonospacing0"/>
    <w:basedOn w:val="Normal"/>
    <w:rsid w:val="00293CCF"/>
    <w:pPr>
      <w:spacing w:before="100" w:beforeAutospacing="1" w:after="100" w:afterAutospacing="1"/>
    </w:pPr>
  </w:style>
  <w:style w:type="character" w:customStyle="1" w:styleId="AltBilgiChar">
    <w:name w:val="Alt Bilgi Char"/>
    <w:link w:val="AltBilgi"/>
    <w:uiPriority w:val="99"/>
    <w:rsid w:val="00A805C8"/>
    <w:rPr>
      <w:sz w:val="24"/>
      <w:szCs w:val="24"/>
    </w:rPr>
  </w:style>
  <w:style w:type="character" w:customStyle="1" w:styleId="KonuBalChar">
    <w:name w:val="Konu Başlığı Char"/>
    <w:link w:val="KonuBal"/>
    <w:rsid w:val="00347510"/>
    <w:rPr>
      <w:b/>
      <w:sz w:val="24"/>
    </w:rPr>
  </w:style>
  <w:style w:type="paragraph" w:styleId="ListeParagraf">
    <w:name w:val="List Paragraph"/>
    <w:basedOn w:val="Normal"/>
    <w:uiPriority w:val="34"/>
    <w:qFormat/>
    <w:rsid w:val="00AB3BB4"/>
    <w:pPr>
      <w:ind w:left="720"/>
      <w:contextualSpacing/>
    </w:pPr>
  </w:style>
  <w:style w:type="character" w:customStyle="1" w:styleId="Normal1">
    <w:name w:val="Normal1"/>
    <w:rsid w:val="00D73B67"/>
    <w:rPr>
      <w:rFonts w:ascii="Times New Roman" w:hAnsi="Times New Roman"/>
      <w:sz w:val="24"/>
      <w:lang w:val="en-GB"/>
    </w:rPr>
  </w:style>
  <w:style w:type="character" w:customStyle="1" w:styleId="apple-converted-space">
    <w:name w:val="apple-converted-space"/>
    <w:basedOn w:val="VarsaylanParagrafYazTipi"/>
    <w:rsid w:val="00524543"/>
  </w:style>
  <w:style w:type="character" w:customStyle="1" w:styleId="GvdeMetniChar">
    <w:name w:val="Gövde Metni Char"/>
    <w:basedOn w:val="VarsaylanParagrafYazTipi"/>
    <w:link w:val="GvdeMetni"/>
    <w:rsid w:val="003B494A"/>
    <w:rPr>
      <w:sz w:val="24"/>
      <w:szCs w:val="24"/>
    </w:rPr>
  </w:style>
  <w:style w:type="character" w:customStyle="1" w:styleId="apple-style-span">
    <w:name w:val="apple-style-span"/>
    <w:basedOn w:val="VarsaylanParagrafYazTipi"/>
    <w:rsid w:val="00D475A1"/>
  </w:style>
  <w:style w:type="paragraph" w:customStyle="1" w:styleId="GvdeMetni1">
    <w:name w:val="Gövde Metni1"/>
    <w:aliases w:val="Char,Char Char"/>
    <w:basedOn w:val="Normal"/>
    <w:rsid w:val="00AE27AB"/>
    <w:rPr>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4116">
      <w:bodyDiv w:val="1"/>
      <w:marLeft w:val="0"/>
      <w:marRight w:val="0"/>
      <w:marTop w:val="0"/>
      <w:marBottom w:val="0"/>
      <w:divBdr>
        <w:top w:val="none" w:sz="0" w:space="0" w:color="auto"/>
        <w:left w:val="none" w:sz="0" w:space="0" w:color="auto"/>
        <w:bottom w:val="none" w:sz="0" w:space="0" w:color="auto"/>
        <w:right w:val="none" w:sz="0" w:space="0" w:color="auto"/>
      </w:divBdr>
    </w:div>
    <w:div w:id="40525281">
      <w:bodyDiv w:val="1"/>
      <w:marLeft w:val="0"/>
      <w:marRight w:val="0"/>
      <w:marTop w:val="0"/>
      <w:marBottom w:val="0"/>
      <w:divBdr>
        <w:top w:val="none" w:sz="0" w:space="0" w:color="auto"/>
        <w:left w:val="none" w:sz="0" w:space="0" w:color="auto"/>
        <w:bottom w:val="none" w:sz="0" w:space="0" w:color="auto"/>
        <w:right w:val="none" w:sz="0" w:space="0" w:color="auto"/>
      </w:divBdr>
    </w:div>
    <w:div w:id="69160378">
      <w:bodyDiv w:val="1"/>
      <w:marLeft w:val="0"/>
      <w:marRight w:val="0"/>
      <w:marTop w:val="0"/>
      <w:marBottom w:val="0"/>
      <w:divBdr>
        <w:top w:val="none" w:sz="0" w:space="0" w:color="auto"/>
        <w:left w:val="none" w:sz="0" w:space="0" w:color="auto"/>
        <w:bottom w:val="none" w:sz="0" w:space="0" w:color="auto"/>
        <w:right w:val="none" w:sz="0" w:space="0" w:color="auto"/>
      </w:divBdr>
    </w:div>
    <w:div w:id="86659931">
      <w:bodyDiv w:val="1"/>
      <w:marLeft w:val="0"/>
      <w:marRight w:val="0"/>
      <w:marTop w:val="0"/>
      <w:marBottom w:val="0"/>
      <w:divBdr>
        <w:top w:val="none" w:sz="0" w:space="0" w:color="auto"/>
        <w:left w:val="none" w:sz="0" w:space="0" w:color="auto"/>
        <w:bottom w:val="none" w:sz="0" w:space="0" w:color="auto"/>
        <w:right w:val="none" w:sz="0" w:space="0" w:color="auto"/>
      </w:divBdr>
    </w:div>
    <w:div w:id="93476426">
      <w:bodyDiv w:val="1"/>
      <w:marLeft w:val="0"/>
      <w:marRight w:val="0"/>
      <w:marTop w:val="0"/>
      <w:marBottom w:val="0"/>
      <w:divBdr>
        <w:top w:val="none" w:sz="0" w:space="0" w:color="auto"/>
        <w:left w:val="none" w:sz="0" w:space="0" w:color="auto"/>
        <w:bottom w:val="none" w:sz="0" w:space="0" w:color="auto"/>
        <w:right w:val="none" w:sz="0" w:space="0" w:color="auto"/>
      </w:divBdr>
    </w:div>
    <w:div w:id="118688343">
      <w:bodyDiv w:val="1"/>
      <w:marLeft w:val="0"/>
      <w:marRight w:val="0"/>
      <w:marTop w:val="0"/>
      <w:marBottom w:val="0"/>
      <w:divBdr>
        <w:top w:val="none" w:sz="0" w:space="0" w:color="auto"/>
        <w:left w:val="none" w:sz="0" w:space="0" w:color="auto"/>
        <w:bottom w:val="none" w:sz="0" w:space="0" w:color="auto"/>
        <w:right w:val="none" w:sz="0" w:space="0" w:color="auto"/>
      </w:divBdr>
    </w:div>
    <w:div w:id="126364265">
      <w:bodyDiv w:val="1"/>
      <w:marLeft w:val="0"/>
      <w:marRight w:val="0"/>
      <w:marTop w:val="0"/>
      <w:marBottom w:val="0"/>
      <w:divBdr>
        <w:top w:val="none" w:sz="0" w:space="0" w:color="auto"/>
        <w:left w:val="none" w:sz="0" w:space="0" w:color="auto"/>
        <w:bottom w:val="none" w:sz="0" w:space="0" w:color="auto"/>
        <w:right w:val="none" w:sz="0" w:space="0" w:color="auto"/>
      </w:divBdr>
    </w:div>
    <w:div w:id="188567604">
      <w:bodyDiv w:val="1"/>
      <w:marLeft w:val="0"/>
      <w:marRight w:val="0"/>
      <w:marTop w:val="0"/>
      <w:marBottom w:val="0"/>
      <w:divBdr>
        <w:top w:val="none" w:sz="0" w:space="0" w:color="auto"/>
        <w:left w:val="none" w:sz="0" w:space="0" w:color="auto"/>
        <w:bottom w:val="none" w:sz="0" w:space="0" w:color="auto"/>
        <w:right w:val="none" w:sz="0" w:space="0" w:color="auto"/>
      </w:divBdr>
    </w:div>
    <w:div w:id="194511623">
      <w:bodyDiv w:val="1"/>
      <w:marLeft w:val="0"/>
      <w:marRight w:val="0"/>
      <w:marTop w:val="0"/>
      <w:marBottom w:val="0"/>
      <w:divBdr>
        <w:top w:val="none" w:sz="0" w:space="0" w:color="auto"/>
        <w:left w:val="none" w:sz="0" w:space="0" w:color="auto"/>
        <w:bottom w:val="none" w:sz="0" w:space="0" w:color="auto"/>
        <w:right w:val="none" w:sz="0" w:space="0" w:color="auto"/>
      </w:divBdr>
    </w:div>
    <w:div w:id="206111147">
      <w:bodyDiv w:val="1"/>
      <w:marLeft w:val="0"/>
      <w:marRight w:val="0"/>
      <w:marTop w:val="0"/>
      <w:marBottom w:val="0"/>
      <w:divBdr>
        <w:top w:val="none" w:sz="0" w:space="0" w:color="auto"/>
        <w:left w:val="none" w:sz="0" w:space="0" w:color="auto"/>
        <w:bottom w:val="none" w:sz="0" w:space="0" w:color="auto"/>
        <w:right w:val="none" w:sz="0" w:space="0" w:color="auto"/>
      </w:divBdr>
    </w:div>
    <w:div w:id="232207675">
      <w:bodyDiv w:val="1"/>
      <w:marLeft w:val="0"/>
      <w:marRight w:val="0"/>
      <w:marTop w:val="0"/>
      <w:marBottom w:val="0"/>
      <w:divBdr>
        <w:top w:val="none" w:sz="0" w:space="0" w:color="auto"/>
        <w:left w:val="none" w:sz="0" w:space="0" w:color="auto"/>
        <w:bottom w:val="none" w:sz="0" w:space="0" w:color="auto"/>
        <w:right w:val="none" w:sz="0" w:space="0" w:color="auto"/>
      </w:divBdr>
    </w:div>
    <w:div w:id="298346684">
      <w:bodyDiv w:val="1"/>
      <w:marLeft w:val="0"/>
      <w:marRight w:val="0"/>
      <w:marTop w:val="0"/>
      <w:marBottom w:val="0"/>
      <w:divBdr>
        <w:top w:val="none" w:sz="0" w:space="0" w:color="auto"/>
        <w:left w:val="none" w:sz="0" w:space="0" w:color="auto"/>
        <w:bottom w:val="none" w:sz="0" w:space="0" w:color="auto"/>
        <w:right w:val="none" w:sz="0" w:space="0" w:color="auto"/>
      </w:divBdr>
    </w:div>
    <w:div w:id="411705381">
      <w:bodyDiv w:val="1"/>
      <w:marLeft w:val="0"/>
      <w:marRight w:val="0"/>
      <w:marTop w:val="0"/>
      <w:marBottom w:val="0"/>
      <w:divBdr>
        <w:top w:val="none" w:sz="0" w:space="0" w:color="auto"/>
        <w:left w:val="none" w:sz="0" w:space="0" w:color="auto"/>
        <w:bottom w:val="none" w:sz="0" w:space="0" w:color="auto"/>
        <w:right w:val="none" w:sz="0" w:space="0" w:color="auto"/>
      </w:divBdr>
    </w:div>
    <w:div w:id="424568960">
      <w:bodyDiv w:val="1"/>
      <w:marLeft w:val="0"/>
      <w:marRight w:val="0"/>
      <w:marTop w:val="0"/>
      <w:marBottom w:val="0"/>
      <w:divBdr>
        <w:top w:val="none" w:sz="0" w:space="0" w:color="auto"/>
        <w:left w:val="none" w:sz="0" w:space="0" w:color="auto"/>
        <w:bottom w:val="none" w:sz="0" w:space="0" w:color="auto"/>
        <w:right w:val="none" w:sz="0" w:space="0" w:color="auto"/>
      </w:divBdr>
    </w:div>
    <w:div w:id="491877151">
      <w:bodyDiv w:val="1"/>
      <w:marLeft w:val="0"/>
      <w:marRight w:val="0"/>
      <w:marTop w:val="0"/>
      <w:marBottom w:val="0"/>
      <w:divBdr>
        <w:top w:val="none" w:sz="0" w:space="0" w:color="auto"/>
        <w:left w:val="none" w:sz="0" w:space="0" w:color="auto"/>
        <w:bottom w:val="none" w:sz="0" w:space="0" w:color="auto"/>
        <w:right w:val="none" w:sz="0" w:space="0" w:color="auto"/>
      </w:divBdr>
    </w:div>
    <w:div w:id="541091550">
      <w:bodyDiv w:val="1"/>
      <w:marLeft w:val="0"/>
      <w:marRight w:val="0"/>
      <w:marTop w:val="0"/>
      <w:marBottom w:val="0"/>
      <w:divBdr>
        <w:top w:val="none" w:sz="0" w:space="0" w:color="auto"/>
        <w:left w:val="none" w:sz="0" w:space="0" w:color="auto"/>
        <w:bottom w:val="none" w:sz="0" w:space="0" w:color="auto"/>
        <w:right w:val="none" w:sz="0" w:space="0" w:color="auto"/>
      </w:divBdr>
    </w:div>
    <w:div w:id="547496666">
      <w:bodyDiv w:val="1"/>
      <w:marLeft w:val="0"/>
      <w:marRight w:val="0"/>
      <w:marTop w:val="0"/>
      <w:marBottom w:val="0"/>
      <w:divBdr>
        <w:top w:val="none" w:sz="0" w:space="0" w:color="auto"/>
        <w:left w:val="none" w:sz="0" w:space="0" w:color="auto"/>
        <w:bottom w:val="none" w:sz="0" w:space="0" w:color="auto"/>
        <w:right w:val="none" w:sz="0" w:space="0" w:color="auto"/>
      </w:divBdr>
    </w:div>
    <w:div w:id="571235530">
      <w:bodyDiv w:val="1"/>
      <w:marLeft w:val="0"/>
      <w:marRight w:val="0"/>
      <w:marTop w:val="0"/>
      <w:marBottom w:val="0"/>
      <w:divBdr>
        <w:top w:val="none" w:sz="0" w:space="0" w:color="auto"/>
        <w:left w:val="none" w:sz="0" w:space="0" w:color="auto"/>
        <w:bottom w:val="none" w:sz="0" w:space="0" w:color="auto"/>
        <w:right w:val="none" w:sz="0" w:space="0" w:color="auto"/>
      </w:divBdr>
    </w:div>
    <w:div w:id="628631837">
      <w:bodyDiv w:val="1"/>
      <w:marLeft w:val="0"/>
      <w:marRight w:val="0"/>
      <w:marTop w:val="0"/>
      <w:marBottom w:val="0"/>
      <w:divBdr>
        <w:top w:val="none" w:sz="0" w:space="0" w:color="auto"/>
        <w:left w:val="none" w:sz="0" w:space="0" w:color="auto"/>
        <w:bottom w:val="none" w:sz="0" w:space="0" w:color="auto"/>
        <w:right w:val="none" w:sz="0" w:space="0" w:color="auto"/>
      </w:divBdr>
    </w:div>
    <w:div w:id="659503064">
      <w:bodyDiv w:val="1"/>
      <w:marLeft w:val="0"/>
      <w:marRight w:val="0"/>
      <w:marTop w:val="0"/>
      <w:marBottom w:val="0"/>
      <w:divBdr>
        <w:top w:val="none" w:sz="0" w:space="0" w:color="auto"/>
        <w:left w:val="none" w:sz="0" w:space="0" w:color="auto"/>
        <w:bottom w:val="none" w:sz="0" w:space="0" w:color="auto"/>
        <w:right w:val="none" w:sz="0" w:space="0" w:color="auto"/>
      </w:divBdr>
      <w:divsChild>
        <w:div w:id="1935480471">
          <w:marLeft w:val="0"/>
          <w:marRight w:val="0"/>
          <w:marTop w:val="0"/>
          <w:marBottom w:val="0"/>
          <w:divBdr>
            <w:top w:val="none" w:sz="0" w:space="0" w:color="auto"/>
            <w:left w:val="none" w:sz="0" w:space="0" w:color="auto"/>
            <w:bottom w:val="none" w:sz="0" w:space="0" w:color="auto"/>
            <w:right w:val="none" w:sz="0" w:space="0" w:color="auto"/>
          </w:divBdr>
        </w:div>
      </w:divsChild>
    </w:div>
    <w:div w:id="675114562">
      <w:bodyDiv w:val="1"/>
      <w:marLeft w:val="0"/>
      <w:marRight w:val="0"/>
      <w:marTop w:val="0"/>
      <w:marBottom w:val="0"/>
      <w:divBdr>
        <w:top w:val="none" w:sz="0" w:space="0" w:color="auto"/>
        <w:left w:val="none" w:sz="0" w:space="0" w:color="auto"/>
        <w:bottom w:val="none" w:sz="0" w:space="0" w:color="auto"/>
        <w:right w:val="none" w:sz="0" w:space="0" w:color="auto"/>
      </w:divBdr>
    </w:div>
    <w:div w:id="676881176">
      <w:bodyDiv w:val="1"/>
      <w:marLeft w:val="0"/>
      <w:marRight w:val="0"/>
      <w:marTop w:val="0"/>
      <w:marBottom w:val="0"/>
      <w:divBdr>
        <w:top w:val="none" w:sz="0" w:space="0" w:color="auto"/>
        <w:left w:val="none" w:sz="0" w:space="0" w:color="auto"/>
        <w:bottom w:val="none" w:sz="0" w:space="0" w:color="auto"/>
        <w:right w:val="none" w:sz="0" w:space="0" w:color="auto"/>
      </w:divBdr>
    </w:div>
    <w:div w:id="759104453">
      <w:bodyDiv w:val="1"/>
      <w:marLeft w:val="0"/>
      <w:marRight w:val="0"/>
      <w:marTop w:val="0"/>
      <w:marBottom w:val="0"/>
      <w:divBdr>
        <w:top w:val="none" w:sz="0" w:space="0" w:color="auto"/>
        <w:left w:val="none" w:sz="0" w:space="0" w:color="auto"/>
        <w:bottom w:val="none" w:sz="0" w:space="0" w:color="auto"/>
        <w:right w:val="none" w:sz="0" w:space="0" w:color="auto"/>
      </w:divBdr>
    </w:div>
    <w:div w:id="793013836">
      <w:bodyDiv w:val="1"/>
      <w:marLeft w:val="0"/>
      <w:marRight w:val="0"/>
      <w:marTop w:val="0"/>
      <w:marBottom w:val="0"/>
      <w:divBdr>
        <w:top w:val="none" w:sz="0" w:space="0" w:color="auto"/>
        <w:left w:val="none" w:sz="0" w:space="0" w:color="auto"/>
        <w:bottom w:val="none" w:sz="0" w:space="0" w:color="auto"/>
        <w:right w:val="none" w:sz="0" w:space="0" w:color="auto"/>
      </w:divBdr>
    </w:div>
    <w:div w:id="799879357">
      <w:bodyDiv w:val="1"/>
      <w:marLeft w:val="0"/>
      <w:marRight w:val="0"/>
      <w:marTop w:val="0"/>
      <w:marBottom w:val="0"/>
      <w:divBdr>
        <w:top w:val="none" w:sz="0" w:space="0" w:color="auto"/>
        <w:left w:val="none" w:sz="0" w:space="0" w:color="auto"/>
        <w:bottom w:val="none" w:sz="0" w:space="0" w:color="auto"/>
        <w:right w:val="none" w:sz="0" w:space="0" w:color="auto"/>
      </w:divBdr>
    </w:div>
    <w:div w:id="801534513">
      <w:bodyDiv w:val="1"/>
      <w:marLeft w:val="0"/>
      <w:marRight w:val="0"/>
      <w:marTop w:val="0"/>
      <w:marBottom w:val="0"/>
      <w:divBdr>
        <w:top w:val="none" w:sz="0" w:space="0" w:color="auto"/>
        <w:left w:val="none" w:sz="0" w:space="0" w:color="auto"/>
        <w:bottom w:val="none" w:sz="0" w:space="0" w:color="auto"/>
        <w:right w:val="none" w:sz="0" w:space="0" w:color="auto"/>
      </w:divBdr>
    </w:div>
    <w:div w:id="840853689">
      <w:bodyDiv w:val="1"/>
      <w:marLeft w:val="0"/>
      <w:marRight w:val="0"/>
      <w:marTop w:val="0"/>
      <w:marBottom w:val="0"/>
      <w:divBdr>
        <w:top w:val="none" w:sz="0" w:space="0" w:color="auto"/>
        <w:left w:val="none" w:sz="0" w:space="0" w:color="auto"/>
        <w:bottom w:val="none" w:sz="0" w:space="0" w:color="auto"/>
        <w:right w:val="none" w:sz="0" w:space="0" w:color="auto"/>
      </w:divBdr>
    </w:div>
    <w:div w:id="941910911">
      <w:bodyDiv w:val="1"/>
      <w:marLeft w:val="0"/>
      <w:marRight w:val="0"/>
      <w:marTop w:val="0"/>
      <w:marBottom w:val="0"/>
      <w:divBdr>
        <w:top w:val="none" w:sz="0" w:space="0" w:color="auto"/>
        <w:left w:val="none" w:sz="0" w:space="0" w:color="auto"/>
        <w:bottom w:val="none" w:sz="0" w:space="0" w:color="auto"/>
        <w:right w:val="none" w:sz="0" w:space="0" w:color="auto"/>
      </w:divBdr>
    </w:div>
    <w:div w:id="983580061">
      <w:bodyDiv w:val="1"/>
      <w:marLeft w:val="0"/>
      <w:marRight w:val="0"/>
      <w:marTop w:val="0"/>
      <w:marBottom w:val="0"/>
      <w:divBdr>
        <w:top w:val="none" w:sz="0" w:space="0" w:color="auto"/>
        <w:left w:val="none" w:sz="0" w:space="0" w:color="auto"/>
        <w:bottom w:val="none" w:sz="0" w:space="0" w:color="auto"/>
        <w:right w:val="none" w:sz="0" w:space="0" w:color="auto"/>
      </w:divBdr>
    </w:div>
    <w:div w:id="1003439639">
      <w:bodyDiv w:val="1"/>
      <w:marLeft w:val="0"/>
      <w:marRight w:val="0"/>
      <w:marTop w:val="0"/>
      <w:marBottom w:val="0"/>
      <w:divBdr>
        <w:top w:val="none" w:sz="0" w:space="0" w:color="auto"/>
        <w:left w:val="none" w:sz="0" w:space="0" w:color="auto"/>
        <w:bottom w:val="none" w:sz="0" w:space="0" w:color="auto"/>
        <w:right w:val="none" w:sz="0" w:space="0" w:color="auto"/>
      </w:divBdr>
    </w:div>
    <w:div w:id="1093547483">
      <w:bodyDiv w:val="1"/>
      <w:marLeft w:val="0"/>
      <w:marRight w:val="0"/>
      <w:marTop w:val="0"/>
      <w:marBottom w:val="0"/>
      <w:divBdr>
        <w:top w:val="none" w:sz="0" w:space="0" w:color="auto"/>
        <w:left w:val="none" w:sz="0" w:space="0" w:color="auto"/>
        <w:bottom w:val="none" w:sz="0" w:space="0" w:color="auto"/>
        <w:right w:val="none" w:sz="0" w:space="0" w:color="auto"/>
      </w:divBdr>
    </w:div>
    <w:div w:id="1203789233">
      <w:bodyDiv w:val="1"/>
      <w:marLeft w:val="0"/>
      <w:marRight w:val="0"/>
      <w:marTop w:val="0"/>
      <w:marBottom w:val="0"/>
      <w:divBdr>
        <w:top w:val="none" w:sz="0" w:space="0" w:color="auto"/>
        <w:left w:val="none" w:sz="0" w:space="0" w:color="auto"/>
        <w:bottom w:val="none" w:sz="0" w:space="0" w:color="auto"/>
        <w:right w:val="none" w:sz="0" w:space="0" w:color="auto"/>
      </w:divBdr>
    </w:div>
    <w:div w:id="1218930047">
      <w:bodyDiv w:val="1"/>
      <w:marLeft w:val="0"/>
      <w:marRight w:val="0"/>
      <w:marTop w:val="0"/>
      <w:marBottom w:val="0"/>
      <w:divBdr>
        <w:top w:val="none" w:sz="0" w:space="0" w:color="auto"/>
        <w:left w:val="none" w:sz="0" w:space="0" w:color="auto"/>
        <w:bottom w:val="none" w:sz="0" w:space="0" w:color="auto"/>
        <w:right w:val="none" w:sz="0" w:space="0" w:color="auto"/>
      </w:divBdr>
    </w:div>
    <w:div w:id="1247886322">
      <w:bodyDiv w:val="1"/>
      <w:marLeft w:val="0"/>
      <w:marRight w:val="0"/>
      <w:marTop w:val="0"/>
      <w:marBottom w:val="0"/>
      <w:divBdr>
        <w:top w:val="none" w:sz="0" w:space="0" w:color="auto"/>
        <w:left w:val="none" w:sz="0" w:space="0" w:color="auto"/>
        <w:bottom w:val="none" w:sz="0" w:space="0" w:color="auto"/>
        <w:right w:val="none" w:sz="0" w:space="0" w:color="auto"/>
      </w:divBdr>
    </w:div>
    <w:div w:id="1286541898">
      <w:bodyDiv w:val="1"/>
      <w:marLeft w:val="0"/>
      <w:marRight w:val="0"/>
      <w:marTop w:val="0"/>
      <w:marBottom w:val="0"/>
      <w:divBdr>
        <w:top w:val="none" w:sz="0" w:space="0" w:color="auto"/>
        <w:left w:val="none" w:sz="0" w:space="0" w:color="auto"/>
        <w:bottom w:val="none" w:sz="0" w:space="0" w:color="auto"/>
        <w:right w:val="none" w:sz="0" w:space="0" w:color="auto"/>
      </w:divBdr>
    </w:div>
    <w:div w:id="1395926676">
      <w:bodyDiv w:val="1"/>
      <w:marLeft w:val="0"/>
      <w:marRight w:val="0"/>
      <w:marTop w:val="0"/>
      <w:marBottom w:val="0"/>
      <w:divBdr>
        <w:top w:val="none" w:sz="0" w:space="0" w:color="auto"/>
        <w:left w:val="none" w:sz="0" w:space="0" w:color="auto"/>
        <w:bottom w:val="none" w:sz="0" w:space="0" w:color="auto"/>
        <w:right w:val="none" w:sz="0" w:space="0" w:color="auto"/>
      </w:divBdr>
    </w:div>
    <w:div w:id="1396080059">
      <w:bodyDiv w:val="1"/>
      <w:marLeft w:val="0"/>
      <w:marRight w:val="0"/>
      <w:marTop w:val="0"/>
      <w:marBottom w:val="0"/>
      <w:divBdr>
        <w:top w:val="none" w:sz="0" w:space="0" w:color="auto"/>
        <w:left w:val="none" w:sz="0" w:space="0" w:color="auto"/>
        <w:bottom w:val="none" w:sz="0" w:space="0" w:color="auto"/>
        <w:right w:val="none" w:sz="0" w:space="0" w:color="auto"/>
      </w:divBdr>
    </w:div>
    <w:div w:id="1439720656">
      <w:bodyDiv w:val="1"/>
      <w:marLeft w:val="0"/>
      <w:marRight w:val="0"/>
      <w:marTop w:val="0"/>
      <w:marBottom w:val="0"/>
      <w:divBdr>
        <w:top w:val="none" w:sz="0" w:space="0" w:color="auto"/>
        <w:left w:val="none" w:sz="0" w:space="0" w:color="auto"/>
        <w:bottom w:val="none" w:sz="0" w:space="0" w:color="auto"/>
        <w:right w:val="none" w:sz="0" w:space="0" w:color="auto"/>
      </w:divBdr>
    </w:div>
    <w:div w:id="1463881825">
      <w:bodyDiv w:val="1"/>
      <w:marLeft w:val="0"/>
      <w:marRight w:val="0"/>
      <w:marTop w:val="0"/>
      <w:marBottom w:val="0"/>
      <w:divBdr>
        <w:top w:val="none" w:sz="0" w:space="0" w:color="auto"/>
        <w:left w:val="none" w:sz="0" w:space="0" w:color="auto"/>
        <w:bottom w:val="none" w:sz="0" w:space="0" w:color="auto"/>
        <w:right w:val="none" w:sz="0" w:space="0" w:color="auto"/>
      </w:divBdr>
    </w:div>
    <w:div w:id="1472207110">
      <w:bodyDiv w:val="1"/>
      <w:marLeft w:val="0"/>
      <w:marRight w:val="0"/>
      <w:marTop w:val="0"/>
      <w:marBottom w:val="0"/>
      <w:divBdr>
        <w:top w:val="none" w:sz="0" w:space="0" w:color="auto"/>
        <w:left w:val="none" w:sz="0" w:space="0" w:color="auto"/>
        <w:bottom w:val="none" w:sz="0" w:space="0" w:color="auto"/>
        <w:right w:val="none" w:sz="0" w:space="0" w:color="auto"/>
      </w:divBdr>
    </w:div>
    <w:div w:id="1487239075">
      <w:bodyDiv w:val="1"/>
      <w:marLeft w:val="0"/>
      <w:marRight w:val="0"/>
      <w:marTop w:val="0"/>
      <w:marBottom w:val="0"/>
      <w:divBdr>
        <w:top w:val="none" w:sz="0" w:space="0" w:color="auto"/>
        <w:left w:val="none" w:sz="0" w:space="0" w:color="auto"/>
        <w:bottom w:val="none" w:sz="0" w:space="0" w:color="auto"/>
        <w:right w:val="none" w:sz="0" w:space="0" w:color="auto"/>
      </w:divBdr>
    </w:div>
    <w:div w:id="1522671462">
      <w:bodyDiv w:val="1"/>
      <w:marLeft w:val="0"/>
      <w:marRight w:val="0"/>
      <w:marTop w:val="0"/>
      <w:marBottom w:val="0"/>
      <w:divBdr>
        <w:top w:val="none" w:sz="0" w:space="0" w:color="auto"/>
        <w:left w:val="none" w:sz="0" w:space="0" w:color="auto"/>
        <w:bottom w:val="none" w:sz="0" w:space="0" w:color="auto"/>
        <w:right w:val="none" w:sz="0" w:space="0" w:color="auto"/>
      </w:divBdr>
    </w:div>
    <w:div w:id="1615482584">
      <w:bodyDiv w:val="1"/>
      <w:marLeft w:val="0"/>
      <w:marRight w:val="0"/>
      <w:marTop w:val="0"/>
      <w:marBottom w:val="0"/>
      <w:divBdr>
        <w:top w:val="none" w:sz="0" w:space="0" w:color="auto"/>
        <w:left w:val="none" w:sz="0" w:space="0" w:color="auto"/>
        <w:bottom w:val="none" w:sz="0" w:space="0" w:color="auto"/>
        <w:right w:val="none" w:sz="0" w:space="0" w:color="auto"/>
      </w:divBdr>
    </w:div>
    <w:div w:id="1624849687">
      <w:bodyDiv w:val="1"/>
      <w:marLeft w:val="0"/>
      <w:marRight w:val="0"/>
      <w:marTop w:val="0"/>
      <w:marBottom w:val="0"/>
      <w:divBdr>
        <w:top w:val="none" w:sz="0" w:space="0" w:color="auto"/>
        <w:left w:val="none" w:sz="0" w:space="0" w:color="auto"/>
        <w:bottom w:val="none" w:sz="0" w:space="0" w:color="auto"/>
        <w:right w:val="none" w:sz="0" w:space="0" w:color="auto"/>
      </w:divBdr>
    </w:div>
    <w:div w:id="1771663016">
      <w:bodyDiv w:val="1"/>
      <w:marLeft w:val="0"/>
      <w:marRight w:val="0"/>
      <w:marTop w:val="0"/>
      <w:marBottom w:val="0"/>
      <w:divBdr>
        <w:top w:val="none" w:sz="0" w:space="0" w:color="auto"/>
        <w:left w:val="none" w:sz="0" w:space="0" w:color="auto"/>
        <w:bottom w:val="none" w:sz="0" w:space="0" w:color="auto"/>
        <w:right w:val="none" w:sz="0" w:space="0" w:color="auto"/>
      </w:divBdr>
    </w:div>
    <w:div w:id="1835340008">
      <w:bodyDiv w:val="1"/>
      <w:marLeft w:val="0"/>
      <w:marRight w:val="0"/>
      <w:marTop w:val="0"/>
      <w:marBottom w:val="0"/>
      <w:divBdr>
        <w:top w:val="none" w:sz="0" w:space="0" w:color="auto"/>
        <w:left w:val="none" w:sz="0" w:space="0" w:color="auto"/>
        <w:bottom w:val="none" w:sz="0" w:space="0" w:color="auto"/>
        <w:right w:val="none" w:sz="0" w:space="0" w:color="auto"/>
      </w:divBdr>
    </w:div>
    <w:div w:id="1842508472">
      <w:bodyDiv w:val="1"/>
      <w:marLeft w:val="0"/>
      <w:marRight w:val="0"/>
      <w:marTop w:val="0"/>
      <w:marBottom w:val="0"/>
      <w:divBdr>
        <w:top w:val="none" w:sz="0" w:space="0" w:color="auto"/>
        <w:left w:val="none" w:sz="0" w:space="0" w:color="auto"/>
        <w:bottom w:val="none" w:sz="0" w:space="0" w:color="auto"/>
        <w:right w:val="none" w:sz="0" w:space="0" w:color="auto"/>
      </w:divBdr>
    </w:div>
    <w:div w:id="1844084072">
      <w:bodyDiv w:val="1"/>
      <w:marLeft w:val="0"/>
      <w:marRight w:val="0"/>
      <w:marTop w:val="0"/>
      <w:marBottom w:val="0"/>
      <w:divBdr>
        <w:top w:val="none" w:sz="0" w:space="0" w:color="auto"/>
        <w:left w:val="none" w:sz="0" w:space="0" w:color="auto"/>
        <w:bottom w:val="none" w:sz="0" w:space="0" w:color="auto"/>
        <w:right w:val="none" w:sz="0" w:space="0" w:color="auto"/>
      </w:divBdr>
    </w:div>
    <w:div w:id="1853837812">
      <w:bodyDiv w:val="1"/>
      <w:marLeft w:val="0"/>
      <w:marRight w:val="0"/>
      <w:marTop w:val="0"/>
      <w:marBottom w:val="0"/>
      <w:divBdr>
        <w:top w:val="none" w:sz="0" w:space="0" w:color="auto"/>
        <w:left w:val="none" w:sz="0" w:space="0" w:color="auto"/>
        <w:bottom w:val="none" w:sz="0" w:space="0" w:color="auto"/>
        <w:right w:val="none" w:sz="0" w:space="0" w:color="auto"/>
      </w:divBdr>
    </w:div>
    <w:div w:id="1951231864">
      <w:bodyDiv w:val="1"/>
      <w:marLeft w:val="0"/>
      <w:marRight w:val="0"/>
      <w:marTop w:val="0"/>
      <w:marBottom w:val="0"/>
      <w:divBdr>
        <w:top w:val="none" w:sz="0" w:space="0" w:color="auto"/>
        <w:left w:val="none" w:sz="0" w:space="0" w:color="auto"/>
        <w:bottom w:val="none" w:sz="0" w:space="0" w:color="auto"/>
        <w:right w:val="none" w:sz="0" w:space="0" w:color="auto"/>
      </w:divBdr>
    </w:div>
    <w:div w:id="1979872576">
      <w:bodyDiv w:val="1"/>
      <w:marLeft w:val="0"/>
      <w:marRight w:val="0"/>
      <w:marTop w:val="0"/>
      <w:marBottom w:val="0"/>
      <w:divBdr>
        <w:top w:val="none" w:sz="0" w:space="0" w:color="auto"/>
        <w:left w:val="none" w:sz="0" w:space="0" w:color="auto"/>
        <w:bottom w:val="none" w:sz="0" w:space="0" w:color="auto"/>
        <w:right w:val="none" w:sz="0" w:space="0" w:color="auto"/>
      </w:divBdr>
    </w:div>
    <w:div w:id="1981882926">
      <w:bodyDiv w:val="1"/>
      <w:marLeft w:val="0"/>
      <w:marRight w:val="0"/>
      <w:marTop w:val="0"/>
      <w:marBottom w:val="0"/>
      <w:divBdr>
        <w:top w:val="none" w:sz="0" w:space="0" w:color="auto"/>
        <w:left w:val="none" w:sz="0" w:space="0" w:color="auto"/>
        <w:bottom w:val="none" w:sz="0" w:space="0" w:color="auto"/>
        <w:right w:val="none" w:sz="0" w:space="0" w:color="auto"/>
      </w:divBdr>
    </w:div>
    <w:div w:id="213150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eni.yalcin\Desktop\01-%2017.01.2013%20KARAR%20&#214;ZET&#304;.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C3370-25C3-4BA1-9EBF-8DD95FEF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01- 17.01.2013 KARAR ÖZETİ</Template>
  <TotalTime>4756</TotalTime>
  <Pages>13</Pages>
  <Words>4307</Words>
  <Characters>24553</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medeni.yalcin</dc:creator>
  <cp:keywords/>
  <dc:description/>
  <cp:lastModifiedBy>Mehmet ÖZER</cp:lastModifiedBy>
  <cp:revision>78</cp:revision>
  <cp:lastPrinted>2017-02-28T07:30:00Z</cp:lastPrinted>
  <dcterms:created xsi:type="dcterms:W3CDTF">2015-01-20T11:51:00Z</dcterms:created>
  <dcterms:modified xsi:type="dcterms:W3CDTF">2018-03-07T14:32:00Z</dcterms:modified>
</cp:coreProperties>
</file>